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2B4" w:rsidRDefault="00970C02" w:rsidP="00970C0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35305" cy="807085"/>
            <wp:effectExtent l="19050" t="0" r="0" b="0"/>
            <wp:docPr id="4" name="Рисунок 4" descr="4 Герб цвет кор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 Герб цвет кор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2B4" w:rsidRPr="003D5E66" w:rsidRDefault="00C332B4" w:rsidP="00C33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E6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332B4" w:rsidRPr="003D5E66" w:rsidRDefault="00C332B4" w:rsidP="00C33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E66">
        <w:rPr>
          <w:rFonts w:ascii="Times New Roman" w:hAnsi="Times New Roman" w:cs="Times New Roman"/>
          <w:b/>
          <w:sz w:val="28"/>
          <w:szCs w:val="28"/>
        </w:rPr>
        <w:t>МИ</w:t>
      </w:r>
      <w:r w:rsidR="00970C02">
        <w:rPr>
          <w:rFonts w:ascii="Times New Roman" w:hAnsi="Times New Roman" w:cs="Times New Roman"/>
          <w:b/>
          <w:sz w:val="28"/>
          <w:szCs w:val="28"/>
        </w:rPr>
        <w:t>Х</w:t>
      </w:r>
      <w:r w:rsidRPr="003D5E66">
        <w:rPr>
          <w:rFonts w:ascii="Times New Roman" w:hAnsi="Times New Roman" w:cs="Times New Roman"/>
          <w:b/>
          <w:sz w:val="28"/>
          <w:szCs w:val="28"/>
        </w:rPr>
        <w:t>АЙЛОВСКАЯ СЕЛЬСКАЯ АДМИНИСТРАЦИЯ</w:t>
      </w:r>
    </w:p>
    <w:p w:rsidR="00C332B4" w:rsidRPr="003D5E66" w:rsidRDefault="00C332B4" w:rsidP="00C33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E66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C332B4" w:rsidRPr="003D5E66" w:rsidRDefault="00C332B4" w:rsidP="00C33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E66"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:rsidR="00C332B4" w:rsidRDefault="00C332B4" w:rsidP="00C33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2B4" w:rsidRPr="007A1F1C" w:rsidRDefault="00C332B4" w:rsidP="00C332B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1F1C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332B4" w:rsidRPr="007A1F1C" w:rsidRDefault="00C332B4" w:rsidP="00C332B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332B4" w:rsidRDefault="00B27E54" w:rsidP="00C33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6D0108">
        <w:rPr>
          <w:rFonts w:ascii="Times New Roman" w:hAnsi="Times New Roman" w:cs="Times New Roman"/>
          <w:sz w:val="28"/>
          <w:szCs w:val="28"/>
        </w:rPr>
        <w:t>.1</w:t>
      </w:r>
      <w:r w:rsidR="007011FB">
        <w:rPr>
          <w:rFonts w:ascii="Times New Roman" w:hAnsi="Times New Roman" w:cs="Times New Roman"/>
          <w:sz w:val="28"/>
          <w:szCs w:val="28"/>
        </w:rPr>
        <w:t>1</w:t>
      </w:r>
      <w:r w:rsidR="00C332B4" w:rsidRPr="00970C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970C0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332B4" w:rsidRPr="00970C02">
        <w:rPr>
          <w:rFonts w:ascii="Times New Roman" w:hAnsi="Times New Roman" w:cs="Times New Roman"/>
          <w:sz w:val="28"/>
          <w:szCs w:val="28"/>
        </w:rPr>
        <w:t xml:space="preserve"> с.</w:t>
      </w:r>
      <w:r w:rsidR="0064024E">
        <w:rPr>
          <w:rFonts w:ascii="Times New Roman" w:hAnsi="Times New Roman" w:cs="Times New Roman"/>
          <w:sz w:val="28"/>
          <w:szCs w:val="28"/>
        </w:rPr>
        <w:t xml:space="preserve"> </w:t>
      </w:r>
      <w:r w:rsidR="00C332B4" w:rsidRPr="00970C02">
        <w:rPr>
          <w:rFonts w:ascii="Times New Roman" w:hAnsi="Times New Roman" w:cs="Times New Roman"/>
          <w:sz w:val="28"/>
          <w:szCs w:val="28"/>
        </w:rPr>
        <w:t xml:space="preserve">Михайловка    </w:t>
      </w:r>
      <w:r w:rsidR="006D010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332B4" w:rsidRPr="00970C02">
        <w:rPr>
          <w:rFonts w:ascii="Times New Roman" w:hAnsi="Times New Roman" w:cs="Times New Roman"/>
          <w:sz w:val="28"/>
          <w:szCs w:val="28"/>
        </w:rPr>
        <w:t xml:space="preserve">  </w:t>
      </w:r>
      <w:r w:rsidR="0064024E">
        <w:rPr>
          <w:rFonts w:ascii="Times New Roman" w:hAnsi="Times New Roman" w:cs="Times New Roman"/>
          <w:sz w:val="28"/>
          <w:szCs w:val="28"/>
        </w:rPr>
        <w:t xml:space="preserve"> </w:t>
      </w:r>
      <w:r w:rsidR="007011FB">
        <w:rPr>
          <w:rFonts w:ascii="Times New Roman" w:hAnsi="Times New Roman" w:cs="Times New Roman"/>
          <w:sz w:val="28"/>
          <w:szCs w:val="28"/>
        </w:rPr>
        <w:t xml:space="preserve">  </w:t>
      </w:r>
      <w:r w:rsidR="0064024E">
        <w:rPr>
          <w:rFonts w:ascii="Times New Roman" w:hAnsi="Times New Roman" w:cs="Times New Roman"/>
          <w:sz w:val="28"/>
          <w:szCs w:val="28"/>
        </w:rPr>
        <w:t xml:space="preserve">  </w:t>
      </w:r>
      <w:r w:rsidR="00103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81</w:t>
      </w:r>
      <w:r w:rsidR="00701B0E">
        <w:rPr>
          <w:rFonts w:ascii="Times New Roman" w:hAnsi="Times New Roman" w:cs="Times New Roman"/>
          <w:sz w:val="28"/>
          <w:szCs w:val="28"/>
        </w:rPr>
        <w:t>п</w:t>
      </w:r>
    </w:p>
    <w:p w:rsidR="00855A34" w:rsidRDefault="00855A34" w:rsidP="00C33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A34" w:rsidRDefault="00855A34" w:rsidP="00855A34">
      <w:pPr>
        <w:pStyle w:val="consplustitle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855A34">
        <w:rPr>
          <w:rFonts w:eastAsiaTheme="minorHAnsi"/>
          <w:sz w:val="28"/>
          <w:szCs w:val="28"/>
          <w:lang w:eastAsia="en-US"/>
        </w:rPr>
        <w:t xml:space="preserve">Об утверждении главных </w:t>
      </w:r>
      <w:proofErr w:type="gramStart"/>
      <w:r w:rsidRPr="00855A34">
        <w:rPr>
          <w:rFonts w:eastAsiaTheme="minorHAnsi"/>
          <w:sz w:val="28"/>
          <w:szCs w:val="28"/>
          <w:lang w:eastAsia="en-US"/>
        </w:rPr>
        <w:t xml:space="preserve">администраторов источников внутреннего финансирования дефицита бюджета </w:t>
      </w:r>
      <w:r>
        <w:rPr>
          <w:rFonts w:eastAsiaTheme="minorHAnsi"/>
          <w:sz w:val="28"/>
          <w:szCs w:val="28"/>
          <w:lang w:eastAsia="en-US"/>
        </w:rPr>
        <w:t>Михайловского сельсовета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</w:t>
      </w:r>
    </w:p>
    <w:p w:rsidR="00855A34" w:rsidRDefault="00855A34" w:rsidP="00855A34">
      <w:pPr>
        <w:pStyle w:val="consplustitle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855A34" w:rsidRPr="00855A34" w:rsidRDefault="00855A34" w:rsidP="00855A34">
      <w:pPr>
        <w:pStyle w:val="consplustitle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proofErr w:type="gramStart"/>
      <w:r w:rsidRPr="00855A34">
        <w:rPr>
          <w:rFonts w:eastAsiaTheme="minorHAnsi"/>
          <w:sz w:val="28"/>
          <w:szCs w:val="28"/>
          <w:lang w:eastAsia="en-US"/>
        </w:rPr>
        <w:t>В соответствии с пунктом 4 статьи 160.2  Бюджетного кодекса Российской Федерации, постановлением Правительства Российской Федерации от 16.09.2021 № 1568 «О</w:t>
      </w:r>
      <w:r>
        <w:rPr>
          <w:rFonts w:eastAsiaTheme="minorHAnsi"/>
          <w:sz w:val="28"/>
          <w:szCs w:val="28"/>
          <w:lang w:eastAsia="en-US"/>
        </w:rPr>
        <w:t xml:space="preserve">б утверждении общих требований </w:t>
      </w:r>
      <w:r w:rsidRPr="00855A34">
        <w:rPr>
          <w:rFonts w:eastAsiaTheme="minorHAnsi"/>
          <w:sz w:val="28"/>
          <w:szCs w:val="28"/>
          <w:lang w:eastAsia="en-US"/>
        </w:rPr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</w:t>
      </w:r>
      <w:proofErr w:type="gramEnd"/>
      <w:r w:rsidRPr="00855A34">
        <w:rPr>
          <w:rFonts w:eastAsiaTheme="minorHAnsi"/>
          <w:sz w:val="28"/>
          <w:szCs w:val="28"/>
          <w:lang w:eastAsia="en-US"/>
        </w:rPr>
        <w:t xml:space="preserve"> финансирования дефицита бюджета  субъекта Российской Федерации, бюджета территориального фонда обязательного медицинского страховани</w:t>
      </w:r>
      <w:r>
        <w:rPr>
          <w:rFonts w:eastAsiaTheme="minorHAnsi"/>
          <w:sz w:val="28"/>
          <w:szCs w:val="28"/>
          <w:lang w:eastAsia="en-US"/>
        </w:rPr>
        <w:t>я, местного бюджета», статьей 22</w:t>
      </w:r>
      <w:r w:rsidRPr="00855A34">
        <w:rPr>
          <w:rFonts w:eastAsiaTheme="minorHAnsi"/>
          <w:sz w:val="28"/>
          <w:szCs w:val="28"/>
          <w:lang w:eastAsia="en-US"/>
        </w:rPr>
        <w:t xml:space="preserve"> Решения </w:t>
      </w:r>
      <w:r>
        <w:rPr>
          <w:rFonts w:eastAsiaTheme="minorHAnsi"/>
          <w:sz w:val="28"/>
          <w:szCs w:val="28"/>
          <w:lang w:eastAsia="en-US"/>
        </w:rPr>
        <w:t>Михайловского сельского Совета депутатов от 23.09.2011 № 16-45</w:t>
      </w:r>
      <w:r w:rsidRPr="00855A34">
        <w:rPr>
          <w:rFonts w:eastAsiaTheme="minorHAnsi"/>
          <w:sz w:val="28"/>
          <w:szCs w:val="28"/>
          <w:lang w:eastAsia="en-US"/>
        </w:rPr>
        <w:t>р «О</w:t>
      </w:r>
      <w:r>
        <w:rPr>
          <w:rFonts w:eastAsiaTheme="minorHAnsi"/>
          <w:sz w:val="28"/>
          <w:szCs w:val="28"/>
          <w:lang w:eastAsia="en-US"/>
        </w:rPr>
        <w:t>б утверждении Положения о</w:t>
      </w:r>
      <w:r w:rsidRPr="00855A34">
        <w:rPr>
          <w:rFonts w:eastAsiaTheme="minorHAnsi"/>
          <w:sz w:val="28"/>
          <w:szCs w:val="28"/>
          <w:lang w:eastAsia="en-US"/>
        </w:rPr>
        <w:t xml:space="preserve"> бюджетном процессе в </w:t>
      </w:r>
      <w:r>
        <w:rPr>
          <w:rFonts w:eastAsiaTheme="minorHAnsi"/>
          <w:sz w:val="28"/>
          <w:szCs w:val="28"/>
          <w:lang w:eastAsia="en-US"/>
        </w:rPr>
        <w:t>Михайловском сельсовете</w:t>
      </w:r>
      <w:r w:rsidRPr="00855A34">
        <w:rPr>
          <w:rFonts w:eastAsiaTheme="minorHAnsi"/>
          <w:sz w:val="28"/>
          <w:szCs w:val="28"/>
          <w:lang w:eastAsia="en-US"/>
        </w:rPr>
        <w:t xml:space="preserve">», руководствуясь Уставом </w:t>
      </w:r>
      <w:r>
        <w:rPr>
          <w:rFonts w:eastAsiaTheme="minorHAnsi"/>
          <w:sz w:val="28"/>
          <w:szCs w:val="28"/>
          <w:lang w:eastAsia="en-US"/>
        </w:rPr>
        <w:t xml:space="preserve">Михайловского сельсовета </w:t>
      </w:r>
      <w:proofErr w:type="spellStart"/>
      <w:r w:rsidRPr="00855A34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Pr="00855A34">
        <w:rPr>
          <w:rFonts w:eastAsiaTheme="minorHAnsi"/>
          <w:sz w:val="28"/>
          <w:szCs w:val="28"/>
          <w:lang w:eastAsia="en-US"/>
        </w:rPr>
        <w:t xml:space="preserve"> района Красноярского края ПОСТАНОВЛЯЮ:</w:t>
      </w:r>
    </w:p>
    <w:p w:rsidR="00515082" w:rsidRDefault="00855A34" w:rsidP="00515082">
      <w:pPr>
        <w:pStyle w:val="consplustitle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</w:t>
      </w:r>
      <w:r w:rsidRPr="00855A34">
        <w:rPr>
          <w:rFonts w:eastAsiaTheme="minorHAnsi"/>
          <w:sz w:val="28"/>
          <w:szCs w:val="28"/>
          <w:lang w:eastAsia="en-US"/>
        </w:rPr>
        <w:t xml:space="preserve">1.Утвердить перечень главных </w:t>
      </w:r>
      <w:proofErr w:type="gramStart"/>
      <w:r w:rsidRPr="00855A34">
        <w:rPr>
          <w:rFonts w:eastAsiaTheme="minorHAnsi"/>
          <w:sz w:val="28"/>
          <w:szCs w:val="28"/>
          <w:lang w:eastAsia="en-US"/>
        </w:rPr>
        <w:t>администраторов источников внутреннего финансирования дефицита бюджета</w:t>
      </w:r>
      <w:proofErr w:type="gramEnd"/>
      <w:r w:rsidRPr="00855A34">
        <w:rPr>
          <w:rFonts w:eastAsiaTheme="minorHAnsi"/>
          <w:sz w:val="28"/>
          <w:szCs w:val="28"/>
          <w:lang w:eastAsia="en-US"/>
        </w:rPr>
        <w:t xml:space="preserve"> согласно приложению.</w:t>
      </w:r>
    </w:p>
    <w:p w:rsidR="00515082" w:rsidRDefault="00515082" w:rsidP="00515082">
      <w:pPr>
        <w:pStyle w:val="consplustitle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2. </w:t>
      </w:r>
      <w:r w:rsidRPr="00515082">
        <w:rPr>
          <w:rFonts w:eastAsiaTheme="minorHAnsi"/>
          <w:sz w:val="28"/>
          <w:szCs w:val="28"/>
          <w:lang w:eastAsia="en-US"/>
        </w:rPr>
        <w:t xml:space="preserve">Основаниями для внесения изменений в перечень главных </w:t>
      </w:r>
      <w:proofErr w:type="gramStart"/>
      <w:r w:rsidRPr="00515082">
        <w:rPr>
          <w:rFonts w:eastAsiaTheme="minorHAnsi"/>
          <w:sz w:val="28"/>
          <w:szCs w:val="28"/>
          <w:lang w:eastAsia="en-US"/>
        </w:rPr>
        <w:t>администраторов источников финансирования дефицита бюджета Михайловского сельсов</w:t>
      </w:r>
      <w:r>
        <w:rPr>
          <w:rFonts w:eastAsiaTheme="minorHAnsi"/>
          <w:sz w:val="28"/>
          <w:szCs w:val="28"/>
          <w:lang w:eastAsia="en-US"/>
        </w:rPr>
        <w:t>ета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являются: </w:t>
      </w:r>
    </w:p>
    <w:p w:rsidR="00515082" w:rsidRDefault="00515082" w:rsidP="00515082">
      <w:pPr>
        <w:pStyle w:val="consplustitle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515082">
        <w:rPr>
          <w:rFonts w:eastAsiaTheme="minorHAnsi"/>
          <w:sz w:val="28"/>
          <w:szCs w:val="28"/>
          <w:lang w:eastAsia="en-US"/>
        </w:rPr>
        <w:t xml:space="preserve">- изменение состава и (или) функций главных </w:t>
      </w:r>
      <w:proofErr w:type="gramStart"/>
      <w:r w:rsidRPr="00515082">
        <w:rPr>
          <w:rFonts w:eastAsiaTheme="minorHAnsi"/>
          <w:sz w:val="28"/>
          <w:szCs w:val="28"/>
          <w:lang w:eastAsia="en-US"/>
        </w:rPr>
        <w:t>администраторов источников финансирования дефицита бюджета Михайловского сельсовета</w:t>
      </w:r>
      <w:proofErr w:type="gramEnd"/>
      <w:r w:rsidRPr="0051508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15082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Pr="00515082">
        <w:rPr>
          <w:rFonts w:eastAsiaTheme="minorHAnsi"/>
          <w:sz w:val="28"/>
          <w:szCs w:val="28"/>
          <w:lang w:eastAsia="en-US"/>
        </w:rPr>
        <w:t xml:space="preserve"> района Красноярского края в соответствии с законами и иными нормативно-правовыми актами Российской Федерации, законами и иными нормативно-правовыми актами Красноярского края и нормативно-правовыми актами </w:t>
      </w:r>
      <w:proofErr w:type="spellStart"/>
      <w:r w:rsidRPr="00515082">
        <w:rPr>
          <w:rFonts w:eastAsiaTheme="minorHAnsi"/>
          <w:sz w:val="28"/>
          <w:szCs w:val="28"/>
          <w:lang w:eastAsia="en-US"/>
        </w:rPr>
        <w:lastRenderedPageBreak/>
        <w:t>Ужурского</w:t>
      </w:r>
      <w:proofErr w:type="spellEnd"/>
      <w:r w:rsidRPr="00515082">
        <w:rPr>
          <w:rFonts w:eastAsiaTheme="minorHAnsi"/>
          <w:sz w:val="28"/>
          <w:szCs w:val="28"/>
          <w:lang w:eastAsia="en-US"/>
        </w:rPr>
        <w:t xml:space="preserve"> муниципального района (далее - нормативно-правовые акты Российской Федерации, Красноярского </w:t>
      </w:r>
      <w:r>
        <w:rPr>
          <w:rFonts w:eastAsiaTheme="minorHAnsi"/>
          <w:sz w:val="28"/>
          <w:szCs w:val="28"/>
          <w:lang w:eastAsia="en-US"/>
        </w:rPr>
        <w:t xml:space="preserve">края и муниципального района); </w:t>
      </w:r>
    </w:p>
    <w:p w:rsidR="00515082" w:rsidRDefault="00515082" w:rsidP="00515082">
      <w:pPr>
        <w:pStyle w:val="consplustitle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515082">
        <w:rPr>
          <w:rFonts w:eastAsiaTheme="minorHAnsi"/>
          <w:sz w:val="28"/>
          <w:szCs w:val="28"/>
          <w:lang w:eastAsia="en-US"/>
        </w:rPr>
        <w:t xml:space="preserve">- изменение принципов назначения и присвоения </w:t>
      </w:r>
      <w:proofErr w:type="gramStart"/>
      <w:r w:rsidRPr="00515082">
        <w:rPr>
          <w:rFonts w:eastAsiaTheme="minorHAnsi"/>
          <w:sz w:val="28"/>
          <w:szCs w:val="28"/>
          <w:lang w:eastAsia="en-US"/>
        </w:rPr>
        <w:t>структуры кодов классификации источников финансирования дефицита бюджета Михайловского сельсовета</w:t>
      </w:r>
      <w:proofErr w:type="gramEnd"/>
      <w:r w:rsidRPr="0051508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15082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Pr="00515082">
        <w:rPr>
          <w:rFonts w:eastAsiaTheme="minorHAnsi"/>
          <w:sz w:val="28"/>
          <w:szCs w:val="28"/>
          <w:lang w:eastAsia="en-US"/>
        </w:rPr>
        <w:t xml:space="preserve"> района в соответствии с нормативно-правовыми актами Российской Федерации, Красноярского</w:t>
      </w:r>
      <w:r>
        <w:rPr>
          <w:rFonts w:eastAsiaTheme="minorHAnsi"/>
          <w:sz w:val="28"/>
          <w:szCs w:val="28"/>
          <w:lang w:eastAsia="en-US"/>
        </w:rPr>
        <w:t xml:space="preserve"> края и муниципального района; </w:t>
      </w:r>
    </w:p>
    <w:p w:rsidR="00515082" w:rsidRPr="00515082" w:rsidRDefault="00515082" w:rsidP="00515082">
      <w:pPr>
        <w:pStyle w:val="consplustitle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515082">
        <w:rPr>
          <w:rFonts w:eastAsiaTheme="minorHAnsi"/>
          <w:sz w:val="28"/>
          <w:szCs w:val="28"/>
          <w:lang w:eastAsia="en-US"/>
        </w:rPr>
        <w:t xml:space="preserve">- иное основание. </w:t>
      </w:r>
    </w:p>
    <w:p w:rsidR="00515082" w:rsidRPr="00855A34" w:rsidRDefault="00515082" w:rsidP="00515082">
      <w:pPr>
        <w:pStyle w:val="consplustitle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</w:t>
      </w:r>
      <w:r w:rsidRPr="00515082">
        <w:rPr>
          <w:rFonts w:eastAsiaTheme="minorHAnsi"/>
          <w:sz w:val="28"/>
          <w:szCs w:val="28"/>
          <w:lang w:eastAsia="en-US"/>
        </w:rPr>
        <w:t>Изменения в Перечень вносятся в срок не позднее 10 календарных дней со дня внесения изменений в федеральные законы и принимаемые в соответствии  с ними иные нормативные правовые акты Российско</w:t>
      </w:r>
      <w:r>
        <w:rPr>
          <w:rFonts w:eastAsiaTheme="minorHAnsi"/>
          <w:sz w:val="28"/>
          <w:szCs w:val="28"/>
          <w:lang w:eastAsia="en-US"/>
        </w:rPr>
        <w:t>й Федерации, Красноярского края, муниципального района.</w:t>
      </w:r>
    </w:p>
    <w:p w:rsidR="00855A34" w:rsidRPr="00855A34" w:rsidRDefault="00515082" w:rsidP="00855A34">
      <w:pPr>
        <w:pStyle w:val="consplustitle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3</w:t>
      </w:r>
      <w:r w:rsidR="00855A34" w:rsidRPr="00855A34">
        <w:rPr>
          <w:rFonts w:eastAsiaTheme="minorHAnsi"/>
          <w:sz w:val="28"/>
          <w:szCs w:val="28"/>
          <w:lang w:eastAsia="en-US"/>
        </w:rPr>
        <w:t xml:space="preserve">. Опубликовать постановление на официальном сайте муниципального образования </w:t>
      </w:r>
      <w:r w:rsidR="00855A34">
        <w:rPr>
          <w:rFonts w:eastAsiaTheme="minorHAnsi"/>
          <w:sz w:val="28"/>
          <w:szCs w:val="28"/>
          <w:lang w:eastAsia="en-US"/>
        </w:rPr>
        <w:t xml:space="preserve">Администрация Михайловского сельсовета </w:t>
      </w:r>
      <w:proofErr w:type="spellStart"/>
      <w:r w:rsidR="00855A34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="00855A34">
        <w:rPr>
          <w:rFonts w:eastAsiaTheme="minorHAnsi"/>
          <w:sz w:val="28"/>
          <w:szCs w:val="28"/>
          <w:lang w:eastAsia="en-US"/>
        </w:rPr>
        <w:t xml:space="preserve"> района Красноярского края </w:t>
      </w:r>
      <w:r w:rsidR="00855A34" w:rsidRPr="00855A34">
        <w:rPr>
          <w:rFonts w:eastAsiaTheme="minorHAnsi"/>
          <w:sz w:val="28"/>
          <w:szCs w:val="28"/>
          <w:lang w:eastAsia="en-US"/>
        </w:rPr>
        <w:t>в сети Интернет.</w:t>
      </w:r>
    </w:p>
    <w:p w:rsidR="00855A34" w:rsidRDefault="00515082" w:rsidP="00855A34">
      <w:pPr>
        <w:pStyle w:val="consplustitle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4</w:t>
      </w:r>
      <w:r w:rsidR="00855A34" w:rsidRPr="00855A34">
        <w:rPr>
          <w:rFonts w:eastAsiaTheme="minorHAnsi"/>
          <w:sz w:val="28"/>
          <w:szCs w:val="28"/>
          <w:lang w:eastAsia="en-US"/>
        </w:rPr>
        <w:t>. Постановление вступает в силу в день, след</w:t>
      </w:r>
      <w:r w:rsidR="00855A34">
        <w:rPr>
          <w:rFonts w:eastAsiaTheme="minorHAnsi"/>
          <w:sz w:val="28"/>
          <w:szCs w:val="28"/>
          <w:lang w:eastAsia="en-US"/>
        </w:rPr>
        <w:t xml:space="preserve">ующий за днем </w:t>
      </w:r>
      <w:r w:rsidR="00855A34" w:rsidRPr="00855A34">
        <w:rPr>
          <w:rFonts w:eastAsiaTheme="minorHAnsi"/>
          <w:sz w:val="28"/>
          <w:szCs w:val="28"/>
          <w:lang w:eastAsia="en-US"/>
        </w:rPr>
        <w:t>его официального опубликования в специальном выпуске газеты «</w:t>
      </w:r>
      <w:r w:rsidR="00855A34">
        <w:rPr>
          <w:rFonts w:eastAsiaTheme="minorHAnsi"/>
          <w:sz w:val="28"/>
          <w:szCs w:val="28"/>
          <w:lang w:eastAsia="en-US"/>
        </w:rPr>
        <w:t>Михайловский вестник</w:t>
      </w:r>
      <w:r w:rsidR="00855A34" w:rsidRPr="00855A34">
        <w:rPr>
          <w:rFonts w:eastAsiaTheme="minorHAnsi"/>
          <w:sz w:val="28"/>
          <w:szCs w:val="28"/>
          <w:lang w:eastAsia="en-US"/>
        </w:rPr>
        <w:t>», и применяется к правоотношениям, возникающим при составлении и исполне</w:t>
      </w:r>
      <w:r w:rsidR="00855A34">
        <w:rPr>
          <w:rFonts w:eastAsiaTheme="minorHAnsi"/>
          <w:sz w:val="28"/>
          <w:szCs w:val="28"/>
          <w:lang w:eastAsia="en-US"/>
        </w:rPr>
        <w:t xml:space="preserve">нии районного бюджета, начиная </w:t>
      </w:r>
      <w:r w:rsidR="00B27E54">
        <w:rPr>
          <w:rFonts w:eastAsiaTheme="minorHAnsi"/>
          <w:sz w:val="28"/>
          <w:szCs w:val="28"/>
          <w:lang w:eastAsia="en-US"/>
        </w:rPr>
        <w:t>с бюджета на 2023 год и плановый период 2024–2025</w:t>
      </w:r>
      <w:r w:rsidR="00855A34" w:rsidRPr="00855A34">
        <w:rPr>
          <w:rFonts w:eastAsiaTheme="minorHAnsi"/>
          <w:sz w:val="28"/>
          <w:szCs w:val="28"/>
          <w:lang w:eastAsia="en-US"/>
        </w:rPr>
        <w:t xml:space="preserve"> годов.</w:t>
      </w:r>
    </w:p>
    <w:p w:rsidR="00103F16" w:rsidRDefault="007011FB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Глава</w:t>
      </w:r>
      <w:r w:rsidR="00103F16">
        <w:rPr>
          <w:color w:val="3C3C3C"/>
          <w:sz w:val="28"/>
          <w:szCs w:val="28"/>
        </w:rPr>
        <w:t xml:space="preserve"> сельсовета</w:t>
      </w:r>
      <w:r w:rsidR="00103F16" w:rsidRPr="00103F16">
        <w:rPr>
          <w:color w:val="3C3C3C"/>
          <w:sz w:val="28"/>
          <w:szCs w:val="28"/>
        </w:rPr>
        <w:t>                           </w:t>
      </w:r>
      <w:r>
        <w:rPr>
          <w:color w:val="3C3C3C"/>
          <w:sz w:val="28"/>
          <w:szCs w:val="28"/>
        </w:rPr>
        <w:t xml:space="preserve">                      </w:t>
      </w:r>
      <w:r w:rsidR="00103F16" w:rsidRPr="00103F16">
        <w:rPr>
          <w:color w:val="3C3C3C"/>
          <w:sz w:val="28"/>
          <w:szCs w:val="28"/>
        </w:rPr>
        <w:t>                             </w:t>
      </w:r>
      <w:proofErr w:type="spellStart"/>
      <w:r w:rsidR="00103F16">
        <w:rPr>
          <w:color w:val="3C3C3C"/>
          <w:sz w:val="28"/>
          <w:szCs w:val="28"/>
        </w:rPr>
        <w:t>В.Г.Пауков</w:t>
      </w:r>
      <w:proofErr w:type="spellEnd"/>
    </w:p>
    <w:p w:rsidR="00515082" w:rsidRDefault="00515082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515082" w:rsidRDefault="00515082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515082" w:rsidRDefault="00515082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515082" w:rsidRDefault="00515082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515082" w:rsidRDefault="00515082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515082" w:rsidRDefault="00515082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515082" w:rsidRDefault="00515082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515082" w:rsidRDefault="00515082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515082" w:rsidRDefault="00515082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515082" w:rsidRDefault="00515082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515082" w:rsidRDefault="00515082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515082" w:rsidRDefault="00515082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515082" w:rsidRDefault="00515082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515082" w:rsidRDefault="00515082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515082" w:rsidRDefault="00515082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515082" w:rsidRDefault="00515082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  <w:bookmarkStart w:id="0" w:name="_GoBack"/>
      <w:bookmarkEnd w:id="0"/>
    </w:p>
    <w:p w:rsidR="006D0108" w:rsidRDefault="006D0108" w:rsidP="006D0108">
      <w:pPr>
        <w:pStyle w:val="a7"/>
        <w:shd w:val="clear" w:color="auto" w:fill="FFFFFF"/>
        <w:spacing w:before="0" w:beforeAutospacing="0" w:after="0" w:afterAutospacing="0"/>
        <w:jc w:val="right"/>
        <w:rPr>
          <w:color w:val="3C3C3C"/>
        </w:rPr>
      </w:pPr>
      <w:r>
        <w:rPr>
          <w:color w:val="3C3C3C"/>
        </w:rPr>
        <w:t>Приложение к Постановлению</w:t>
      </w:r>
    </w:p>
    <w:p w:rsidR="006D0108" w:rsidRDefault="00B27E54" w:rsidP="006D0108">
      <w:pPr>
        <w:pStyle w:val="a7"/>
        <w:shd w:val="clear" w:color="auto" w:fill="FFFFFF"/>
        <w:spacing w:before="0" w:beforeAutospacing="0" w:after="0" w:afterAutospacing="0"/>
        <w:jc w:val="right"/>
        <w:rPr>
          <w:color w:val="3C3C3C"/>
        </w:rPr>
      </w:pPr>
      <w:r>
        <w:rPr>
          <w:color w:val="3C3C3C"/>
        </w:rPr>
        <w:t>от 09.11.2022 года №81</w:t>
      </w:r>
      <w:r w:rsidR="006D0108">
        <w:rPr>
          <w:color w:val="3C3C3C"/>
        </w:rPr>
        <w:t>п</w:t>
      </w:r>
    </w:p>
    <w:p w:rsidR="00855A34" w:rsidRDefault="00855A34" w:rsidP="006D0108">
      <w:pPr>
        <w:pStyle w:val="a7"/>
        <w:shd w:val="clear" w:color="auto" w:fill="FFFFFF"/>
        <w:spacing w:before="0" w:beforeAutospacing="0" w:after="0" w:afterAutospacing="0"/>
        <w:jc w:val="right"/>
        <w:rPr>
          <w:color w:val="3C3C3C"/>
        </w:rPr>
      </w:pPr>
    </w:p>
    <w:tbl>
      <w:tblPr>
        <w:tblW w:w="1002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4"/>
        <w:gridCol w:w="1276"/>
        <w:gridCol w:w="2674"/>
        <w:gridCol w:w="19"/>
        <w:gridCol w:w="217"/>
        <w:gridCol w:w="5028"/>
        <w:gridCol w:w="90"/>
      </w:tblGrid>
      <w:tr w:rsidR="00855A34" w:rsidRPr="00855A34" w:rsidTr="003A40AC">
        <w:trPr>
          <w:gridAfter w:val="1"/>
          <w:wAfter w:w="90" w:type="dxa"/>
          <w:trHeight w:val="375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34" w:rsidRPr="00855A34" w:rsidRDefault="00855A34" w:rsidP="0085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главных </w:t>
            </w:r>
            <w:proofErr w:type="gramStart"/>
            <w:r w:rsidRPr="00855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администраторов источников внутреннего финансирования дефицита  бюджета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Михайловского сельсовета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Ужурского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855A34" w:rsidRPr="00855A34" w:rsidTr="003A40AC">
        <w:trPr>
          <w:gridAfter w:val="1"/>
          <w:wAfter w:w="90" w:type="dxa"/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34" w:rsidRPr="00855A34" w:rsidRDefault="00855A34" w:rsidP="0085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34" w:rsidRPr="00855A34" w:rsidRDefault="00855A34" w:rsidP="0085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34" w:rsidRPr="00855A34" w:rsidRDefault="00855A34" w:rsidP="0085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34" w:rsidRPr="00855A34" w:rsidRDefault="00855A34" w:rsidP="0085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5A34" w:rsidRPr="00855A34" w:rsidTr="003A40AC">
        <w:trPr>
          <w:gridAfter w:val="1"/>
          <w:wAfter w:w="90" w:type="dxa"/>
          <w:trHeight w:val="18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34" w:rsidRPr="00855A34" w:rsidRDefault="00855A34" w:rsidP="0085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34" w:rsidRPr="00855A34" w:rsidRDefault="00855A34" w:rsidP="0085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34" w:rsidRPr="00855A34" w:rsidRDefault="00855A34" w:rsidP="0085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вида (подвида) доходов бюджета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34" w:rsidRPr="00855A34" w:rsidRDefault="00855A34" w:rsidP="0085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вида (подвида) доходов бюджета</w:t>
            </w:r>
          </w:p>
        </w:tc>
      </w:tr>
      <w:tr w:rsidR="00855A34" w:rsidRPr="00855A34" w:rsidTr="003A40AC">
        <w:trPr>
          <w:gridAfter w:val="1"/>
          <w:wAfter w:w="90" w:type="dxa"/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34" w:rsidRPr="00855A34" w:rsidRDefault="00855A34" w:rsidP="0085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34" w:rsidRPr="00855A34" w:rsidRDefault="00855A34" w:rsidP="0085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34" w:rsidRPr="00855A34" w:rsidRDefault="00855A34" w:rsidP="0085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34" w:rsidRPr="00855A34" w:rsidRDefault="00855A34" w:rsidP="0085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55A34" w:rsidRPr="00855A34" w:rsidTr="003A40AC">
        <w:trPr>
          <w:gridAfter w:val="1"/>
          <w:wAfter w:w="90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34" w:rsidRPr="00855A34" w:rsidRDefault="00855A34" w:rsidP="0085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34" w:rsidRPr="00855A34" w:rsidRDefault="00855A34" w:rsidP="0085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5A34" w:rsidRPr="00855A34" w:rsidRDefault="00855A34" w:rsidP="0085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Михайловского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Ужурского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</w:tc>
      </w:tr>
      <w:tr w:rsidR="003A40AC" w:rsidRPr="00855A34" w:rsidTr="003A40AC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0AC" w:rsidRPr="00855A34" w:rsidRDefault="003A40AC" w:rsidP="0085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0AC" w:rsidRPr="00855A34" w:rsidRDefault="003A40AC" w:rsidP="0085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AC" w:rsidRPr="00855A34" w:rsidRDefault="003A40AC" w:rsidP="0085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40AC" w:rsidRPr="00855A34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AC" w:rsidRPr="00855A34" w:rsidRDefault="003A40AC" w:rsidP="0085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3A40AC" w:rsidRPr="00855A34" w:rsidTr="003A40AC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0AC" w:rsidRPr="00855A34" w:rsidRDefault="003A40AC" w:rsidP="0085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0AC" w:rsidRPr="00855A34" w:rsidRDefault="003A40AC" w:rsidP="0085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AC" w:rsidRPr="00855A34" w:rsidRDefault="003A40AC" w:rsidP="0085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40AC" w:rsidRPr="00855A34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AC" w:rsidRPr="00855A34" w:rsidRDefault="003A40AC" w:rsidP="0085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3A40AC" w:rsidRPr="00855A34" w:rsidTr="003A40AC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0AC" w:rsidRPr="00855A34" w:rsidRDefault="003A40AC" w:rsidP="0085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0AC" w:rsidRPr="00855A34" w:rsidRDefault="003A40AC" w:rsidP="0085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AC" w:rsidRPr="00855A34" w:rsidRDefault="003A40AC" w:rsidP="0085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40AC" w:rsidRPr="00855A34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AC" w:rsidRPr="00855A34" w:rsidRDefault="003A40AC" w:rsidP="0085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3A40AC" w:rsidRPr="00855A34" w:rsidTr="003A40AC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0AC" w:rsidRPr="00855A34" w:rsidRDefault="003A40AC" w:rsidP="0085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0AC" w:rsidRPr="00855A34" w:rsidRDefault="003A40AC" w:rsidP="0085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AC" w:rsidRPr="00855A34" w:rsidRDefault="003A40AC" w:rsidP="0085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40AC" w:rsidRPr="00855A34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AC" w:rsidRPr="00855A34" w:rsidRDefault="003A40AC" w:rsidP="0085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855A34" w:rsidRDefault="00855A34" w:rsidP="006D0108">
      <w:pPr>
        <w:pStyle w:val="a7"/>
        <w:shd w:val="clear" w:color="auto" w:fill="FFFFFF"/>
        <w:spacing w:before="0" w:beforeAutospacing="0" w:after="0" w:afterAutospacing="0"/>
        <w:jc w:val="right"/>
        <w:rPr>
          <w:color w:val="3C3C3C"/>
        </w:rPr>
      </w:pPr>
    </w:p>
    <w:p w:rsidR="006D0108" w:rsidRDefault="006D0108" w:rsidP="006D0108">
      <w:pPr>
        <w:pStyle w:val="a7"/>
        <w:shd w:val="clear" w:color="auto" w:fill="FFFFFF"/>
        <w:spacing w:before="0" w:beforeAutospacing="0" w:after="0" w:afterAutospacing="0"/>
        <w:jc w:val="right"/>
        <w:rPr>
          <w:color w:val="3C3C3C"/>
        </w:rPr>
      </w:pPr>
    </w:p>
    <w:sectPr w:rsidR="006D0108" w:rsidSect="00347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62C4"/>
    <w:multiLevelType w:val="hybridMultilevel"/>
    <w:tmpl w:val="428E9F4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FED"/>
    <w:rsid w:val="00016870"/>
    <w:rsid w:val="00021BDB"/>
    <w:rsid w:val="00103F16"/>
    <w:rsid w:val="00132480"/>
    <w:rsid w:val="00160030"/>
    <w:rsid w:val="00177411"/>
    <w:rsid w:val="00187D37"/>
    <w:rsid w:val="001A2392"/>
    <w:rsid w:val="001F188E"/>
    <w:rsid w:val="00210999"/>
    <w:rsid w:val="00245F07"/>
    <w:rsid w:val="0034737B"/>
    <w:rsid w:val="003A40AC"/>
    <w:rsid w:val="003C4E2B"/>
    <w:rsid w:val="003D5E66"/>
    <w:rsid w:val="004B3742"/>
    <w:rsid w:val="00515082"/>
    <w:rsid w:val="00530177"/>
    <w:rsid w:val="005E5219"/>
    <w:rsid w:val="0064024E"/>
    <w:rsid w:val="00654619"/>
    <w:rsid w:val="006D0108"/>
    <w:rsid w:val="007011FB"/>
    <w:rsid w:val="00701B0E"/>
    <w:rsid w:val="00767884"/>
    <w:rsid w:val="00786611"/>
    <w:rsid w:val="007A1F1C"/>
    <w:rsid w:val="007B7DF3"/>
    <w:rsid w:val="00833F94"/>
    <w:rsid w:val="00855A34"/>
    <w:rsid w:val="008925D2"/>
    <w:rsid w:val="008B710A"/>
    <w:rsid w:val="008C51C6"/>
    <w:rsid w:val="008C6BED"/>
    <w:rsid w:val="008D5D8B"/>
    <w:rsid w:val="00970C02"/>
    <w:rsid w:val="00991EB7"/>
    <w:rsid w:val="009A4312"/>
    <w:rsid w:val="009C5CBD"/>
    <w:rsid w:val="00B27E54"/>
    <w:rsid w:val="00BA5637"/>
    <w:rsid w:val="00BB27B8"/>
    <w:rsid w:val="00C332B4"/>
    <w:rsid w:val="00CD6039"/>
    <w:rsid w:val="00DB1AB0"/>
    <w:rsid w:val="00E57FF0"/>
    <w:rsid w:val="00E654F7"/>
    <w:rsid w:val="00E7294B"/>
    <w:rsid w:val="00EA3FED"/>
    <w:rsid w:val="00ED15CB"/>
    <w:rsid w:val="00EE35E2"/>
    <w:rsid w:val="00F21161"/>
    <w:rsid w:val="00F74912"/>
    <w:rsid w:val="00F970C5"/>
    <w:rsid w:val="00FF3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5F0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B71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C0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10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03F16"/>
    <w:rPr>
      <w:b/>
      <w:bCs/>
    </w:rPr>
  </w:style>
  <w:style w:type="character" w:customStyle="1" w:styleId="apple-converted-space">
    <w:name w:val="apple-converted-space"/>
    <w:basedOn w:val="a0"/>
    <w:rsid w:val="00103F16"/>
  </w:style>
  <w:style w:type="character" w:styleId="a9">
    <w:name w:val="Emphasis"/>
    <w:basedOn w:val="a0"/>
    <w:uiPriority w:val="20"/>
    <w:qFormat/>
    <w:rsid w:val="00103F16"/>
    <w:rPr>
      <w:i/>
      <w:iCs/>
    </w:rPr>
  </w:style>
  <w:style w:type="paragraph" w:customStyle="1" w:styleId="consplustitle">
    <w:name w:val="consplustitle"/>
    <w:basedOn w:val="a"/>
    <w:rsid w:val="0010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D01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5F0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B71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C0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10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03F16"/>
    <w:rPr>
      <w:b/>
      <w:bCs/>
    </w:rPr>
  </w:style>
  <w:style w:type="character" w:customStyle="1" w:styleId="apple-converted-space">
    <w:name w:val="apple-converted-space"/>
    <w:basedOn w:val="a0"/>
    <w:rsid w:val="00103F16"/>
  </w:style>
  <w:style w:type="character" w:styleId="a9">
    <w:name w:val="Emphasis"/>
    <w:basedOn w:val="a0"/>
    <w:uiPriority w:val="20"/>
    <w:qFormat/>
    <w:rsid w:val="00103F16"/>
    <w:rPr>
      <w:i/>
      <w:iCs/>
    </w:rPr>
  </w:style>
  <w:style w:type="paragraph" w:customStyle="1" w:styleId="consplustitle">
    <w:name w:val="consplustitle"/>
    <w:basedOn w:val="a"/>
    <w:rsid w:val="0010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D01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4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4</cp:revision>
  <cp:lastPrinted>2017-04-12T02:23:00Z</cp:lastPrinted>
  <dcterms:created xsi:type="dcterms:W3CDTF">2021-11-11T04:48:00Z</dcterms:created>
  <dcterms:modified xsi:type="dcterms:W3CDTF">2022-11-09T04:47:00Z</dcterms:modified>
</cp:coreProperties>
</file>