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9F" w:rsidRDefault="0089589F" w:rsidP="0089589F">
      <w:pPr>
        <w:tabs>
          <w:tab w:val="left" w:pos="910"/>
        </w:tabs>
        <w:jc w:val="center"/>
        <w:rPr>
          <w:b/>
          <w:sz w:val="32"/>
          <w:szCs w:val="32"/>
        </w:rPr>
      </w:pPr>
      <w:r>
        <w:rPr>
          <w:noProof/>
        </w:rPr>
        <w:drawing>
          <wp:inline distT="0" distB="0" distL="0" distR="0">
            <wp:extent cx="533400" cy="809625"/>
            <wp:effectExtent l="0" t="0" r="0" b="0"/>
            <wp:docPr id="1" name="Рисунок 1" descr="4 Герб цвет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Герб цвет кор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809625"/>
                    </a:xfrm>
                    <a:prstGeom prst="rect">
                      <a:avLst/>
                    </a:prstGeom>
                    <a:noFill/>
                    <a:ln>
                      <a:noFill/>
                    </a:ln>
                  </pic:spPr>
                </pic:pic>
              </a:graphicData>
            </a:graphic>
          </wp:inline>
        </w:drawing>
      </w:r>
    </w:p>
    <w:p w:rsidR="0089589F" w:rsidRPr="0089589F" w:rsidRDefault="0089589F" w:rsidP="0089589F">
      <w:pPr>
        <w:tabs>
          <w:tab w:val="left" w:pos="910"/>
        </w:tabs>
        <w:spacing w:after="0" w:line="240" w:lineRule="auto"/>
        <w:jc w:val="center"/>
        <w:rPr>
          <w:rFonts w:ascii="Times New Roman" w:hAnsi="Times New Roman" w:cs="Times New Roman"/>
          <w:b/>
          <w:sz w:val="32"/>
          <w:szCs w:val="32"/>
        </w:rPr>
      </w:pPr>
      <w:r w:rsidRPr="0089589F">
        <w:rPr>
          <w:rFonts w:ascii="Times New Roman" w:hAnsi="Times New Roman" w:cs="Times New Roman"/>
          <w:b/>
          <w:sz w:val="32"/>
          <w:szCs w:val="32"/>
        </w:rPr>
        <w:t>РОССИЙСКАЯ   ФЕДЕРАЦИЯ</w:t>
      </w:r>
    </w:p>
    <w:p w:rsidR="0089589F" w:rsidRPr="0089589F" w:rsidRDefault="0089589F" w:rsidP="0089589F">
      <w:pPr>
        <w:tabs>
          <w:tab w:val="left" w:pos="910"/>
        </w:tabs>
        <w:spacing w:after="0" w:line="240" w:lineRule="auto"/>
        <w:jc w:val="center"/>
        <w:rPr>
          <w:rFonts w:ascii="Times New Roman" w:hAnsi="Times New Roman" w:cs="Times New Roman"/>
          <w:b/>
          <w:sz w:val="32"/>
          <w:szCs w:val="32"/>
        </w:rPr>
      </w:pPr>
      <w:r w:rsidRPr="0089589F">
        <w:rPr>
          <w:rFonts w:ascii="Times New Roman" w:hAnsi="Times New Roman" w:cs="Times New Roman"/>
          <w:b/>
          <w:sz w:val="32"/>
          <w:szCs w:val="32"/>
        </w:rPr>
        <w:t>АДМИНИСТРАЦИЯ  МИХАЙЛОВСКОГО  СЕЛЬСОВЕТА</w:t>
      </w:r>
    </w:p>
    <w:p w:rsidR="0089589F" w:rsidRPr="0089589F" w:rsidRDefault="0089589F" w:rsidP="0089589F">
      <w:pPr>
        <w:tabs>
          <w:tab w:val="left" w:pos="910"/>
        </w:tabs>
        <w:spacing w:after="0" w:line="240" w:lineRule="auto"/>
        <w:jc w:val="center"/>
        <w:rPr>
          <w:rFonts w:ascii="Times New Roman" w:hAnsi="Times New Roman" w:cs="Times New Roman"/>
          <w:b/>
          <w:sz w:val="32"/>
          <w:szCs w:val="32"/>
        </w:rPr>
      </w:pPr>
      <w:r w:rsidRPr="0089589F">
        <w:rPr>
          <w:rFonts w:ascii="Times New Roman" w:hAnsi="Times New Roman" w:cs="Times New Roman"/>
          <w:b/>
          <w:sz w:val="32"/>
          <w:szCs w:val="32"/>
        </w:rPr>
        <w:t>УЖУРСКОГО РАЙОНА</w:t>
      </w:r>
    </w:p>
    <w:p w:rsidR="0089589F" w:rsidRPr="0089589F" w:rsidRDefault="0089589F" w:rsidP="0089589F">
      <w:pPr>
        <w:tabs>
          <w:tab w:val="left" w:pos="910"/>
        </w:tabs>
        <w:spacing w:after="0" w:line="240" w:lineRule="auto"/>
        <w:jc w:val="center"/>
        <w:rPr>
          <w:rFonts w:ascii="Times New Roman" w:hAnsi="Times New Roman" w:cs="Times New Roman"/>
          <w:b/>
          <w:sz w:val="32"/>
          <w:szCs w:val="32"/>
        </w:rPr>
      </w:pPr>
      <w:r w:rsidRPr="0089589F">
        <w:rPr>
          <w:rFonts w:ascii="Times New Roman" w:hAnsi="Times New Roman" w:cs="Times New Roman"/>
          <w:b/>
          <w:sz w:val="32"/>
          <w:szCs w:val="32"/>
        </w:rPr>
        <w:t>КРАСНОЯРСКОГО  КРАЯ</w:t>
      </w:r>
    </w:p>
    <w:p w:rsidR="0089589F" w:rsidRPr="0089589F" w:rsidRDefault="0089589F" w:rsidP="0089589F">
      <w:pPr>
        <w:tabs>
          <w:tab w:val="left" w:pos="910"/>
        </w:tabs>
        <w:spacing w:after="0" w:line="240" w:lineRule="auto"/>
        <w:rPr>
          <w:rFonts w:ascii="Times New Roman" w:hAnsi="Times New Roman" w:cs="Times New Roman"/>
          <w:b/>
          <w:sz w:val="32"/>
          <w:szCs w:val="32"/>
          <w:u w:val="single"/>
        </w:rPr>
      </w:pPr>
    </w:p>
    <w:p w:rsidR="0089589F" w:rsidRPr="0089589F" w:rsidRDefault="0089589F" w:rsidP="0089589F">
      <w:pPr>
        <w:tabs>
          <w:tab w:val="left" w:pos="910"/>
        </w:tabs>
        <w:spacing w:after="0" w:line="240" w:lineRule="auto"/>
        <w:jc w:val="center"/>
        <w:rPr>
          <w:rFonts w:ascii="Times New Roman" w:hAnsi="Times New Roman" w:cs="Times New Roman"/>
          <w:b/>
          <w:sz w:val="44"/>
          <w:szCs w:val="44"/>
        </w:rPr>
      </w:pPr>
      <w:r w:rsidRPr="0089589F">
        <w:rPr>
          <w:rFonts w:ascii="Times New Roman" w:hAnsi="Times New Roman" w:cs="Times New Roman"/>
          <w:b/>
          <w:sz w:val="44"/>
          <w:szCs w:val="44"/>
        </w:rPr>
        <w:t>ПОСТАНОВЛЕНИЕ</w:t>
      </w:r>
    </w:p>
    <w:p w:rsidR="0089589F" w:rsidRDefault="0089589F" w:rsidP="0089589F">
      <w:pPr>
        <w:ind w:right="-1"/>
        <w:jc w:val="center"/>
        <w:rPr>
          <w:b/>
          <w:sz w:val="32"/>
          <w:szCs w:val="32"/>
        </w:rPr>
      </w:pPr>
    </w:p>
    <w:p w:rsidR="00531E27" w:rsidRPr="00531E27" w:rsidRDefault="00C1771A" w:rsidP="00531E27">
      <w:pPr>
        <w:autoSpaceDE w:val="0"/>
        <w:autoSpaceDN w:val="0"/>
        <w:adjustRightInd w:val="0"/>
        <w:spacing w:after="0" w:line="240" w:lineRule="auto"/>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09</w:t>
      </w:r>
      <w:r w:rsidR="00531E27" w:rsidRPr="00531E27">
        <w:rPr>
          <w:rFonts w:ascii="Times New Roman" w:eastAsia="Times New Roman" w:hAnsi="Times New Roman" w:cs="Times New Roman"/>
          <w:sz w:val="28"/>
          <w:szCs w:val="20"/>
          <w:lang w:eastAsia="en-US"/>
        </w:rPr>
        <w:t>.</w:t>
      </w:r>
      <w:r>
        <w:rPr>
          <w:rFonts w:ascii="Times New Roman" w:eastAsia="Times New Roman" w:hAnsi="Times New Roman" w:cs="Times New Roman"/>
          <w:sz w:val="28"/>
          <w:szCs w:val="20"/>
          <w:lang w:eastAsia="en-US"/>
        </w:rPr>
        <w:t>0</w:t>
      </w:r>
      <w:r w:rsidR="00EB0BD5">
        <w:rPr>
          <w:rFonts w:ascii="Times New Roman" w:eastAsia="Times New Roman" w:hAnsi="Times New Roman" w:cs="Times New Roman"/>
          <w:sz w:val="28"/>
          <w:szCs w:val="20"/>
          <w:lang w:eastAsia="en-US"/>
        </w:rPr>
        <w:t>2</w:t>
      </w:r>
      <w:r w:rsidR="00531E27" w:rsidRPr="00531E27">
        <w:rPr>
          <w:rFonts w:ascii="Times New Roman" w:eastAsia="Times New Roman" w:hAnsi="Times New Roman" w:cs="Times New Roman"/>
          <w:sz w:val="28"/>
          <w:szCs w:val="20"/>
          <w:lang w:eastAsia="en-US"/>
        </w:rPr>
        <w:t>.20</w:t>
      </w:r>
      <w:r>
        <w:rPr>
          <w:rFonts w:ascii="Times New Roman" w:eastAsia="Times New Roman" w:hAnsi="Times New Roman" w:cs="Times New Roman"/>
          <w:sz w:val="28"/>
          <w:szCs w:val="20"/>
          <w:lang w:eastAsia="en-US"/>
        </w:rPr>
        <w:t>21</w:t>
      </w:r>
      <w:r w:rsidR="00531E27" w:rsidRPr="00531E27">
        <w:rPr>
          <w:rFonts w:ascii="Times New Roman" w:eastAsia="Times New Roman" w:hAnsi="Times New Roman" w:cs="Times New Roman"/>
          <w:sz w:val="28"/>
          <w:szCs w:val="20"/>
          <w:lang w:eastAsia="en-US"/>
        </w:rPr>
        <w:t xml:space="preserve">                                    </w:t>
      </w:r>
      <w:r w:rsidR="0089589F">
        <w:rPr>
          <w:rFonts w:ascii="Times New Roman" w:eastAsia="Times New Roman" w:hAnsi="Times New Roman" w:cs="Times New Roman"/>
          <w:sz w:val="28"/>
          <w:szCs w:val="20"/>
          <w:lang w:eastAsia="en-US"/>
        </w:rPr>
        <w:t>с. Михайловка</w:t>
      </w:r>
      <w:r w:rsidR="00531E27" w:rsidRPr="00531E27">
        <w:rPr>
          <w:rFonts w:ascii="Times New Roman" w:eastAsia="Times New Roman" w:hAnsi="Times New Roman" w:cs="Times New Roman"/>
          <w:sz w:val="28"/>
          <w:szCs w:val="20"/>
          <w:lang w:eastAsia="en-US"/>
        </w:rPr>
        <w:t xml:space="preserve">          </w:t>
      </w:r>
      <w:r w:rsidR="009004BF">
        <w:rPr>
          <w:rFonts w:ascii="Times New Roman" w:eastAsia="Times New Roman" w:hAnsi="Times New Roman" w:cs="Times New Roman"/>
          <w:sz w:val="28"/>
          <w:szCs w:val="20"/>
          <w:lang w:eastAsia="en-US"/>
        </w:rPr>
        <w:t xml:space="preserve">                         </w:t>
      </w:r>
      <w:r>
        <w:rPr>
          <w:rFonts w:ascii="Times New Roman" w:eastAsia="Times New Roman" w:hAnsi="Times New Roman" w:cs="Times New Roman"/>
          <w:sz w:val="28"/>
          <w:szCs w:val="20"/>
          <w:lang w:eastAsia="en-US"/>
        </w:rPr>
        <w:t xml:space="preserve">          </w:t>
      </w:r>
      <w:r w:rsidR="00EB0BD5">
        <w:rPr>
          <w:rFonts w:ascii="Times New Roman" w:eastAsia="Times New Roman" w:hAnsi="Times New Roman" w:cs="Times New Roman"/>
          <w:sz w:val="28"/>
          <w:szCs w:val="20"/>
          <w:lang w:eastAsia="en-US"/>
        </w:rPr>
        <w:t>№ 9п</w:t>
      </w:r>
    </w:p>
    <w:p w:rsidR="00531E27" w:rsidRPr="00531E27" w:rsidRDefault="00531E27" w:rsidP="00531E27">
      <w:pPr>
        <w:spacing w:after="0" w:line="240" w:lineRule="auto"/>
        <w:jc w:val="both"/>
        <w:rPr>
          <w:rFonts w:ascii="Times New Roman" w:eastAsia="Times New Roman" w:hAnsi="Times New Roman" w:cs="Times New Roman"/>
          <w:sz w:val="28"/>
          <w:szCs w:val="28"/>
          <w:lang w:eastAsia="en-US"/>
        </w:rPr>
      </w:pPr>
    </w:p>
    <w:p w:rsidR="00F36072" w:rsidRPr="00F36072" w:rsidRDefault="00F36072" w:rsidP="00F36072">
      <w:pPr>
        <w:spacing w:after="0" w:line="240" w:lineRule="auto"/>
        <w:ind w:right="-1"/>
        <w:jc w:val="center"/>
        <w:rPr>
          <w:rFonts w:ascii="Times New Roman" w:eastAsia="Times New Roman" w:hAnsi="Times New Roman" w:cs="Times New Roman"/>
          <w:sz w:val="28"/>
          <w:szCs w:val="28"/>
        </w:rPr>
      </w:pPr>
    </w:p>
    <w:p w:rsidR="00F36072" w:rsidRPr="00EB0BD5" w:rsidRDefault="008A747E" w:rsidP="008A747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О </w:t>
      </w:r>
      <w:r w:rsidRPr="008A747E">
        <w:rPr>
          <w:rFonts w:ascii="Times New Roman" w:hAnsi="Times New Roman" w:cs="Times New Roman"/>
          <w:sz w:val="28"/>
          <w:szCs w:val="28"/>
        </w:rPr>
        <w:t xml:space="preserve">признании утратившим силу постановления администрации Михайловского сельсовета </w:t>
      </w:r>
      <w:r w:rsidR="00C1771A">
        <w:rPr>
          <w:rFonts w:ascii="Times New Roman" w:hAnsi="Times New Roman" w:cs="Times New Roman"/>
          <w:sz w:val="28"/>
          <w:szCs w:val="28"/>
        </w:rPr>
        <w:t>№ 90</w:t>
      </w:r>
      <w:bookmarkStart w:id="0" w:name="_GoBack"/>
      <w:bookmarkEnd w:id="0"/>
      <w:r>
        <w:rPr>
          <w:rFonts w:ascii="Times New Roman" w:hAnsi="Times New Roman" w:cs="Times New Roman"/>
          <w:sz w:val="28"/>
          <w:szCs w:val="28"/>
        </w:rPr>
        <w:t>п от 20.12.2018 «</w:t>
      </w:r>
      <w:r w:rsidR="00F36072" w:rsidRPr="008A747E">
        <w:rPr>
          <w:rFonts w:ascii="Times New Roman" w:eastAsia="Times New Roman" w:hAnsi="Times New Roman" w:cs="Times New Roman"/>
          <w:sz w:val="28"/>
          <w:szCs w:val="28"/>
        </w:rPr>
        <w:t>Об</w:t>
      </w:r>
      <w:r w:rsidR="00F36072" w:rsidRPr="00F36072">
        <w:rPr>
          <w:rFonts w:ascii="Times New Roman" w:eastAsia="Times New Roman" w:hAnsi="Times New Roman" w:cs="Times New Roman"/>
          <w:sz w:val="28"/>
          <w:szCs w:val="28"/>
        </w:rPr>
        <w:t xml:space="preserve"> утверждении административного</w:t>
      </w:r>
      <w:r w:rsidR="00EB0BD5">
        <w:rPr>
          <w:rFonts w:ascii="Times New Roman" w:eastAsia="Times New Roman" w:hAnsi="Times New Roman" w:cs="Times New Roman"/>
          <w:sz w:val="28"/>
          <w:szCs w:val="28"/>
        </w:rPr>
        <w:t xml:space="preserve"> </w:t>
      </w:r>
      <w:r w:rsidR="00F36072" w:rsidRPr="00F36072">
        <w:rPr>
          <w:rFonts w:ascii="Times New Roman" w:eastAsia="Times New Roman" w:hAnsi="Times New Roman" w:cs="Times New Roman"/>
          <w:bCs/>
          <w:sz w:val="28"/>
          <w:szCs w:val="28"/>
        </w:rPr>
        <w:t>регламента исполнения</w:t>
      </w:r>
      <w:r w:rsidR="00EB0BD5">
        <w:rPr>
          <w:rFonts w:ascii="Times New Roman" w:eastAsia="Times New Roman" w:hAnsi="Times New Roman" w:cs="Times New Roman"/>
          <w:sz w:val="28"/>
          <w:szCs w:val="28"/>
        </w:rPr>
        <w:t xml:space="preserve"> </w:t>
      </w:r>
      <w:r w:rsidR="00F36072" w:rsidRPr="00F36072">
        <w:rPr>
          <w:rFonts w:ascii="Times New Roman" w:eastAsia="Times New Roman" w:hAnsi="Times New Roman" w:cs="Times New Roman"/>
          <w:bCs/>
          <w:sz w:val="28"/>
          <w:szCs w:val="28"/>
        </w:rPr>
        <w:t xml:space="preserve">осуществления </w:t>
      </w:r>
      <w:r w:rsidR="00F36072" w:rsidRPr="00F36072">
        <w:rPr>
          <w:rFonts w:ascii="Times New Roman" w:eastAsia="Times New Roman" w:hAnsi="Times New Roman" w:cs="Times New Roman"/>
          <w:sz w:val="28"/>
          <w:szCs w:val="28"/>
        </w:rPr>
        <w:t>муниципального лесного контроля на территории</w:t>
      </w:r>
      <w:r w:rsidR="00EB0BD5">
        <w:rPr>
          <w:rFonts w:ascii="Times New Roman" w:eastAsia="Times New Roman" w:hAnsi="Times New Roman" w:cs="Times New Roman"/>
          <w:sz w:val="28"/>
          <w:szCs w:val="28"/>
        </w:rPr>
        <w:t xml:space="preserve"> </w:t>
      </w:r>
      <w:r w:rsidR="0089589F">
        <w:rPr>
          <w:rFonts w:ascii="Times New Roman" w:eastAsia="Times New Roman" w:hAnsi="Times New Roman" w:cs="Times New Roman"/>
          <w:sz w:val="28"/>
          <w:szCs w:val="28"/>
        </w:rPr>
        <w:t>Михайловского</w:t>
      </w:r>
      <w:r w:rsidR="00531E27">
        <w:rPr>
          <w:rFonts w:ascii="Times New Roman" w:eastAsia="Times New Roman" w:hAnsi="Times New Roman" w:cs="Times New Roman"/>
          <w:sz w:val="28"/>
          <w:szCs w:val="28"/>
        </w:rPr>
        <w:t xml:space="preserve"> </w:t>
      </w:r>
      <w:r w:rsidR="00F36072" w:rsidRPr="00F36072">
        <w:rPr>
          <w:rFonts w:ascii="Times New Roman" w:eastAsia="Times New Roman" w:hAnsi="Times New Roman" w:cs="Times New Roman"/>
          <w:sz w:val="28"/>
          <w:szCs w:val="28"/>
        </w:rPr>
        <w:t>сельсовета</w:t>
      </w:r>
      <w:r>
        <w:rPr>
          <w:rFonts w:ascii="Times New Roman" w:eastAsia="Times New Roman" w:hAnsi="Times New Roman" w:cs="Times New Roman"/>
          <w:sz w:val="28"/>
          <w:szCs w:val="28"/>
        </w:rPr>
        <w:t>»</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i/>
          <w:sz w:val="28"/>
          <w:szCs w:val="28"/>
        </w:rPr>
      </w:pPr>
    </w:p>
    <w:p w:rsidR="00F36072" w:rsidRDefault="008A747E" w:rsidP="00F36072">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36072" w:rsidRPr="00F36072">
        <w:rPr>
          <w:rFonts w:ascii="Times New Roman" w:eastAsia="Times New Roman" w:hAnsi="Times New Roman" w:cs="Times New Roman"/>
          <w:sz w:val="28"/>
          <w:szCs w:val="28"/>
        </w:rPr>
        <w:t xml:space="preserve"> соответствии </w:t>
      </w:r>
      <w:r>
        <w:rPr>
          <w:rFonts w:ascii="Times New Roman" w:eastAsia="Times New Roman" w:hAnsi="Times New Roman" w:cs="Times New Roman"/>
          <w:sz w:val="28"/>
          <w:szCs w:val="28"/>
        </w:rPr>
        <w:t xml:space="preserve">с </w:t>
      </w:r>
      <w:r w:rsidR="00F36072" w:rsidRPr="00F36072">
        <w:rPr>
          <w:rFonts w:ascii="Times New Roman" w:eastAsia="Times New Roman" w:hAnsi="Times New Roman" w:cs="Times New Roman"/>
          <w:sz w:val="28"/>
          <w:szCs w:val="28"/>
        </w:rPr>
        <w:t>Лесным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sidR="00F36072" w:rsidRPr="00F36072">
        <w:rPr>
          <w:rFonts w:ascii="Times New Roman" w:eastAsia="Times New Roman" w:hAnsi="Times New Roman" w:cs="Times New Roman"/>
          <w:i/>
          <w:sz w:val="28"/>
          <w:szCs w:val="28"/>
        </w:rPr>
        <w:t xml:space="preserve"> </w:t>
      </w:r>
      <w:r w:rsidR="00F36072" w:rsidRPr="00F36072">
        <w:rPr>
          <w:rFonts w:ascii="Times New Roman" w:eastAsia="Times New Roman" w:hAnsi="Times New Roman" w:cs="Times New Roman"/>
          <w:sz w:val="28"/>
          <w:szCs w:val="28"/>
        </w:rPr>
        <w:t xml:space="preserve">руководствуясь </w:t>
      </w:r>
      <w:r w:rsidR="00531E27">
        <w:rPr>
          <w:rFonts w:ascii="Times New Roman" w:eastAsia="Times New Roman" w:hAnsi="Times New Roman" w:cs="Times New Roman"/>
          <w:sz w:val="28"/>
          <w:szCs w:val="28"/>
        </w:rPr>
        <w:t xml:space="preserve">Уставом </w:t>
      </w:r>
      <w:r w:rsidR="0089589F">
        <w:rPr>
          <w:rFonts w:ascii="Times New Roman" w:eastAsia="Times New Roman" w:hAnsi="Times New Roman" w:cs="Times New Roman"/>
          <w:sz w:val="28"/>
          <w:szCs w:val="28"/>
        </w:rPr>
        <w:t>Михайловского</w:t>
      </w:r>
      <w:r w:rsidR="00F36072" w:rsidRPr="00F36072">
        <w:rPr>
          <w:rFonts w:ascii="Times New Roman" w:eastAsia="Times New Roman" w:hAnsi="Times New Roman" w:cs="Times New Roman"/>
          <w:sz w:val="28"/>
          <w:szCs w:val="28"/>
        </w:rPr>
        <w:t xml:space="preserve"> сельсовета, ПОСТАНОВЛЯЮ:</w:t>
      </w:r>
    </w:p>
    <w:p w:rsidR="00531E27" w:rsidRPr="00F36072" w:rsidRDefault="00531E27" w:rsidP="00F3607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36072" w:rsidRPr="00F36072" w:rsidRDefault="00F36072" w:rsidP="008A747E">
      <w:pPr>
        <w:spacing w:after="0" w:line="240" w:lineRule="auto"/>
        <w:ind w:right="-1"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 </w:t>
      </w:r>
      <w:r w:rsidR="008A747E">
        <w:rPr>
          <w:rFonts w:ascii="Times New Roman" w:eastAsia="Times New Roman" w:hAnsi="Times New Roman" w:cs="Times New Roman"/>
          <w:sz w:val="28"/>
          <w:szCs w:val="28"/>
        </w:rPr>
        <w:t xml:space="preserve">Постановление </w:t>
      </w:r>
      <w:r w:rsidR="008A747E">
        <w:rPr>
          <w:rFonts w:ascii="Times New Roman" w:hAnsi="Times New Roman" w:cs="Times New Roman"/>
          <w:sz w:val="28"/>
          <w:szCs w:val="28"/>
        </w:rPr>
        <w:t xml:space="preserve">№ 90 п от 20.12.2018 </w:t>
      </w:r>
      <w:r w:rsidR="008A747E">
        <w:rPr>
          <w:rFonts w:ascii="Times New Roman" w:hAnsi="Times New Roman" w:cs="Times New Roman"/>
          <w:sz w:val="28"/>
          <w:szCs w:val="28"/>
        </w:rPr>
        <w:t>«</w:t>
      </w:r>
      <w:r w:rsidR="008A747E">
        <w:rPr>
          <w:rFonts w:ascii="Times New Roman" w:eastAsia="Times New Roman" w:hAnsi="Times New Roman" w:cs="Times New Roman"/>
          <w:sz w:val="28"/>
          <w:szCs w:val="28"/>
        </w:rPr>
        <w:t xml:space="preserve">Об утверждении </w:t>
      </w:r>
      <w:r w:rsidRPr="00F36072">
        <w:rPr>
          <w:rFonts w:ascii="Times New Roman" w:eastAsia="Times New Roman" w:hAnsi="Times New Roman" w:cs="Times New Roman"/>
          <w:sz w:val="28"/>
          <w:szCs w:val="28"/>
        </w:rPr>
        <w:t xml:space="preserve"> административн</w:t>
      </w:r>
      <w:r w:rsidR="008A747E">
        <w:rPr>
          <w:rFonts w:ascii="Times New Roman" w:eastAsia="Times New Roman" w:hAnsi="Times New Roman" w:cs="Times New Roman"/>
          <w:sz w:val="28"/>
          <w:szCs w:val="28"/>
        </w:rPr>
        <w:t xml:space="preserve">ого </w:t>
      </w:r>
      <w:r w:rsidRPr="00F36072">
        <w:rPr>
          <w:rFonts w:ascii="Times New Roman" w:eastAsia="Times New Roman" w:hAnsi="Times New Roman" w:cs="Times New Roman"/>
          <w:sz w:val="28"/>
          <w:szCs w:val="28"/>
        </w:rPr>
        <w:t>регламент</w:t>
      </w:r>
      <w:r w:rsidR="008A747E">
        <w:rPr>
          <w:rFonts w:ascii="Times New Roman" w:eastAsia="Times New Roman" w:hAnsi="Times New Roman" w:cs="Times New Roman"/>
          <w:sz w:val="28"/>
          <w:szCs w:val="28"/>
        </w:rPr>
        <w:t>а</w:t>
      </w:r>
      <w:r w:rsidRPr="00F36072">
        <w:rPr>
          <w:rFonts w:ascii="Times New Roman" w:eastAsia="Times New Roman" w:hAnsi="Times New Roman" w:cs="Times New Roman"/>
          <w:sz w:val="28"/>
          <w:szCs w:val="28"/>
        </w:rPr>
        <w:t xml:space="preserve"> </w:t>
      </w:r>
      <w:r w:rsidR="008A747E">
        <w:rPr>
          <w:rFonts w:ascii="Times New Roman" w:eastAsia="Times New Roman" w:hAnsi="Times New Roman" w:cs="Times New Roman"/>
          <w:sz w:val="28"/>
          <w:szCs w:val="28"/>
        </w:rPr>
        <w:t xml:space="preserve">исполнения </w:t>
      </w:r>
      <w:r w:rsidRPr="00F36072">
        <w:rPr>
          <w:rFonts w:ascii="Times New Roman" w:eastAsia="Times New Roman" w:hAnsi="Times New Roman" w:cs="Times New Roman"/>
          <w:sz w:val="28"/>
          <w:szCs w:val="28"/>
        </w:rPr>
        <w:t xml:space="preserve">осуществления муниципального лесного контроля на территории </w:t>
      </w:r>
      <w:r w:rsidR="0089589F">
        <w:rPr>
          <w:rFonts w:ascii="Times New Roman" w:eastAsia="Times New Roman" w:hAnsi="Times New Roman" w:cs="Times New Roman"/>
          <w:sz w:val="28"/>
          <w:szCs w:val="28"/>
        </w:rPr>
        <w:t>Михайловского</w:t>
      </w:r>
      <w:r w:rsidR="00531E27">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сельсовета</w:t>
      </w:r>
      <w:r w:rsidR="008A747E">
        <w:rPr>
          <w:rFonts w:ascii="Times New Roman" w:eastAsia="Times New Roman" w:hAnsi="Times New Roman" w:cs="Times New Roman"/>
          <w:sz w:val="28"/>
          <w:szCs w:val="28"/>
        </w:rPr>
        <w:t>, признать утратившим силу.</w:t>
      </w:r>
    </w:p>
    <w:p w:rsidR="008A747E" w:rsidRDefault="00531E27" w:rsidP="008A747E">
      <w:pPr>
        <w:autoSpaceDE w:val="0"/>
        <w:autoSpaceDN w:val="0"/>
        <w:adjustRightInd w:val="0"/>
        <w:spacing w:after="0"/>
        <w:ind w:right="53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36072" w:rsidRPr="00F36072">
        <w:rPr>
          <w:rFonts w:ascii="Times New Roman" w:eastAsia="Times New Roman" w:hAnsi="Times New Roman" w:cs="Times New Roman"/>
          <w:sz w:val="28"/>
          <w:szCs w:val="28"/>
        </w:rPr>
        <w:t xml:space="preserve">2. </w:t>
      </w:r>
      <w:r w:rsidR="008A747E" w:rsidRPr="008A747E">
        <w:rPr>
          <w:rFonts w:ascii="Times New Roman" w:hAnsi="Times New Roman" w:cs="Times New Roman"/>
          <w:sz w:val="28"/>
          <w:szCs w:val="28"/>
        </w:rPr>
        <w:t xml:space="preserve">Ответственность за исполнение настоящего постановления возложить на </w:t>
      </w:r>
      <w:r w:rsidR="008A747E">
        <w:rPr>
          <w:rFonts w:ascii="Times New Roman" w:hAnsi="Times New Roman" w:cs="Times New Roman"/>
          <w:sz w:val="28"/>
          <w:szCs w:val="28"/>
        </w:rPr>
        <w:t>специалиста 1 категории (</w:t>
      </w:r>
      <w:r w:rsidR="008A747E" w:rsidRPr="008A747E">
        <w:rPr>
          <w:rFonts w:ascii="Times New Roman" w:hAnsi="Times New Roman" w:cs="Times New Roman"/>
          <w:sz w:val="28"/>
          <w:szCs w:val="28"/>
        </w:rPr>
        <w:t xml:space="preserve">Т.В. Васильева). </w:t>
      </w:r>
    </w:p>
    <w:p w:rsidR="00F36072" w:rsidRPr="008A747E" w:rsidRDefault="008A747E" w:rsidP="008A747E">
      <w:pPr>
        <w:autoSpaceDE w:val="0"/>
        <w:autoSpaceDN w:val="0"/>
        <w:adjustRightInd w:val="0"/>
        <w:spacing w:after="0"/>
        <w:ind w:right="535"/>
        <w:jc w:val="both"/>
        <w:rPr>
          <w:rFonts w:ascii="Times New Roman" w:hAnsi="Times New Roman" w:cs="Times New Roman"/>
          <w:sz w:val="28"/>
          <w:szCs w:val="28"/>
        </w:rPr>
      </w:pPr>
      <w:r>
        <w:rPr>
          <w:rFonts w:ascii="Times New Roman" w:hAnsi="Times New Roman" w:cs="Times New Roman"/>
          <w:sz w:val="28"/>
          <w:szCs w:val="28"/>
        </w:rPr>
        <w:t xml:space="preserve">       </w:t>
      </w:r>
      <w:r w:rsidR="00F36072" w:rsidRPr="008A747E">
        <w:rPr>
          <w:rFonts w:ascii="Times New Roman" w:eastAsia="Times New Roman" w:hAnsi="Times New Roman" w:cs="Times New Roman"/>
          <w:sz w:val="28"/>
          <w:szCs w:val="28"/>
        </w:rPr>
        <w:t>3.</w:t>
      </w:r>
      <w:r w:rsidR="00F36072" w:rsidRPr="00F36072">
        <w:rPr>
          <w:rFonts w:ascii="Times New Roman" w:eastAsia="Times New Roman" w:hAnsi="Times New Roman" w:cs="Times New Roman"/>
          <w:sz w:val="28"/>
          <w:szCs w:val="28"/>
        </w:rPr>
        <w:t xml:space="preserve"> Контроль за исполнением настоящего постановления </w:t>
      </w:r>
      <w:r w:rsidR="00F36072" w:rsidRPr="00531E27">
        <w:rPr>
          <w:rFonts w:ascii="Times New Roman" w:eastAsia="Times New Roman" w:hAnsi="Times New Roman" w:cs="Times New Roman"/>
          <w:sz w:val="28"/>
          <w:szCs w:val="28"/>
        </w:rPr>
        <w:t>оставляю за собой.</w:t>
      </w:r>
    </w:p>
    <w:p w:rsidR="00F36072" w:rsidRPr="00F36072" w:rsidRDefault="00F36072" w:rsidP="008A747E">
      <w:pPr>
        <w:autoSpaceDE w:val="0"/>
        <w:autoSpaceDN w:val="0"/>
        <w:adjustRightInd w:val="0"/>
        <w:spacing w:after="0" w:line="240" w:lineRule="auto"/>
        <w:ind w:firstLine="561"/>
        <w:jc w:val="both"/>
        <w:rPr>
          <w:rFonts w:ascii="Times New Roman" w:eastAsia="Times New Roman" w:hAnsi="Times New Roman" w:cs="Times New Roman"/>
          <w:sz w:val="28"/>
          <w:szCs w:val="28"/>
        </w:rPr>
      </w:pPr>
    </w:p>
    <w:p w:rsidR="00C1771A" w:rsidRDefault="00C1771A" w:rsidP="00F36072">
      <w:pPr>
        <w:spacing w:after="0" w:line="240" w:lineRule="auto"/>
        <w:jc w:val="both"/>
        <w:rPr>
          <w:rFonts w:ascii="Times New Roman" w:eastAsia="Times New Roman" w:hAnsi="Times New Roman" w:cs="Times New Roman"/>
          <w:sz w:val="28"/>
          <w:szCs w:val="28"/>
        </w:rPr>
      </w:pPr>
    </w:p>
    <w:p w:rsidR="00F36072" w:rsidRPr="00531E27" w:rsidRDefault="00F36072" w:rsidP="00F36072">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Глава   </w:t>
      </w:r>
      <w:r w:rsidR="00531E27">
        <w:rPr>
          <w:rFonts w:ascii="Times New Roman" w:eastAsia="Times New Roman" w:hAnsi="Times New Roman" w:cs="Times New Roman"/>
          <w:sz w:val="28"/>
          <w:szCs w:val="28"/>
        </w:rPr>
        <w:t xml:space="preserve">сельсовета                                                                                  </w:t>
      </w:r>
      <w:r w:rsidR="00815521">
        <w:rPr>
          <w:rFonts w:ascii="Times New Roman" w:eastAsia="Times New Roman" w:hAnsi="Times New Roman" w:cs="Times New Roman"/>
          <w:sz w:val="28"/>
          <w:szCs w:val="28"/>
        </w:rPr>
        <w:t>В.Г.</w:t>
      </w:r>
      <w:r w:rsidR="008A747E">
        <w:rPr>
          <w:rFonts w:ascii="Times New Roman" w:eastAsia="Times New Roman" w:hAnsi="Times New Roman" w:cs="Times New Roman"/>
          <w:sz w:val="28"/>
          <w:szCs w:val="28"/>
        </w:rPr>
        <w:t xml:space="preserve"> </w:t>
      </w:r>
      <w:r w:rsidR="00815521">
        <w:rPr>
          <w:rFonts w:ascii="Times New Roman" w:eastAsia="Times New Roman" w:hAnsi="Times New Roman" w:cs="Times New Roman"/>
          <w:sz w:val="28"/>
          <w:szCs w:val="28"/>
        </w:rPr>
        <w:t>Пауков</w:t>
      </w:r>
      <w:r w:rsidRPr="00F36072">
        <w:rPr>
          <w:rFonts w:ascii="Times New Roman" w:eastAsia="Times New Roman" w:hAnsi="Times New Roman" w:cs="Times New Roman"/>
          <w:i/>
          <w:sz w:val="20"/>
          <w:szCs w:val="28"/>
        </w:rPr>
        <w:t xml:space="preserve">    </w:t>
      </w:r>
      <w:r w:rsidRPr="00F36072">
        <w:rPr>
          <w:rFonts w:ascii="Times New Roman" w:eastAsia="Times New Roman" w:hAnsi="Times New Roman" w:cs="Times New Roman"/>
          <w:sz w:val="28"/>
          <w:szCs w:val="28"/>
        </w:rPr>
        <w:t xml:space="preserve">                    </w:t>
      </w:r>
    </w:p>
    <w:p w:rsidR="00F36072" w:rsidRPr="00F36072" w:rsidRDefault="00F36072" w:rsidP="00F36072">
      <w:pPr>
        <w:keepNext/>
        <w:spacing w:after="0" w:line="240" w:lineRule="auto"/>
        <w:ind w:left="6000" w:firstLine="120"/>
        <w:outlineLvl w:val="0"/>
        <w:rPr>
          <w:rFonts w:ascii="Times New Roman" w:eastAsia="Times New Roman" w:hAnsi="Times New Roman" w:cs="Times New Roman"/>
          <w:sz w:val="28"/>
          <w:szCs w:val="24"/>
        </w:rPr>
      </w:pPr>
      <w:r w:rsidRPr="00F36072">
        <w:rPr>
          <w:rFonts w:ascii="Times New Roman" w:eastAsia="Times New Roman" w:hAnsi="Times New Roman" w:cs="Times New Roman"/>
          <w:sz w:val="28"/>
          <w:szCs w:val="24"/>
        </w:rPr>
        <w:br w:type="page"/>
      </w:r>
      <w:r w:rsidRPr="00F36072">
        <w:rPr>
          <w:rFonts w:ascii="Times New Roman" w:eastAsia="Times New Roman" w:hAnsi="Times New Roman" w:cs="Times New Roman"/>
          <w:sz w:val="28"/>
          <w:szCs w:val="24"/>
        </w:rPr>
        <w:lastRenderedPageBreak/>
        <w:t xml:space="preserve">           </w:t>
      </w:r>
    </w:p>
    <w:p w:rsidR="00F36072" w:rsidRPr="00F36072" w:rsidRDefault="00F36072" w:rsidP="00F36072">
      <w:pPr>
        <w:keepNext/>
        <w:spacing w:after="0" w:line="240" w:lineRule="auto"/>
        <w:ind w:left="5940"/>
        <w:outlineLvl w:val="0"/>
        <w:rPr>
          <w:rFonts w:ascii="Times New Roman" w:eastAsia="Times New Roman" w:hAnsi="Times New Roman" w:cs="Times New Roman"/>
          <w:sz w:val="28"/>
          <w:szCs w:val="24"/>
        </w:rPr>
      </w:pPr>
      <w:r w:rsidRPr="00F36072">
        <w:rPr>
          <w:rFonts w:ascii="Times New Roman" w:eastAsia="Times New Roman" w:hAnsi="Times New Roman" w:cs="Times New Roman"/>
          <w:sz w:val="28"/>
          <w:szCs w:val="24"/>
        </w:rPr>
        <w:t xml:space="preserve">Приложение </w:t>
      </w:r>
    </w:p>
    <w:p w:rsidR="00F36072" w:rsidRPr="00F36072" w:rsidRDefault="00F36072" w:rsidP="00F36072">
      <w:pPr>
        <w:spacing w:after="0" w:line="240" w:lineRule="auto"/>
        <w:ind w:left="5940"/>
        <w:rPr>
          <w:rFonts w:ascii="Times New Roman" w:eastAsia="Times New Roman" w:hAnsi="Times New Roman" w:cs="Times New Roman"/>
          <w:i/>
          <w:sz w:val="24"/>
          <w:szCs w:val="24"/>
          <w:u w:val="single"/>
        </w:rPr>
      </w:pPr>
      <w:r w:rsidRPr="00F36072">
        <w:rPr>
          <w:rFonts w:ascii="Times New Roman" w:eastAsia="Times New Roman" w:hAnsi="Times New Roman" w:cs="Times New Roman"/>
          <w:sz w:val="28"/>
          <w:szCs w:val="28"/>
        </w:rPr>
        <w:t xml:space="preserve">к </w:t>
      </w:r>
      <w:r w:rsidR="00815521">
        <w:rPr>
          <w:rFonts w:ascii="Times New Roman" w:eastAsia="Times New Roman" w:hAnsi="Times New Roman" w:cs="Times New Roman"/>
          <w:sz w:val="28"/>
          <w:szCs w:val="28"/>
        </w:rPr>
        <w:t xml:space="preserve">проекту </w:t>
      </w:r>
      <w:r w:rsidRPr="00F36072">
        <w:rPr>
          <w:rFonts w:ascii="Times New Roman" w:eastAsia="Times New Roman" w:hAnsi="Times New Roman" w:cs="Times New Roman"/>
          <w:sz w:val="28"/>
          <w:szCs w:val="28"/>
        </w:rPr>
        <w:t>постановлени</w:t>
      </w:r>
      <w:r w:rsidR="00815521">
        <w:rPr>
          <w:rFonts w:ascii="Times New Roman" w:eastAsia="Times New Roman" w:hAnsi="Times New Roman" w:cs="Times New Roman"/>
          <w:sz w:val="28"/>
          <w:szCs w:val="28"/>
        </w:rPr>
        <w:t>я</w:t>
      </w:r>
      <w:r w:rsidRPr="00F36072">
        <w:rPr>
          <w:rFonts w:ascii="Times New Roman" w:eastAsia="Times New Roman" w:hAnsi="Times New Roman" w:cs="Times New Roman"/>
          <w:sz w:val="28"/>
          <w:szCs w:val="28"/>
        </w:rPr>
        <w:t xml:space="preserve"> администрации </w:t>
      </w:r>
      <w:r w:rsidR="00815521">
        <w:rPr>
          <w:rFonts w:ascii="Times New Roman" w:eastAsia="Times New Roman" w:hAnsi="Times New Roman" w:cs="Times New Roman"/>
          <w:sz w:val="28"/>
          <w:szCs w:val="28"/>
        </w:rPr>
        <w:t>Михайловского</w:t>
      </w:r>
      <w:r w:rsidRPr="00F36072">
        <w:rPr>
          <w:rFonts w:ascii="Times New Roman" w:eastAsia="Times New Roman" w:hAnsi="Times New Roman" w:cs="Times New Roman"/>
          <w:sz w:val="28"/>
          <w:szCs w:val="28"/>
        </w:rPr>
        <w:t xml:space="preserve"> сельсовета</w:t>
      </w:r>
    </w:p>
    <w:p w:rsidR="00F36072" w:rsidRPr="00F36072" w:rsidRDefault="00F36072" w:rsidP="00F36072">
      <w:pPr>
        <w:spacing w:after="0" w:line="240" w:lineRule="auto"/>
        <w:ind w:left="5940"/>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от </w:t>
      </w:r>
      <w:r w:rsidR="00EB0BD5">
        <w:rPr>
          <w:rFonts w:ascii="Times New Roman" w:eastAsia="Times New Roman" w:hAnsi="Times New Roman" w:cs="Times New Roman"/>
          <w:sz w:val="28"/>
          <w:szCs w:val="28"/>
        </w:rPr>
        <w:t>20.12.2018 № 90п</w:t>
      </w:r>
    </w:p>
    <w:p w:rsidR="00F36072" w:rsidRPr="00F36072" w:rsidRDefault="00F36072" w:rsidP="00F36072">
      <w:pPr>
        <w:spacing w:after="0" w:line="240" w:lineRule="auto"/>
        <w:jc w:val="both"/>
        <w:rPr>
          <w:rFonts w:ascii="Times New Roman" w:eastAsia="Times New Roman" w:hAnsi="Times New Roman" w:cs="Times New Roman"/>
          <w:sz w:val="28"/>
          <w:szCs w:val="28"/>
        </w:rPr>
      </w:pPr>
    </w:p>
    <w:p w:rsidR="00F36072" w:rsidRPr="00F36072" w:rsidRDefault="00F36072" w:rsidP="00F36072">
      <w:pPr>
        <w:spacing w:after="0" w:line="240" w:lineRule="auto"/>
        <w:jc w:val="both"/>
        <w:rPr>
          <w:rFonts w:ascii="Times New Roman" w:eastAsia="Times New Roman" w:hAnsi="Times New Roman" w:cs="Times New Roman"/>
          <w:sz w:val="28"/>
          <w:szCs w:val="28"/>
        </w:rPr>
      </w:pPr>
    </w:p>
    <w:p w:rsidR="00F36072" w:rsidRPr="00F36072" w:rsidRDefault="00F36072" w:rsidP="00F36072">
      <w:pPr>
        <w:spacing w:after="0" w:line="240" w:lineRule="auto"/>
        <w:jc w:val="both"/>
        <w:rPr>
          <w:rFonts w:ascii="Times New Roman" w:eastAsia="Times New Roman" w:hAnsi="Times New Roman" w:cs="Times New Roman"/>
          <w:sz w:val="30"/>
          <w:szCs w:val="30"/>
        </w:rPr>
      </w:pPr>
    </w:p>
    <w:p w:rsidR="00F36072" w:rsidRPr="00F36072" w:rsidRDefault="00F36072" w:rsidP="00F36072">
      <w:pPr>
        <w:spacing w:after="0" w:line="192" w:lineRule="auto"/>
        <w:ind w:right="-187"/>
        <w:jc w:val="center"/>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АДМИНИСТРАТИВНЫЙ РЕГЛАМЕНТ</w:t>
      </w:r>
    </w:p>
    <w:p w:rsidR="00F36072" w:rsidRPr="00F36072" w:rsidRDefault="00F36072" w:rsidP="00F36072">
      <w:pPr>
        <w:spacing w:after="0" w:line="192" w:lineRule="auto"/>
        <w:ind w:right="-187"/>
        <w:jc w:val="center"/>
        <w:rPr>
          <w:rFonts w:ascii="Times New Roman" w:eastAsia="Times New Roman" w:hAnsi="Times New Roman" w:cs="Times New Roman"/>
          <w:b/>
          <w:bCs/>
          <w:sz w:val="28"/>
          <w:szCs w:val="28"/>
        </w:rPr>
      </w:pPr>
      <w:r w:rsidRPr="00F36072">
        <w:rPr>
          <w:rFonts w:ascii="Times New Roman" w:eastAsia="Times New Roman" w:hAnsi="Times New Roman" w:cs="Times New Roman"/>
          <w:b/>
          <w:sz w:val="28"/>
          <w:szCs w:val="28"/>
        </w:rPr>
        <w:t>осуществления</w:t>
      </w:r>
      <w:r w:rsidRPr="00F36072">
        <w:rPr>
          <w:rFonts w:ascii="Times New Roman" w:eastAsia="Times New Roman" w:hAnsi="Times New Roman" w:cs="Times New Roman"/>
          <w:b/>
          <w:bCs/>
          <w:sz w:val="28"/>
          <w:szCs w:val="28"/>
        </w:rPr>
        <w:t xml:space="preserve"> муниципального лесного контроля</w:t>
      </w:r>
    </w:p>
    <w:p w:rsidR="00F36072" w:rsidRPr="00F36072" w:rsidRDefault="00F36072" w:rsidP="00F36072">
      <w:pPr>
        <w:autoSpaceDE w:val="0"/>
        <w:autoSpaceDN w:val="0"/>
        <w:adjustRightInd w:val="0"/>
        <w:spacing w:after="0" w:line="240" w:lineRule="auto"/>
        <w:ind w:left="567"/>
        <w:jc w:val="center"/>
        <w:rPr>
          <w:rFonts w:ascii="Times New Roman" w:eastAsia="Times New Roman" w:hAnsi="Times New Roman" w:cs="Times New Roman"/>
          <w:b/>
          <w:bCs/>
          <w:sz w:val="28"/>
          <w:szCs w:val="28"/>
        </w:rPr>
      </w:pPr>
      <w:r w:rsidRPr="00F36072">
        <w:rPr>
          <w:rFonts w:ascii="Times New Roman" w:eastAsia="Times New Roman" w:hAnsi="Times New Roman" w:cs="Times New Roman"/>
          <w:b/>
          <w:bCs/>
          <w:sz w:val="28"/>
          <w:szCs w:val="28"/>
        </w:rPr>
        <w:t xml:space="preserve">на территории </w:t>
      </w:r>
      <w:r w:rsidR="00815521">
        <w:rPr>
          <w:rFonts w:ascii="Times New Roman" w:eastAsia="Times New Roman" w:hAnsi="Times New Roman" w:cs="Times New Roman"/>
          <w:b/>
          <w:bCs/>
          <w:sz w:val="28"/>
          <w:szCs w:val="28"/>
        </w:rPr>
        <w:t>Михайловского</w:t>
      </w:r>
      <w:r w:rsidR="00531E27">
        <w:rPr>
          <w:rFonts w:ascii="Times New Roman" w:eastAsia="Times New Roman" w:hAnsi="Times New Roman" w:cs="Times New Roman"/>
          <w:b/>
          <w:bCs/>
          <w:sz w:val="28"/>
          <w:szCs w:val="28"/>
        </w:rPr>
        <w:t xml:space="preserve"> </w:t>
      </w:r>
      <w:r w:rsidRPr="00F36072">
        <w:rPr>
          <w:rFonts w:ascii="Times New Roman" w:eastAsia="Times New Roman" w:hAnsi="Times New Roman" w:cs="Times New Roman"/>
          <w:b/>
          <w:bCs/>
          <w:sz w:val="28"/>
          <w:szCs w:val="28"/>
        </w:rPr>
        <w:t>сельсовета</w:t>
      </w:r>
    </w:p>
    <w:p w:rsidR="00F36072" w:rsidRPr="00F36072" w:rsidRDefault="00F36072" w:rsidP="00F36072">
      <w:pPr>
        <w:autoSpaceDE w:val="0"/>
        <w:autoSpaceDN w:val="0"/>
        <w:adjustRightInd w:val="0"/>
        <w:spacing w:after="0" w:line="240" w:lineRule="auto"/>
        <w:ind w:left="567"/>
        <w:jc w:val="center"/>
        <w:rPr>
          <w:rFonts w:ascii="Times New Roman" w:eastAsia="Times New Roman" w:hAnsi="Times New Roman" w:cs="Times New Roman"/>
          <w:b/>
          <w:sz w:val="28"/>
          <w:szCs w:val="28"/>
        </w:rPr>
      </w:pPr>
    </w:p>
    <w:p w:rsidR="00F36072" w:rsidRPr="00F36072" w:rsidRDefault="00F36072" w:rsidP="00F36072">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1. Общие положения</w:t>
      </w:r>
    </w:p>
    <w:p w:rsidR="00F36072" w:rsidRPr="00F36072" w:rsidRDefault="00F36072" w:rsidP="00F36072">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1.1. Наименование муниципальной функции - осуществление муниципального лесного контроля на территории </w:t>
      </w:r>
      <w:r w:rsidR="00815521">
        <w:rPr>
          <w:rFonts w:ascii="Times New Roman" w:eastAsia="Times New Roman" w:hAnsi="Times New Roman" w:cs="Times New Roman"/>
          <w:bCs/>
          <w:sz w:val="28"/>
          <w:szCs w:val="28"/>
        </w:rPr>
        <w:t>Михайловского</w:t>
      </w:r>
      <w:r w:rsidRPr="00F36072">
        <w:rPr>
          <w:rFonts w:ascii="Times New Roman" w:eastAsia="Times New Roman" w:hAnsi="Times New Roman" w:cs="Times New Roman"/>
          <w:bCs/>
          <w:sz w:val="28"/>
          <w:szCs w:val="28"/>
        </w:rPr>
        <w:t xml:space="preserve"> сельсовета</w:t>
      </w:r>
      <w:r w:rsidRPr="00F36072">
        <w:rPr>
          <w:rFonts w:ascii="Times New Roman" w:eastAsia="Times New Roman" w:hAnsi="Times New Roman" w:cs="Times New Roman"/>
          <w:bCs/>
          <w:i/>
          <w:sz w:val="28"/>
          <w:szCs w:val="28"/>
        </w:rPr>
        <w:t xml:space="preserve"> </w:t>
      </w:r>
      <w:r w:rsidRPr="00F36072">
        <w:rPr>
          <w:rFonts w:ascii="Times New Roman" w:eastAsia="Times New Roman" w:hAnsi="Times New Roman" w:cs="Times New Roman"/>
          <w:bCs/>
          <w:sz w:val="28"/>
          <w:szCs w:val="28"/>
        </w:rPr>
        <w:t>(далее - муниципальная функция, муниципальный контроль).</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 xml:space="preserve">1.2. </w:t>
      </w:r>
      <w:r w:rsidRPr="00F36072">
        <w:rPr>
          <w:rFonts w:ascii="Times New Roman" w:eastAsia="Times New Roman" w:hAnsi="Times New Roman" w:cs="Times New Roman"/>
          <w:sz w:val="28"/>
          <w:szCs w:val="28"/>
        </w:rPr>
        <w:t xml:space="preserve">Органом местного самоуправления, уполномоченным на осуществление мероприятий по муниципальному контролю, является </w:t>
      </w:r>
      <w:r w:rsidR="00531E27">
        <w:rPr>
          <w:rFonts w:ascii="Times New Roman" w:eastAsia="Times New Roman" w:hAnsi="Times New Roman" w:cs="Times New Roman"/>
          <w:sz w:val="28"/>
          <w:szCs w:val="28"/>
        </w:rPr>
        <w:t xml:space="preserve">администрация </w:t>
      </w:r>
      <w:r w:rsidR="00815521">
        <w:rPr>
          <w:rFonts w:ascii="Times New Roman" w:eastAsia="Times New Roman" w:hAnsi="Times New Roman" w:cs="Times New Roman"/>
          <w:bCs/>
          <w:sz w:val="28"/>
          <w:szCs w:val="28"/>
        </w:rPr>
        <w:t>Михайловского</w:t>
      </w:r>
      <w:r w:rsidR="00531E27">
        <w:rPr>
          <w:rFonts w:ascii="Times New Roman" w:eastAsia="Times New Roman" w:hAnsi="Times New Roman" w:cs="Times New Roman"/>
          <w:sz w:val="28"/>
          <w:szCs w:val="28"/>
        </w:rPr>
        <w:t xml:space="preserve"> сельсовета</w:t>
      </w:r>
      <w:r w:rsidRPr="00F36072">
        <w:rPr>
          <w:rFonts w:ascii="Times New Roman" w:eastAsia="Times New Roman" w:hAnsi="Times New Roman" w:cs="Times New Roman"/>
          <w:sz w:val="28"/>
          <w:szCs w:val="28"/>
        </w:rPr>
        <w:t xml:space="preserve"> (далее по тексту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1.3. Исполнение муниципальной функции осуществляется в соответствии с:</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 Конституцией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2) Лесным кодексом Российской Федерации</w:t>
      </w:r>
      <w:r w:rsidRPr="00F36072">
        <w:rPr>
          <w:rFonts w:ascii="Times New Roman" w:eastAsia="Times New Roman" w:hAnsi="Times New Roman" w:cs="Times New Roman"/>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3) Федеральным законом от 06.10.2003 № 131-ФЗ «Об общих принципах организации местного самоуправления в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sz w:val="28"/>
          <w:szCs w:val="28"/>
        </w:rPr>
        <w:t xml:space="preserve">5) Федеральным </w:t>
      </w:r>
      <w:hyperlink r:id="rId6" w:history="1">
        <w:r w:rsidRPr="00F36072">
          <w:rPr>
            <w:rFonts w:ascii="Times New Roman" w:eastAsia="Times New Roman" w:hAnsi="Times New Roman" w:cs="Times New Roman"/>
            <w:color w:val="000000"/>
            <w:sz w:val="28"/>
            <w:u w:val="single"/>
          </w:rPr>
          <w:t>закон</w:t>
        </w:r>
      </w:hyperlink>
      <w:r w:rsidRPr="00F36072">
        <w:rPr>
          <w:rFonts w:ascii="Times New Roman" w:eastAsia="Times New Roman" w:hAnsi="Times New Roman" w:cs="Times New Roman"/>
          <w:color w:val="000000"/>
          <w:sz w:val="28"/>
          <w:szCs w:val="28"/>
        </w:rPr>
        <w:t>ом</w:t>
      </w:r>
      <w:r w:rsidRPr="00F36072">
        <w:rPr>
          <w:rFonts w:ascii="Times New Roman" w:eastAsia="Times New Roman" w:hAnsi="Times New Roman" w:cs="Times New Roman"/>
          <w:sz w:val="28"/>
          <w:szCs w:val="28"/>
        </w:rPr>
        <w:t xml:space="preserve"> от 02.05.2006 N 59-ФЗ «О порядке рассмотрения обращений граждан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7) Уставом </w:t>
      </w:r>
      <w:r w:rsidR="00815521">
        <w:rPr>
          <w:rFonts w:ascii="Times New Roman" w:eastAsia="Times New Roman" w:hAnsi="Times New Roman" w:cs="Times New Roman"/>
          <w:bCs/>
          <w:sz w:val="28"/>
          <w:szCs w:val="28"/>
        </w:rPr>
        <w:t>Михайловского</w:t>
      </w:r>
      <w:r w:rsidRPr="00F36072">
        <w:rPr>
          <w:rFonts w:ascii="Times New Roman" w:eastAsia="Times New Roman" w:hAnsi="Times New Roman" w:cs="Times New Roman"/>
          <w:bCs/>
          <w:sz w:val="28"/>
          <w:szCs w:val="28"/>
        </w:rPr>
        <w:t xml:space="preserve"> сельсовета Ужурского района Красноярского края</w:t>
      </w:r>
      <w:r w:rsidRPr="00F36072">
        <w:rPr>
          <w:rFonts w:ascii="Times New Roman" w:eastAsia="Times New Roman" w:hAnsi="Times New Roman" w:cs="Times New Roman"/>
          <w:bCs/>
          <w:i/>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8) настоящим Административным регламентом</w:t>
      </w:r>
      <w:r w:rsidRPr="00F36072">
        <w:rPr>
          <w:rFonts w:ascii="Times New Roman" w:eastAsia="Times New Roman" w:hAnsi="Times New Roman" w:cs="Times New Roman"/>
          <w:bCs/>
          <w:i/>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1.4. Предметом муниципального лесного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 </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lastRenderedPageBreak/>
        <w:t>1.5. Права и обязанности органа муниципального контроля, должностных лиц при осуществлении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i/>
          <w:sz w:val="28"/>
          <w:szCs w:val="28"/>
        </w:rPr>
      </w:pPr>
      <w:r w:rsidRPr="00F36072">
        <w:rPr>
          <w:rFonts w:ascii="Times New Roman" w:eastAsia="Times New Roman" w:hAnsi="Times New Roman" w:cs="Times New Roman"/>
          <w:bCs/>
          <w:sz w:val="28"/>
          <w:szCs w:val="28"/>
        </w:rPr>
        <w:t>1.5.1. Ответственными должностными лицами (муниципальными инспекторами)  Администрации</w:t>
      </w:r>
      <w:r w:rsidRPr="00F36072">
        <w:rPr>
          <w:rFonts w:ascii="Times New Roman" w:eastAsia="Times New Roman" w:hAnsi="Times New Roman" w:cs="Times New Roman"/>
          <w:bCs/>
          <w:i/>
          <w:sz w:val="28"/>
          <w:szCs w:val="28"/>
        </w:rPr>
        <w:t xml:space="preserve"> </w:t>
      </w:r>
      <w:r w:rsidR="00815521">
        <w:rPr>
          <w:rFonts w:ascii="Times New Roman" w:eastAsia="Times New Roman" w:hAnsi="Times New Roman" w:cs="Times New Roman"/>
          <w:bCs/>
          <w:sz w:val="28"/>
          <w:szCs w:val="28"/>
        </w:rPr>
        <w:t>Михайловского</w:t>
      </w:r>
      <w:r w:rsidRPr="00F36072">
        <w:rPr>
          <w:rFonts w:ascii="Times New Roman" w:eastAsia="Times New Roman" w:hAnsi="Times New Roman" w:cs="Times New Roman"/>
          <w:bCs/>
          <w:sz w:val="28"/>
          <w:szCs w:val="28"/>
        </w:rPr>
        <w:t xml:space="preserve"> сельсовета Ужурского района Красноярского края (далее – администрация сельсовета), уполномоченными осуществлять муниципальный лесной контроль, явля</w:t>
      </w:r>
      <w:r w:rsidR="00BF4D56">
        <w:rPr>
          <w:rFonts w:ascii="Times New Roman" w:eastAsia="Times New Roman" w:hAnsi="Times New Roman" w:cs="Times New Roman"/>
          <w:bCs/>
          <w:sz w:val="28"/>
          <w:szCs w:val="28"/>
        </w:rPr>
        <w:t>ю</w:t>
      </w:r>
      <w:r w:rsidRPr="00F36072">
        <w:rPr>
          <w:rFonts w:ascii="Times New Roman" w:eastAsia="Times New Roman" w:hAnsi="Times New Roman" w:cs="Times New Roman"/>
          <w:bCs/>
          <w:sz w:val="28"/>
          <w:szCs w:val="28"/>
        </w:rPr>
        <w:t xml:space="preserve">тся </w:t>
      </w:r>
      <w:r w:rsidR="00BF4D56">
        <w:rPr>
          <w:rFonts w:ascii="Times New Roman" w:eastAsia="Times New Roman" w:hAnsi="Times New Roman" w:cs="Times New Roman"/>
          <w:bCs/>
          <w:sz w:val="28"/>
          <w:szCs w:val="28"/>
        </w:rPr>
        <w:t>с</w:t>
      </w:r>
      <w:r w:rsidR="00BF4D56" w:rsidRPr="00BF4D56">
        <w:rPr>
          <w:rFonts w:ascii="Times New Roman" w:eastAsia="Times New Roman" w:hAnsi="Times New Roman" w:cs="Times New Roman"/>
          <w:bCs/>
          <w:sz w:val="28"/>
          <w:szCs w:val="28"/>
        </w:rPr>
        <w:t>пециалист первой категории</w:t>
      </w:r>
      <w:r w:rsidR="00815521">
        <w:rPr>
          <w:rFonts w:ascii="Times New Roman" w:eastAsia="Times New Roman" w:hAnsi="Times New Roman" w:cs="Times New Roman"/>
          <w:bCs/>
          <w:sz w:val="28"/>
          <w:szCs w:val="28"/>
        </w:rPr>
        <w:t>.</w:t>
      </w:r>
      <w:r w:rsidR="00BF4D56">
        <w:rPr>
          <w:rFonts w:ascii="Times New Roman" w:eastAsia="Times New Roman" w:hAnsi="Times New Roman" w:cs="Times New Roman"/>
          <w:bCs/>
          <w:i/>
          <w:sz w:val="28"/>
          <w:szCs w:val="28"/>
        </w:rPr>
        <w:t xml:space="preserve"> </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1.5.2. При осуществлении муниципального контроля муниципальные инспекторы обязаны:</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которого проводится;</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в соответствии с ее назначением;</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при предъявлении служебного удостоверения, копии распоряжения, </w:t>
      </w:r>
      <w:r w:rsidRPr="00F36072">
        <w:rPr>
          <w:rFonts w:ascii="Times New Roman" w:eastAsia="Times New Roman" w:hAnsi="Times New Roman" w:cs="Times New Roman"/>
          <w:sz w:val="28"/>
          <w:szCs w:val="28"/>
          <w:lang w:bidi="he-IL"/>
        </w:rPr>
        <w:t>планового (рейдового) задания</w:t>
      </w:r>
      <w:r w:rsidRPr="00F36072">
        <w:rPr>
          <w:rFonts w:ascii="Times New Roman" w:eastAsia="Times New Roman" w:hAnsi="Times New Roman" w:cs="Times New Roman"/>
          <w:sz w:val="28"/>
          <w:szCs w:val="28"/>
        </w:rPr>
        <w:t xml:space="preserve"> руководителя, заместителя руководителя органа муниципального контроля, копии документа о согласовании внеплановой проверки;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 планового (рейдового) осмотра;</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8) не допускать необоснованное ограничение прав и законных интересов граждан, в том числе индивидуальных предпринимателей, юридических лиц;</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9) 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10) соблюдать сроки проведения проверки указанные в настоящем Регламенте;</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11) не требовать от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13) осуществлять запись о проведенной проверке в журнале учета проверок.</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14) </w:t>
      </w:r>
      <w:r w:rsidRPr="00F36072">
        <w:rPr>
          <w:rFonts w:ascii="Times New Roman" w:eastAsia="Times New Roman" w:hAnsi="Times New Roman" w:cs="Times New Roman"/>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1.5.3. При осуществлении муниципального контроля орган муниципального контроля, муниципальные инспекторы вправе:</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проверять соблюдение требований, установленных федеральными законами, законами Красноярского края, муниципальными правовыми актами;</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требовать представления документов, связанных с целями, задачами и предметом проверки;</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беспрепятственно по предъявлении копии распоряжения руководителя, заместителя руководителя органа муниципального контроля о назначении проверки посещать лесные участки, предоставленные в пользование, аренду;</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4) запрашивать и получать на основании мотивированных письменных запросов информацию и документы, необходимые в ходе проведения проверки;</w:t>
      </w:r>
    </w:p>
    <w:p w:rsidR="00F36072" w:rsidRPr="00F36072" w:rsidRDefault="00F36072" w:rsidP="00F36072">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 принимать меры по пресечению и предотвращению нарушений лесного законодательства в установленном порядке;</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 составлять по результатам проверок акты и предоставлять их для ознакомления юридическому лицу, индивидуальному предпринимателю, гражданину;</w:t>
      </w:r>
    </w:p>
    <w:p w:rsidR="00F36072" w:rsidRPr="00F36072" w:rsidRDefault="00F36072" w:rsidP="00F36072">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7) предъявлять в установленном законом порядке юридическому       лицу, индивидуальному предпринимателю, гражданину требования об устранении выявленных в результате проверок нарушений;</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8) выдавать юридическому лицу, индивидуальному предпринимателю, гражданину предписания об устранении выявленных нарушений;</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9)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лесного контроля;</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10)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w:t>
      </w:r>
      <w:r w:rsidRPr="00F36072">
        <w:rPr>
          <w:rFonts w:ascii="Times New Roman" w:eastAsia="Times New Roman" w:hAnsi="Times New Roman" w:cs="Times New Roman"/>
          <w:sz w:val="28"/>
          <w:szCs w:val="28"/>
        </w:rPr>
        <w:lastRenderedPageBreak/>
        <w:t>возбуждения уголовных дел по признакам преступлений;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11) обжаловать действия (бездействие) лиц, повлекшие за собой нарушение прав, а также препятствующие исполнению ими должностных обязанностей.</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12)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sz w:val="28"/>
          <w:szCs w:val="28"/>
        </w:rPr>
        <w:t>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xml:space="preserve">1.6. </w:t>
      </w:r>
      <w:r w:rsidRPr="00F36072">
        <w:rPr>
          <w:rFonts w:ascii="Times New Roman" w:eastAsia="Calibri" w:hAnsi="Times New Roman" w:cs="Times New Roman"/>
          <w:sz w:val="28"/>
          <w:szCs w:val="28"/>
          <w:lang w:eastAsia="en-US"/>
        </w:rPr>
        <w:t>Права и обязанности юридических лиц и индивидуальных предпринимателей, в отношении которых осуществляется муниципальный лесной контроль</w:t>
      </w:r>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1.6.1. Лица, в отношении которых осуществляются мероприятия по контролю, вправе:</w:t>
      </w:r>
    </w:p>
    <w:p w:rsidR="00F36072" w:rsidRPr="00F36072" w:rsidRDefault="00F36072" w:rsidP="00F36072">
      <w:pPr>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непосредственно присутствовать при проведении проверки, планового (рейдового) осмотра, давать объяснения по вопросам, относящимся к предмету проверки, планового (рейдового) осмотра;</w:t>
      </w:r>
    </w:p>
    <w:p w:rsidR="00F36072" w:rsidRPr="00F36072" w:rsidRDefault="00F36072" w:rsidP="00F36072">
      <w:pPr>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получать от органа муниципального лесного контроля, их должностных лиц информацию, которая относится к предмету проверки, планового (рейдового) осмотра, и предоставление которой предусмотрено законодательством Российской Федерации;</w:t>
      </w:r>
    </w:p>
    <w:p w:rsidR="00F36072" w:rsidRPr="00F36072" w:rsidRDefault="00F36072" w:rsidP="00F36072">
      <w:pPr>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знакомиться с результатами проверки, планового (рейдового) осмотра и указывать в акте о своем ознакомлении с результатами проверки, планового (рейдового) осмотра, согласии или несогласии с ними, а также с отдельными действиями должностных лиц органа муниципального лесного контроля;</w:t>
      </w:r>
    </w:p>
    <w:p w:rsidR="00F36072" w:rsidRPr="00F36072" w:rsidRDefault="00F36072" w:rsidP="00F36072">
      <w:pPr>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4)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планового (рейдового) осмотра в административном и (или) судебном порядке в соответствии с законодательством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1.6.2. Лица, в отношении которых осуществляются мероприятия по контролю обязаны:</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1.7. Результатами исполнения муниципальной функции являются:</w:t>
      </w:r>
    </w:p>
    <w:p w:rsidR="00F36072" w:rsidRPr="00F36072" w:rsidRDefault="00F36072" w:rsidP="00F36072">
      <w:pPr>
        <w:widowControl w:val="0"/>
        <w:autoSpaceDE w:val="0"/>
        <w:autoSpaceDN w:val="0"/>
        <w:adjustRightInd w:val="0"/>
        <w:spacing w:after="0" w:line="232"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акт проверки, осмотра, составленный в двух экземплярах;</w:t>
      </w:r>
    </w:p>
    <w:p w:rsidR="00F36072" w:rsidRPr="00F36072" w:rsidRDefault="00F36072" w:rsidP="00F36072">
      <w:pPr>
        <w:widowControl w:val="0"/>
        <w:spacing w:after="0" w:line="232"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предписание, составленное в двух экземплярах;</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направление в уполномоченные органы материалов для решения вопроса о возбуждении дела об административном правонарушении, а также для возбуждения уголовного дела по признакам преступления.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F36072">
        <w:rPr>
          <w:rFonts w:ascii="Times New Roman" w:eastAsia="Times New Roman" w:hAnsi="Times New Roman" w:cs="Times New Roman"/>
          <w:b/>
          <w:bCs/>
          <w:sz w:val="28"/>
          <w:szCs w:val="28"/>
        </w:rPr>
        <w:t>2. Порядок информирования о муниципальном контроле и срок осуществления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36072">
        <w:rPr>
          <w:rFonts w:ascii="Times New Roman" w:eastAsia="Times New Roman" w:hAnsi="Times New Roman" w:cs="Times New Roman"/>
          <w:b/>
          <w:bCs/>
          <w:sz w:val="28"/>
          <w:szCs w:val="28"/>
        </w:rPr>
        <w:t>2.1. Порядок информирования об исполнении муниципальной функции: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2.1.1. Информация об уполномоченном органе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Место нахождения органа муниципального контроля: </w:t>
      </w:r>
      <w:r w:rsidR="00BF4D56">
        <w:rPr>
          <w:rFonts w:ascii="Times New Roman" w:eastAsia="Times New Roman" w:hAnsi="Times New Roman" w:cs="Times New Roman"/>
          <w:sz w:val="28"/>
          <w:szCs w:val="28"/>
        </w:rPr>
        <w:t xml:space="preserve">Администрация </w:t>
      </w:r>
      <w:r w:rsidR="00787A51">
        <w:rPr>
          <w:rFonts w:ascii="Times New Roman" w:eastAsia="Times New Roman" w:hAnsi="Times New Roman" w:cs="Times New Roman"/>
          <w:bCs/>
          <w:sz w:val="28"/>
          <w:szCs w:val="28"/>
        </w:rPr>
        <w:t>Михайловского</w:t>
      </w:r>
      <w:r w:rsidR="00BF4D56">
        <w:rPr>
          <w:rFonts w:ascii="Times New Roman" w:eastAsia="Times New Roman" w:hAnsi="Times New Roman" w:cs="Times New Roman"/>
          <w:sz w:val="28"/>
          <w:szCs w:val="28"/>
        </w:rPr>
        <w:t xml:space="preserve">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Почтовый адрес (местонахождение) органа муниципального контроля для принятия документов и заявлений: </w:t>
      </w:r>
      <w:r w:rsidR="00BF4D56">
        <w:rPr>
          <w:rFonts w:ascii="Times New Roman" w:eastAsia="Times New Roman" w:hAnsi="Times New Roman" w:cs="Times New Roman"/>
          <w:sz w:val="28"/>
          <w:szCs w:val="28"/>
        </w:rPr>
        <w:t>66224</w:t>
      </w:r>
      <w:r w:rsidR="00787A51">
        <w:rPr>
          <w:rFonts w:ascii="Times New Roman" w:eastAsia="Times New Roman" w:hAnsi="Times New Roman" w:cs="Times New Roman"/>
          <w:sz w:val="28"/>
          <w:szCs w:val="28"/>
        </w:rPr>
        <w:t>1</w:t>
      </w:r>
      <w:r w:rsidR="00BF4D56">
        <w:rPr>
          <w:rFonts w:ascii="Times New Roman" w:eastAsia="Times New Roman" w:hAnsi="Times New Roman" w:cs="Times New Roman"/>
          <w:sz w:val="28"/>
          <w:szCs w:val="28"/>
        </w:rPr>
        <w:t xml:space="preserve">, Красноярский край, Ужурский район, </w:t>
      </w:r>
      <w:r w:rsidR="00787A51">
        <w:rPr>
          <w:rFonts w:ascii="Times New Roman" w:eastAsia="Times New Roman" w:hAnsi="Times New Roman" w:cs="Times New Roman"/>
          <w:sz w:val="28"/>
          <w:szCs w:val="28"/>
        </w:rPr>
        <w:t>с</w:t>
      </w:r>
      <w:r w:rsidR="00BF4D56">
        <w:rPr>
          <w:rFonts w:ascii="Times New Roman" w:eastAsia="Times New Roman" w:hAnsi="Times New Roman" w:cs="Times New Roman"/>
          <w:sz w:val="28"/>
          <w:szCs w:val="28"/>
        </w:rPr>
        <w:t xml:space="preserve">. </w:t>
      </w:r>
      <w:r w:rsidR="00787A51">
        <w:rPr>
          <w:rFonts w:ascii="Times New Roman" w:eastAsia="Times New Roman" w:hAnsi="Times New Roman" w:cs="Times New Roman"/>
          <w:sz w:val="28"/>
          <w:szCs w:val="28"/>
        </w:rPr>
        <w:t>Михайловка</w:t>
      </w:r>
      <w:r w:rsidR="00BF4D56">
        <w:rPr>
          <w:rFonts w:ascii="Times New Roman" w:eastAsia="Times New Roman" w:hAnsi="Times New Roman" w:cs="Times New Roman"/>
          <w:sz w:val="28"/>
          <w:szCs w:val="28"/>
        </w:rPr>
        <w:t xml:space="preserve">, ул. </w:t>
      </w:r>
      <w:r w:rsidR="00787A51">
        <w:rPr>
          <w:rFonts w:ascii="Times New Roman" w:eastAsia="Times New Roman" w:hAnsi="Times New Roman" w:cs="Times New Roman"/>
          <w:sz w:val="28"/>
          <w:szCs w:val="28"/>
        </w:rPr>
        <w:t>Тимирязева</w:t>
      </w:r>
      <w:r w:rsidR="00BF4D56">
        <w:rPr>
          <w:rFonts w:ascii="Times New Roman" w:eastAsia="Times New Roman" w:hAnsi="Times New Roman" w:cs="Times New Roman"/>
          <w:sz w:val="28"/>
          <w:szCs w:val="28"/>
        </w:rPr>
        <w:t>,</w:t>
      </w:r>
      <w:r w:rsidR="00787A51">
        <w:rPr>
          <w:rFonts w:ascii="Times New Roman" w:eastAsia="Times New Roman" w:hAnsi="Times New Roman" w:cs="Times New Roman"/>
          <w:sz w:val="28"/>
          <w:szCs w:val="28"/>
        </w:rPr>
        <w:t>5б</w:t>
      </w:r>
      <w:r w:rsidR="00BF4D56">
        <w:rPr>
          <w:rFonts w:ascii="Times New Roman" w:eastAsia="Times New Roman" w:hAnsi="Times New Roman" w:cs="Times New Roman"/>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График работы органа муниципального контроля: </w:t>
      </w:r>
      <w:r w:rsidR="00BF4D56">
        <w:rPr>
          <w:rFonts w:ascii="Times New Roman" w:eastAsia="Times New Roman" w:hAnsi="Times New Roman" w:cs="Times New Roman"/>
          <w:sz w:val="28"/>
          <w:szCs w:val="28"/>
        </w:rPr>
        <w:t>понедельник – пятница с 08.00 до 16.00 перерыв на обед с 12.00 до 13.00, пятница с 08.00 до 15.00 без обеда.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lastRenderedPageBreak/>
        <w:t>2.1.2. Способы получения информации о месте нахождения и графиках работы органа муниципального контроля:</w:t>
      </w:r>
    </w:p>
    <w:p w:rsidR="00F36072" w:rsidRPr="00BF4D56" w:rsidRDefault="00F36072" w:rsidP="00BF4D56">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787A51">
        <w:rPr>
          <w:rFonts w:ascii="Times New Roman" w:eastAsia="Times New Roman" w:hAnsi="Times New Roman" w:cs="Times New Roman"/>
          <w:bCs/>
          <w:sz w:val="28"/>
          <w:szCs w:val="28"/>
        </w:rPr>
        <w:t xml:space="preserve">Ужурского района </w:t>
      </w:r>
      <w:r w:rsidRPr="00F36072">
        <w:rPr>
          <w:rFonts w:ascii="Times New Roman" w:eastAsia="Times New Roman" w:hAnsi="Times New Roman" w:cs="Times New Roman"/>
          <w:bCs/>
          <w:i/>
          <w:sz w:val="28"/>
          <w:szCs w:val="28"/>
        </w:rPr>
        <w:t xml:space="preserve"> </w:t>
      </w:r>
      <w:r w:rsidRPr="00F36072">
        <w:rPr>
          <w:rFonts w:ascii="Times New Roman" w:eastAsia="Times New Roman" w:hAnsi="Times New Roman" w:cs="Times New Roman"/>
          <w:bCs/>
          <w:sz w:val="28"/>
          <w:szCs w:val="28"/>
        </w:rPr>
        <w:t>в сети «Интернет»</w:t>
      </w:r>
      <w:r w:rsidR="00BF4D56">
        <w:rPr>
          <w:rFonts w:ascii="Times New Roman" w:eastAsia="Times New Roman" w:hAnsi="Times New Roman" w:cs="Times New Roman"/>
          <w:sz w:val="28"/>
          <w:szCs w:val="28"/>
        </w:rPr>
        <w:t xml:space="preserve">, </w:t>
      </w:r>
      <w:r w:rsidRPr="00F36072">
        <w:rPr>
          <w:rFonts w:ascii="Times New Roman" w:eastAsia="Times New Roman" w:hAnsi="Times New Roman" w:cs="Times New Roman"/>
          <w:bCs/>
          <w:sz w:val="28"/>
          <w:szCs w:val="28"/>
        </w:rPr>
        <w:t>на Едином портале государственных и муниципальных услуг Красноярского края www.krskstate.ru/gosuslugi, на информационных стендах в помещении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2.1.3. Справочные телефоны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Информация может быть получена по телефону:</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         - тел. </w:t>
      </w:r>
      <w:r w:rsidR="00BF4D56">
        <w:rPr>
          <w:rFonts w:ascii="Times New Roman" w:eastAsia="Times New Roman" w:hAnsi="Times New Roman" w:cs="Times New Roman"/>
          <w:bCs/>
          <w:sz w:val="28"/>
          <w:szCs w:val="28"/>
        </w:rPr>
        <w:t>8(39156)</w:t>
      </w:r>
      <w:r w:rsidR="00787A51">
        <w:rPr>
          <w:rFonts w:ascii="Times New Roman" w:eastAsia="Times New Roman" w:hAnsi="Times New Roman" w:cs="Times New Roman"/>
          <w:bCs/>
          <w:sz w:val="28"/>
          <w:szCs w:val="28"/>
        </w:rPr>
        <w:t>36-2-27</w:t>
      </w:r>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         - факс </w:t>
      </w:r>
      <w:r w:rsidR="00BF4D56">
        <w:rPr>
          <w:rFonts w:ascii="Times New Roman" w:eastAsia="Times New Roman" w:hAnsi="Times New Roman" w:cs="Times New Roman"/>
          <w:bCs/>
          <w:sz w:val="28"/>
          <w:szCs w:val="28"/>
        </w:rPr>
        <w:t>8(39156)</w:t>
      </w:r>
      <w:r w:rsidR="00787A51">
        <w:rPr>
          <w:rFonts w:ascii="Times New Roman" w:eastAsia="Times New Roman" w:hAnsi="Times New Roman" w:cs="Times New Roman"/>
          <w:bCs/>
          <w:sz w:val="28"/>
          <w:szCs w:val="28"/>
        </w:rPr>
        <w:t>36-1-60</w:t>
      </w:r>
      <w:r w:rsidRPr="00F36072">
        <w:rPr>
          <w:rFonts w:ascii="Times New Roman" w:eastAsia="Times New Roman" w:hAnsi="Times New Roman" w:cs="Times New Roman"/>
          <w:bCs/>
          <w:sz w:val="28"/>
          <w:szCs w:val="28"/>
        </w:rPr>
        <w:t>.</w:t>
      </w:r>
    </w:p>
    <w:p w:rsidR="00F36072" w:rsidRPr="00BF4D56" w:rsidRDefault="00F36072" w:rsidP="00BF4D56">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2.1.4.</w:t>
      </w:r>
      <w:r w:rsidR="00787A51">
        <w:rPr>
          <w:rFonts w:ascii="Times New Roman" w:eastAsia="Times New Roman" w:hAnsi="Times New Roman" w:cs="Times New Roman"/>
          <w:bCs/>
          <w:sz w:val="28"/>
          <w:szCs w:val="28"/>
        </w:rPr>
        <w:t>, А</w:t>
      </w:r>
      <w:r w:rsidRPr="00F36072">
        <w:rPr>
          <w:rFonts w:ascii="Times New Roman" w:eastAsia="Times New Roman" w:hAnsi="Times New Roman" w:cs="Times New Roman"/>
          <w:bCs/>
          <w:sz w:val="28"/>
          <w:szCs w:val="28"/>
        </w:rPr>
        <w:t>дрес электронной почты</w:t>
      </w:r>
      <w:r w:rsidR="00BF4D56">
        <w:rPr>
          <w:rFonts w:ascii="Times New Roman" w:eastAsia="Times New Roman" w:hAnsi="Times New Roman" w:cs="Times New Roman"/>
          <w:bCs/>
          <w:sz w:val="28"/>
          <w:szCs w:val="28"/>
        </w:rPr>
        <w:t xml:space="preserve"> </w:t>
      </w:r>
      <w:r w:rsidR="00787A51" w:rsidRPr="00787A51">
        <w:rPr>
          <w:rFonts w:ascii="Times New Roman" w:hAnsi="Times New Roman" w:cs="Times New Roman"/>
          <w:sz w:val="28"/>
          <w:szCs w:val="28"/>
          <w:lang w:val="en-US"/>
        </w:rPr>
        <w:t>paukovadm</w:t>
      </w:r>
      <w:r w:rsidR="00787A51" w:rsidRPr="00787A51">
        <w:rPr>
          <w:rFonts w:ascii="Times New Roman" w:hAnsi="Times New Roman" w:cs="Times New Roman"/>
          <w:sz w:val="28"/>
          <w:szCs w:val="28"/>
        </w:rPr>
        <w:t>@</w:t>
      </w:r>
      <w:r w:rsidR="00787A51" w:rsidRPr="00787A51">
        <w:rPr>
          <w:rFonts w:ascii="Times New Roman" w:hAnsi="Times New Roman" w:cs="Times New Roman"/>
          <w:sz w:val="28"/>
          <w:szCs w:val="28"/>
          <w:lang w:val="en-US"/>
        </w:rPr>
        <w:t>mail</w:t>
      </w:r>
      <w:r w:rsidR="00787A51" w:rsidRPr="00787A51">
        <w:rPr>
          <w:rFonts w:ascii="Times New Roman" w:hAnsi="Times New Roman" w:cs="Times New Roman"/>
          <w:sz w:val="28"/>
          <w:szCs w:val="28"/>
        </w:rPr>
        <w:t>.</w:t>
      </w:r>
      <w:r w:rsidR="00787A51" w:rsidRPr="00787A51">
        <w:rPr>
          <w:rFonts w:ascii="Times New Roman" w:hAnsi="Times New Roman" w:cs="Times New Roman"/>
          <w:sz w:val="28"/>
          <w:szCs w:val="28"/>
          <w:lang w:val="en-US"/>
        </w:rPr>
        <w:t>ru</w:t>
      </w:r>
      <w:r w:rsidRPr="00787A51">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 xml:space="preserve">   </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2.1.5. Информацию по вопросам исполнения муниципальной функции можно получить:</w:t>
      </w:r>
    </w:p>
    <w:p w:rsidR="00F36072" w:rsidRPr="00F51D67"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 xml:space="preserve">на официальном сайте </w:t>
      </w:r>
      <w:r w:rsidR="00787A51">
        <w:rPr>
          <w:rFonts w:ascii="Times New Roman" w:eastAsia="Times New Roman" w:hAnsi="Times New Roman" w:cs="Times New Roman"/>
          <w:bCs/>
          <w:sz w:val="28"/>
          <w:szCs w:val="28"/>
        </w:rPr>
        <w:t xml:space="preserve">Ужурского района </w:t>
      </w:r>
      <w:r w:rsidRPr="00F36072">
        <w:rPr>
          <w:rFonts w:ascii="Times New Roman" w:eastAsia="Times New Roman" w:hAnsi="Times New Roman" w:cs="Times New Roman"/>
          <w:bCs/>
          <w:sz w:val="28"/>
          <w:szCs w:val="28"/>
        </w:rPr>
        <w:t xml:space="preserve">в сети «Интернет» </w:t>
      </w:r>
      <w:r w:rsidR="00787A51">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по телефону органа муниципального контроля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на информационном стенде в помещении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на Едином портале государственных и муниципальных услуг Красноярского края www.krskstate.ru/gosuslugi.</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при личном обращении заявителя в Администрацию сельсовета,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путем размещения на информационных стендах в помещениях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посредством размещения на официальном сайте в сети «Интернет»;</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посредством размещения в средствах массовой информации.</w:t>
      </w:r>
    </w:p>
    <w:p w:rsidR="00F36072" w:rsidRPr="00F36072" w:rsidRDefault="00F36072" w:rsidP="00F36072">
      <w:pPr>
        <w:widowControl w:val="0"/>
        <w:shd w:val="clear" w:color="auto" w:fill="FFFFFF"/>
        <w:spacing w:after="0" w:line="240" w:lineRule="auto"/>
        <w:ind w:firstLine="709"/>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2.2. </w:t>
      </w:r>
      <w:r w:rsidRPr="00F36072">
        <w:rPr>
          <w:rFonts w:ascii="Times New Roman" w:eastAsia="Times New Roman" w:hAnsi="Times New Roman" w:cs="Times New Roman"/>
          <w:sz w:val="28"/>
          <w:szCs w:val="28"/>
        </w:rPr>
        <w:t>Срок проведения проверки, не может превышать двадцати рабочих дней.</w:t>
      </w:r>
    </w:p>
    <w:p w:rsidR="00F36072" w:rsidRPr="00F36072" w:rsidRDefault="00F36072" w:rsidP="00F36072">
      <w:pPr>
        <w:widowControl w:val="0"/>
        <w:shd w:val="clear" w:color="auto" w:fill="FFFFFF"/>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проверки осмотра не может превышать в год: пятидесяти часов – для малого предприятия, пятнадцати часов – для микропредприятия.</w:t>
      </w:r>
    </w:p>
    <w:p w:rsidR="00F36072" w:rsidRPr="00F36072" w:rsidRDefault="00F36072" w:rsidP="00F36072">
      <w:pPr>
        <w:widowControl w:val="0"/>
        <w:shd w:val="clear" w:color="auto" w:fill="FFFFFF"/>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может быть продлен</w:t>
      </w:r>
      <w:r w:rsidRPr="00F36072">
        <w:rPr>
          <w:rFonts w:ascii="Times New Roman" w:eastAsia="Times New Roman" w:hAnsi="Times New Roman" w:cs="Times New Roman"/>
          <w:color w:val="FF0000"/>
          <w:sz w:val="28"/>
          <w:szCs w:val="28"/>
        </w:rPr>
        <w:t xml:space="preserve"> </w:t>
      </w:r>
      <w:r w:rsidRPr="00F36072">
        <w:rPr>
          <w:rFonts w:ascii="Times New Roman" w:eastAsia="Times New Roman" w:hAnsi="Times New Roman" w:cs="Times New Roman"/>
          <w:sz w:val="28"/>
          <w:szCs w:val="28"/>
        </w:rPr>
        <w:t xml:space="preserve">руководителя органа муниципального контроля, но не более чем на двадцать </w:t>
      </w:r>
      <w:r w:rsidRPr="00F36072">
        <w:rPr>
          <w:rFonts w:ascii="Times New Roman" w:eastAsia="Times New Roman" w:hAnsi="Times New Roman" w:cs="Times New Roman"/>
          <w:sz w:val="28"/>
          <w:szCs w:val="28"/>
        </w:rPr>
        <w:lastRenderedPageBreak/>
        <w:t>рабочих дней, в отношении малых предприятий – не более чем на пятьдесят часов, микропредприятий – не более чем на пятнадцать часов.</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36072" w:rsidRPr="00F36072" w:rsidRDefault="00F36072" w:rsidP="00F36072">
      <w:pPr>
        <w:numPr>
          <w:ilvl w:val="1"/>
          <w:numId w:val="1"/>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Перечень административных процедур при осуществлении муниципального контроля</w:t>
      </w:r>
    </w:p>
    <w:p w:rsidR="00F36072" w:rsidRPr="00F36072" w:rsidRDefault="00F36072" w:rsidP="00F3607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Осуществление муниципального контроля включает следующие административные процедуры:</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планирование плановой проверки;</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подготовка к проведению проверок;</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проведение плановой (документарной, выездной) проверки;</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проведение внеплановой (документарной, выездной) проверки;</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оформление результатов проведения проверок;</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принятие мер по результатам проверки;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3.2. Планирование плановой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F36072">
        <w:rPr>
          <w:rFonts w:ascii="Times New Roman" w:eastAsia="Times New Roman" w:hAnsi="Times New Roman" w:cs="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F36072">
        <w:rPr>
          <w:rFonts w:ascii="Times New Roman" w:eastAsia="Times New Roman" w:hAnsi="Times New Roman" w:cs="Times New Roman"/>
          <w:sz w:val="28"/>
          <w:szCs w:val="28"/>
        </w:rPr>
        <w:t>или места фактического осуществления деятельности индивидуальными предпринимателями</w:t>
      </w:r>
      <w:r w:rsidRPr="00F36072">
        <w:rPr>
          <w:rFonts w:ascii="Times New Roman" w:eastAsia="Times New Roman" w:hAnsi="Times New Roman" w:cs="Times New Roman"/>
          <w:i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F36072">
        <w:rPr>
          <w:rFonts w:ascii="Times New Roman" w:eastAsia="Times New Roman" w:hAnsi="Times New Roman" w:cs="Times New Roman"/>
          <w:iCs/>
          <w:sz w:val="28"/>
          <w:szCs w:val="28"/>
        </w:rPr>
        <w:t>2) цель и основание проведения каждой плановой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F36072">
        <w:rPr>
          <w:rFonts w:ascii="Times New Roman" w:eastAsia="Times New Roman" w:hAnsi="Times New Roman" w:cs="Times New Roman"/>
          <w:iCs/>
          <w:sz w:val="28"/>
          <w:szCs w:val="28"/>
        </w:rPr>
        <w:t>3) дата начала и сроки проведения каждой плановой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36072" w:rsidRPr="00F36072" w:rsidRDefault="00F36072" w:rsidP="00F36072">
      <w:pPr>
        <w:widowControl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Основанием для включения плановой проверки в ежегодный план </w:t>
      </w:r>
      <w:r w:rsidRPr="00F36072">
        <w:rPr>
          <w:rFonts w:ascii="Times New Roman" w:eastAsia="Times New Roman" w:hAnsi="Times New Roman" w:cs="Times New Roman"/>
          <w:sz w:val="28"/>
          <w:szCs w:val="28"/>
        </w:rPr>
        <w:lastRenderedPageBreak/>
        <w:t>проведения плановых проверок является истечение 3 лет со дня:</w:t>
      </w:r>
    </w:p>
    <w:p w:rsidR="00F36072" w:rsidRPr="00F36072" w:rsidRDefault="00F36072" w:rsidP="00F36072">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F36072" w:rsidRPr="00F36072" w:rsidRDefault="00F36072" w:rsidP="00F36072">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36072" w:rsidRPr="00F36072" w:rsidRDefault="00F36072" w:rsidP="00F36072">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7" w:history="1">
        <w:r w:rsidRPr="00F36072">
          <w:rPr>
            <w:rFonts w:ascii="Times New Roman" w:eastAsia="Times New Roman" w:hAnsi="Times New Roman" w:cs="Times New Roman"/>
            <w:color w:val="0000FF"/>
            <w:sz w:val="28"/>
            <w:u w:val="single"/>
          </w:rPr>
          <w:t>частью 4</w:t>
        </w:r>
      </w:hyperlink>
      <w:r w:rsidRPr="00F36072">
        <w:rPr>
          <w:rFonts w:ascii="Times New Roman" w:eastAsia="Times New Roman" w:hAnsi="Times New Roman" w:cs="Times New Roman"/>
          <w:sz w:val="28"/>
          <w:szCs w:val="28"/>
        </w:rPr>
        <w:t xml:space="preserve"> Федерального закона от 26.12.2008 № 294-ФЗ «О защите прав юридических лиц</w:t>
      </w:r>
      <w:r w:rsidRPr="00F36072">
        <w:rPr>
          <w:rFonts w:ascii="Times New Roman" w:eastAsia="Times New Roman" w:hAnsi="Times New Roman" w:cs="Times New Roman"/>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F36072">
        <w:rPr>
          <w:rFonts w:ascii="Times New Roman" w:eastAsia="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8" w:history="1">
        <w:r w:rsidRPr="00F36072">
          <w:rPr>
            <w:rFonts w:ascii="Times New Roman" w:eastAsia="Times New Roman" w:hAnsi="Times New Roman" w:cs="Times New Roman"/>
            <w:color w:val="0000FF"/>
            <w:sz w:val="28"/>
            <w:u w:val="single"/>
          </w:rPr>
          <w:t>Порядок</w:t>
        </w:r>
      </w:hyperlink>
      <w:r w:rsidRPr="00F36072">
        <w:rPr>
          <w:rFonts w:ascii="Times New Roman" w:eastAsia="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9" w:history="1">
        <w:r w:rsidRPr="00F36072">
          <w:rPr>
            <w:rFonts w:ascii="Times New Roman" w:eastAsia="Times New Roman" w:hAnsi="Times New Roman" w:cs="Times New Roman"/>
            <w:color w:val="0000FF"/>
            <w:sz w:val="28"/>
            <w:u w:val="single"/>
          </w:rPr>
          <w:t>типовая форма</w:t>
        </w:r>
      </w:hyperlink>
      <w:r w:rsidRPr="00F36072">
        <w:rPr>
          <w:rFonts w:ascii="Times New Roman" w:eastAsia="Times New Roman" w:hAnsi="Times New Roman" w:cs="Times New Roman"/>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3.3. Подготовка к проведению проверок.</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Основаниями для начала подготовки к проведению проверок являются:</w:t>
      </w:r>
    </w:p>
    <w:p w:rsidR="00F36072" w:rsidRPr="00F36072" w:rsidRDefault="00F51D67" w:rsidP="00F51D67">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F36072" w:rsidRPr="00F36072">
        <w:rPr>
          <w:rFonts w:ascii="Times New Roman" w:eastAsia="Times New Roman" w:hAnsi="Times New Roman" w:cs="Times New Roman"/>
          <w:sz w:val="28"/>
          <w:szCs w:val="28"/>
        </w:rPr>
        <w:t>для проведения плановых (документарных, выездных) проверок:</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ежегодный план проведения плановых проверок юридических лиц и индивидуальных предпринимателей;</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для проведения внеплановых (документарных, выездных) проверок:</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F36072">
        <w:rPr>
          <w:rFonts w:ascii="Times New Roman" w:eastAsia="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w:t>
      </w:r>
      <w:r w:rsidR="00F51D67">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w:t>
      </w:r>
      <w:r w:rsidRPr="00F36072">
        <w:rPr>
          <w:rFonts w:ascii="Times New Roman" w:eastAsia="Times New Roman" w:hAnsi="Times New Roman" w:cs="Times New Roman"/>
          <w:sz w:val="28"/>
          <w:szCs w:val="28"/>
        </w:rPr>
        <w:lastRenderedPageBreak/>
        <w:t>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день подписания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w:t>
      </w:r>
      <w:r w:rsidRPr="00F36072">
        <w:rPr>
          <w:rFonts w:ascii="Times New Roman" w:eastAsia="Times New Roman" w:hAnsi="Times New Roman" w:cs="Times New Roman"/>
          <w:sz w:val="28"/>
          <w:szCs w:val="28"/>
        </w:rPr>
        <w:lastRenderedPageBreak/>
        <w:t>его заместителем принимается решение о согласовании проведения внеплановой выездной проверки или об отказе в согласовании ее проведения.</w:t>
      </w:r>
    </w:p>
    <w:p w:rsidR="00F36072" w:rsidRPr="00F36072" w:rsidRDefault="00C1771A"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hyperlink r:id="rId10" w:history="1">
        <w:r w:rsidR="00F36072" w:rsidRPr="00F51D67">
          <w:rPr>
            <w:rFonts w:ascii="Times New Roman" w:eastAsia="Times New Roman" w:hAnsi="Times New Roman" w:cs="Times New Roman"/>
            <w:color w:val="0000FF"/>
            <w:sz w:val="28"/>
          </w:rPr>
          <w:t>Типовая форма</w:t>
        </w:r>
      </w:hyperlink>
      <w:r w:rsidR="00F36072" w:rsidRPr="00F36072">
        <w:rPr>
          <w:rFonts w:ascii="Times New Roman" w:eastAsia="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F36072" w:rsidRPr="00F36072">
        <w:rPr>
          <w:rFonts w:ascii="Times New Roman" w:eastAsia="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6072" w:rsidRPr="00F36072">
        <w:rPr>
          <w:rFonts w:ascii="Times New Roman" w:eastAsia="Times New Roman" w:hAnsi="Times New Roman" w:cs="Times New Roman"/>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Плановый (рейдовый) осмотр, обследование проводится на основании планового (рейдового) задания утвержденного </w:t>
      </w:r>
      <w:r w:rsidR="00F51D67" w:rsidRPr="00F51D67">
        <w:rPr>
          <w:rFonts w:ascii="Times New Roman" w:eastAsia="Times New Roman" w:hAnsi="Times New Roman" w:cs="Times New Roman"/>
          <w:sz w:val="28"/>
          <w:szCs w:val="28"/>
        </w:rPr>
        <w:t>распоряжением</w:t>
      </w:r>
      <w:r w:rsidRPr="00F51D67">
        <w:rPr>
          <w:rFonts w:ascii="Times New Roman" w:eastAsia="Times New Roman" w:hAnsi="Times New Roman" w:cs="Times New Roman"/>
          <w:sz w:val="28"/>
          <w:szCs w:val="28"/>
        </w:rPr>
        <w:t xml:space="preserve"> </w:t>
      </w:r>
      <w:r w:rsidR="00F51D67">
        <w:rPr>
          <w:rFonts w:ascii="Times New Roman" w:eastAsia="Times New Roman" w:hAnsi="Times New Roman" w:cs="Times New Roman"/>
          <w:sz w:val="28"/>
          <w:szCs w:val="28"/>
        </w:rPr>
        <w:t>главы,</w:t>
      </w:r>
      <w:r w:rsidRPr="00F36072">
        <w:rPr>
          <w:rFonts w:ascii="Times New Roman" w:eastAsia="Times New Roman" w:hAnsi="Times New Roman" w:cs="Times New Roman"/>
          <w:sz w:val="28"/>
          <w:szCs w:val="28"/>
        </w:rPr>
        <w:t xml:space="preserve"> заместителя руководителя органа муниципального контроля. </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1" w:history="1">
        <w:r w:rsidRPr="00F51D67">
          <w:rPr>
            <w:rFonts w:ascii="Times New Roman" w:eastAsia="Times New Roman" w:hAnsi="Times New Roman" w:cs="Times New Roman"/>
            <w:color w:val="0000FF"/>
            <w:sz w:val="28"/>
          </w:rPr>
          <w:t>пункте 2 части 2 статьи 10</w:t>
        </w:r>
      </w:hyperlink>
      <w:r w:rsidRPr="00F36072">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По результатам подготовки к проведению проверок руководитель, заместитель руководителя органа муниципального контроля издает распоряжение</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о проведении соответствующей проверки.</w:t>
      </w:r>
    </w:p>
    <w:p w:rsidR="00F36072" w:rsidRPr="00F36072" w:rsidRDefault="00C1771A" w:rsidP="00F3607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hyperlink r:id="rId12" w:history="1">
        <w:r w:rsidR="00F36072" w:rsidRPr="00F51D67">
          <w:rPr>
            <w:rFonts w:ascii="Times New Roman" w:eastAsia="Times New Roman" w:hAnsi="Times New Roman" w:cs="Times New Roman"/>
            <w:iCs/>
            <w:color w:val="0000FF"/>
            <w:sz w:val="28"/>
          </w:rPr>
          <w:t>Типовая форма</w:t>
        </w:r>
      </w:hyperlink>
      <w:r w:rsidR="00F36072" w:rsidRPr="00F51D67">
        <w:rPr>
          <w:rFonts w:ascii="Times New Roman" w:eastAsia="Times New Roman" w:hAnsi="Times New Roman" w:cs="Times New Roman"/>
          <w:iCs/>
          <w:sz w:val="28"/>
          <w:szCs w:val="28"/>
        </w:rPr>
        <w:t xml:space="preserve"> </w:t>
      </w:r>
      <w:r w:rsidR="00F36072" w:rsidRPr="00F36072">
        <w:rPr>
          <w:rFonts w:ascii="Times New Roman" w:eastAsia="Times New Roman" w:hAnsi="Times New Roman" w:cs="Times New Roman"/>
          <w:iCs/>
          <w:sz w:val="28"/>
          <w:szCs w:val="28"/>
        </w:rPr>
        <w:t xml:space="preserve">указанного </w:t>
      </w:r>
      <w:r w:rsidR="00F36072" w:rsidRPr="00F36072">
        <w:rPr>
          <w:rFonts w:ascii="Times New Roman" w:eastAsia="Times New Roman" w:hAnsi="Times New Roman" w:cs="Times New Roman"/>
          <w:sz w:val="28"/>
          <w:szCs w:val="28"/>
        </w:rPr>
        <w:t>распоряжения</w:t>
      </w:r>
      <w:r w:rsidR="00F36072" w:rsidRPr="00F36072">
        <w:rPr>
          <w:rFonts w:ascii="Times New Roman" w:eastAsia="Times New Roman" w:hAnsi="Times New Roman" w:cs="Times New Roman"/>
          <w:i/>
          <w:sz w:val="28"/>
          <w:szCs w:val="28"/>
        </w:rPr>
        <w:t xml:space="preserve"> </w:t>
      </w:r>
      <w:r w:rsidR="00F36072" w:rsidRPr="00F36072">
        <w:rPr>
          <w:rFonts w:ascii="Times New Roman" w:eastAsia="Times New Roman" w:hAnsi="Times New Roman" w:cs="Times New Roman"/>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распоряжении</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указываются: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4) цели, задачи, предмет проверки и срок ее проведения;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 правовые основания проведения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7) перечень административных регламентов по осуществлению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9) даты начала и окончания проведения проверки;</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Заверенные печатью копии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3.4. Проведение плановой (документарной, выездной) проверки</w:t>
      </w:r>
    </w:p>
    <w:p w:rsidR="00F36072" w:rsidRPr="00F36072" w:rsidRDefault="00F36072" w:rsidP="00F51D67">
      <w:pPr>
        <w:numPr>
          <w:ilvl w:val="2"/>
          <w:numId w:val="3"/>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Основанием для начала проведения плановой (документарной, выездной) проверки является распоряжение</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F51D67">
          <w:rPr>
            <w:rFonts w:ascii="Times New Roman" w:eastAsia="Times New Roman" w:hAnsi="Times New Roman" w:cs="Times New Roman"/>
            <w:color w:val="0000FF"/>
            <w:sz w:val="28"/>
          </w:rPr>
          <w:t>уведомлении</w:t>
        </w:r>
      </w:hyperlink>
      <w:r w:rsidRPr="00F36072">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Плановая проверка проводится в форме документарной проверки и (или) выездной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Документарная проверка проводится по месту нахождения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w:t>
      </w:r>
      <w:r w:rsidRPr="00F36072">
        <w:rPr>
          <w:rFonts w:ascii="Times New Roman" w:eastAsia="Times New Roman" w:hAnsi="Times New Roman" w:cs="Times New Roman"/>
          <w:sz w:val="28"/>
          <w:szCs w:val="28"/>
        </w:rPr>
        <w:lastRenderedPageBreak/>
        <w:t xml:space="preserve">установленном </w:t>
      </w:r>
      <w:hyperlink r:id="rId14" w:history="1">
        <w:r w:rsidRPr="00F51D67">
          <w:rPr>
            <w:rFonts w:ascii="Times New Roman" w:eastAsia="Times New Roman" w:hAnsi="Times New Roman" w:cs="Times New Roman"/>
            <w:color w:val="0000FF"/>
            <w:sz w:val="28"/>
          </w:rPr>
          <w:t>статьей 8</w:t>
        </w:r>
      </w:hyperlink>
      <w:r w:rsidRPr="00F36072">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sidRPr="00F36072">
        <w:rPr>
          <w:rFonts w:ascii="Times New Roman" w:eastAsia="Times New Roman" w:hAnsi="Times New Roman" w:cs="Times New Roman"/>
          <w:sz w:val="28"/>
          <w:szCs w:val="28"/>
        </w:rPr>
        <w:lastRenderedPageBreak/>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 удостовериться в полноте и достоверности сведений, содержащихся в </w:t>
      </w:r>
      <w:hyperlink r:id="rId15" w:history="1">
        <w:r w:rsidRPr="00F51D67">
          <w:rPr>
            <w:rFonts w:ascii="Times New Roman" w:eastAsia="Times New Roman" w:hAnsi="Times New Roman" w:cs="Times New Roman"/>
            <w:color w:val="0000FF"/>
            <w:sz w:val="28"/>
          </w:rPr>
          <w:t>уведомлении</w:t>
        </w:r>
      </w:hyperlink>
      <w:r w:rsidRPr="00F36072">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Плановые проверки проводятся не чаще чем один раз в три года.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3.5. Проведение внеплановой (документарной, выездной) проверки.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F36072" w:rsidRPr="00F36072" w:rsidRDefault="00F36072" w:rsidP="00F51D67">
      <w:pPr>
        <w:numPr>
          <w:ilvl w:val="2"/>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Внеплановая (документарная, выездная) поверка проводится в случаях:</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В ходе проведения внеплановой (документарной, выездной) проверки должностные лица органа муниципального контроля проверяют соблюдение </w:t>
      </w:r>
      <w:r w:rsidRPr="00F36072">
        <w:rPr>
          <w:rFonts w:ascii="Times New Roman" w:eastAsia="Times New Roman" w:hAnsi="Times New Roman" w:cs="Times New Roman"/>
          <w:sz w:val="28"/>
          <w:szCs w:val="28"/>
        </w:rPr>
        <w:lastRenderedPageBreak/>
        <w:t>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Внеплановая проверка проводится в форме документарной проверки и (или) выездной проверки.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3.6. Оформление результатов проведения проверок.</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6" w:history="1">
        <w:r w:rsidRPr="00F51D67">
          <w:rPr>
            <w:rFonts w:ascii="Times New Roman" w:eastAsia="Times New Roman" w:hAnsi="Times New Roman" w:cs="Times New Roman"/>
            <w:color w:val="0000FF"/>
            <w:sz w:val="28"/>
          </w:rPr>
          <w:t>Типовая форма</w:t>
        </w:r>
      </w:hyperlink>
      <w:r w:rsidRPr="00F51D67">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F36072">
        <w:rPr>
          <w:rFonts w:ascii="Times New Roman" w:eastAsia="Times New Roman" w:hAnsi="Times New Roman" w:cs="Times New Roman"/>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F36072">
        <w:rPr>
          <w:rFonts w:ascii="Times New Roman" w:eastAsia="Times New Roman" w:hAnsi="Times New Roman" w:cs="Times New Roman"/>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акте проверки указываются: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дата, время и место составления акта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наименование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3)дата и номер распоряжения или приказа руководителя, заместителя руководителя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 дата, время, продолжительность и место проведения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F36072">
        <w:rPr>
          <w:rFonts w:ascii="Times New Roman" w:eastAsia="Times New Roman" w:hAnsi="Times New Roman" w:cs="Times New Roman"/>
          <w:sz w:val="28"/>
          <w:szCs w:val="28"/>
        </w:rPr>
        <w:lastRenderedPageBreak/>
        <w:t>у юридического лица, индивидуального предпринимателя указанного журнала;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17" w:history="1">
        <w:r w:rsidRPr="00F51D67">
          <w:rPr>
            <w:rFonts w:ascii="Times New Roman" w:eastAsia="Times New Roman" w:hAnsi="Times New Roman" w:cs="Times New Roman"/>
            <w:color w:val="0000FF"/>
            <w:sz w:val="28"/>
          </w:rPr>
          <w:t>иную</w:t>
        </w:r>
      </w:hyperlink>
      <w:r w:rsidRPr="00F51D67">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тайну, оформляются с соблюдением требований, предусмотренных законодательством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 xml:space="preserve">Юридические лица, индивидуальные предприниматели вправе вести журнал учета проверок по </w:t>
      </w:r>
      <w:hyperlink r:id="rId18" w:history="1">
        <w:r w:rsidRPr="00F51D67">
          <w:rPr>
            <w:rFonts w:ascii="Times New Roman" w:eastAsia="Times New Roman" w:hAnsi="Times New Roman" w:cs="Times New Roman"/>
            <w:color w:val="0000FF"/>
            <w:sz w:val="28"/>
          </w:rPr>
          <w:t>типовой форме</w:t>
        </w:r>
      </w:hyperlink>
      <w:r w:rsidRPr="00F51D67">
        <w:rPr>
          <w:rFonts w:ascii="Times New Roman" w:eastAsia="Times New Roman" w:hAnsi="Times New Roman" w:cs="Times New Roman"/>
          <w:sz w:val="28"/>
          <w:szCs w:val="28"/>
        </w:rPr>
        <w:t>,</w:t>
      </w:r>
      <w:r w:rsidRPr="00F36072">
        <w:rPr>
          <w:rFonts w:ascii="Times New Roman" w:eastAsia="Times New Roman" w:hAnsi="Times New Roman" w:cs="Times New Roman"/>
          <w:sz w:val="28"/>
          <w:szCs w:val="28"/>
        </w:rPr>
        <w:t xml:space="preserve"> установленной федеральным органом исполнительной власти, уполномоченным Правительством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При отсутствии журнала учета проверок в акте проверки делается соответствующая запись.</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3.7. Принятие мер по результатам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Pr="00F36072">
        <w:rPr>
          <w:rFonts w:ascii="Times New Roman" w:eastAsia="Times New Roman" w:hAnsi="Times New Roman" w:cs="Times New Roman"/>
          <w:sz w:val="28"/>
          <w:szCs w:val="28"/>
        </w:rPr>
        <w:lastRenderedPageBreak/>
        <w:t>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F51D67">
          <w:rPr>
            <w:rFonts w:ascii="Times New Roman" w:eastAsia="Times New Roman" w:hAnsi="Times New Roman" w:cs="Times New Roman"/>
            <w:color w:val="0000FF"/>
            <w:sz w:val="28"/>
          </w:rPr>
          <w:t>Кодексом</w:t>
        </w:r>
      </w:hyperlink>
      <w:r w:rsidRPr="00F36072">
        <w:rPr>
          <w:rFonts w:ascii="Times New Roman" w:eastAsia="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36072" w:rsidRPr="00F36072" w:rsidRDefault="00F36072" w:rsidP="00F36072">
      <w:pPr>
        <w:spacing w:after="0" w:line="240" w:lineRule="auto"/>
        <w:ind w:firstLine="567"/>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Исполнение муниципальной функции осуществляется в соответствии с блок-схемой (приложение №2).</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F36072">
        <w:rPr>
          <w:rFonts w:ascii="Times New Roman" w:eastAsia="Times New Roman" w:hAnsi="Times New Roman" w:cs="Times New Roman"/>
          <w:b/>
          <w:bCs/>
          <w:sz w:val="28"/>
          <w:szCs w:val="28"/>
        </w:rPr>
        <w:t>4. Порядок и формы контроля за исполнением муниципальной функции.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36072" w:rsidRPr="00F36072" w:rsidRDefault="00F36072" w:rsidP="00F36072">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F51D67" w:rsidRPr="00F51D67">
        <w:rPr>
          <w:rFonts w:ascii="Times New Roman" w:eastAsia="Times New Roman" w:hAnsi="Times New Roman" w:cs="Times New Roman"/>
          <w:bCs/>
          <w:sz w:val="28"/>
          <w:szCs w:val="28"/>
        </w:rPr>
        <w:t>глава сельсовета</w:t>
      </w:r>
      <w:r w:rsidRPr="00F36072">
        <w:rPr>
          <w:rFonts w:ascii="Times New Roman" w:eastAsia="Times New Roman" w:hAnsi="Times New Roman" w:cs="Times New Roman"/>
          <w:bCs/>
          <w:sz w:val="28"/>
          <w:szCs w:val="28"/>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 Проверки могут быть плановыми и внеплановыми. Порядок и периодичность осуществления плановых проверок устанавливается </w:t>
      </w:r>
      <w:r w:rsidR="00B35EE1" w:rsidRPr="00B35EE1">
        <w:rPr>
          <w:rFonts w:ascii="Times New Roman" w:eastAsia="Times New Roman" w:hAnsi="Times New Roman" w:cs="Times New Roman"/>
          <w:bCs/>
          <w:sz w:val="28"/>
          <w:szCs w:val="28"/>
        </w:rPr>
        <w:t>главой сельсовета</w:t>
      </w:r>
      <w:r w:rsidRPr="00F36072">
        <w:rPr>
          <w:rFonts w:ascii="Times New Roman" w:eastAsia="Times New Roman" w:hAnsi="Times New Roman" w:cs="Times New Roman"/>
          <w:bCs/>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4.2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Times New Roman"/>
          <w:bCs/>
          <w:sz w:val="28"/>
          <w:szCs w:val="28"/>
        </w:rPr>
        <w:t>4.3.</w:t>
      </w:r>
      <w:r w:rsidRPr="00F36072">
        <w:rPr>
          <w:rFonts w:ascii="Arial" w:eastAsia="Times New Roman" w:hAnsi="Arial" w:cs="Arial"/>
          <w:bCs/>
          <w:sz w:val="28"/>
          <w:szCs w:val="28"/>
        </w:rPr>
        <w:t xml:space="preserve"> </w:t>
      </w:r>
      <w:r w:rsidRPr="00F36072">
        <w:rPr>
          <w:rFonts w:ascii="Times New Roman" w:eastAsia="Times New Roman" w:hAnsi="Times New Roman" w:cs="Arial"/>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4.3.1.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4.3.2.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4.3.3.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4.3.4.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lastRenderedPageBreak/>
        <w:t>4.3.5.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4.3.6. Граждане, их объединения и организации вправе осуществлять контроль за осуществлением муниципального контроля посредством: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F36072" w:rsidRPr="00F36072" w:rsidRDefault="00F36072" w:rsidP="00F36072">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Граждане, их объединения и организации в случае нарушения настоящего регламента вправе обратиться с жалобой в Администрацию сельсовета.</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sz w:val="28"/>
          <w:szCs w:val="28"/>
        </w:rPr>
        <w:tab/>
        <w:t>4.4.</w:t>
      </w:r>
      <w:r w:rsidRPr="00F36072">
        <w:rPr>
          <w:rFonts w:ascii="Times New Roman" w:eastAsia="Times New Roman" w:hAnsi="Times New Roman" w:cs="Times New Roman"/>
          <w:b/>
          <w:sz w:val="28"/>
          <w:szCs w:val="28"/>
        </w:rPr>
        <w:t xml:space="preserve"> </w:t>
      </w:r>
      <w:r w:rsidRPr="00F36072">
        <w:rPr>
          <w:rFonts w:ascii="Times New Roman" w:eastAsia="Times New Roman" w:hAnsi="Times New Roman" w:cs="Times New Roman"/>
          <w:sz w:val="28"/>
          <w:szCs w:val="28"/>
        </w:rPr>
        <w:t>Ответственность должностных лиц органа муниципального</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Должностные лица несут персональную ответственность:</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за совершение неправомерных действий (бездействие), связанных с выполнением должностных обязанностей;</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за разглашение сведений, составляющих охраняемую законом тайну, полученных в процессе проверки.</w:t>
      </w: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F36072" w:rsidRPr="00F36072" w:rsidRDefault="00F36072" w:rsidP="00F3607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36072">
        <w:rPr>
          <w:rFonts w:ascii="Times New Roman" w:eastAsia="Times New Roman" w:hAnsi="Times New Roman" w:cs="Times New Roman"/>
          <w:b/>
          <w:bCs/>
          <w:sz w:val="28"/>
          <w:szCs w:val="28"/>
        </w:rPr>
        <w:t xml:space="preserve">5. </w:t>
      </w:r>
      <w:r w:rsidRPr="00F36072">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w:t>
      </w:r>
    </w:p>
    <w:p w:rsidR="00F36072" w:rsidRPr="00F36072" w:rsidRDefault="00F36072" w:rsidP="00F36072">
      <w:pPr>
        <w:spacing w:after="0" w:line="240" w:lineRule="auto"/>
        <w:ind w:firstLine="709"/>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Рассмотрение жалоб осуществляется в порядке, предусмотренном Федеральным законом от 02.05.2006 № 59-ФЗ «О порядке рассмотрения обращений граждан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Основанием для начала досудебного (внесудебного) обжалования является поступление жалобы (обращения) в администрацию сельсовета, </w:t>
      </w:r>
      <w:r w:rsidRPr="00F36072">
        <w:rPr>
          <w:rFonts w:ascii="Times New Roman" w:eastAsia="Times New Roman" w:hAnsi="Times New Roman" w:cs="Times New Roman"/>
          <w:bCs/>
          <w:sz w:val="28"/>
          <w:szCs w:val="28"/>
        </w:rPr>
        <w:lastRenderedPageBreak/>
        <w:t>поступившей лично от заявителя (уполномоченного лица), направленной в виде почтового отправления либо в электронной форме.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В подтверждение доводов к жалобе могут прилагаться документы и материалы либо их копии.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i/>
          <w:sz w:val="28"/>
          <w:szCs w:val="28"/>
        </w:rPr>
      </w:pPr>
      <w:r w:rsidRPr="00F36072">
        <w:rPr>
          <w:rFonts w:ascii="Times New Roman" w:eastAsia="Times New Roman" w:hAnsi="Times New Roman" w:cs="Times New Roman"/>
          <w:bCs/>
          <w:sz w:val="28"/>
          <w:szCs w:val="28"/>
        </w:rPr>
        <w:t xml:space="preserve">В порядке внесудебного обжалования заявитель имеет право обратиться с жалобой устно или письменно к </w:t>
      </w:r>
      <w:r w:rsidR="00B35EE1" w:rsidRPr="00B35EE1">
        <w:rPr>
          <w:rFonts w:ascii="Times New Roman" w:eastAsia="Times New Roman" w:hAnsi="Times New Roman" w:cs="Times New Roman"/>
          <w:bCs/>
          <w:sz w:val="28"/>
          <w:szCs w:val="28"/>
        </w:rPr>
        <w:t>главе сельсовета</w:t>
      </w:r>
      <w:r w:rsidRPr="00B35EE1">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Жалоба рассматривается в течение 30 дней со дня ее регистрации в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исключительных случаях </w:t>
      </w:r>
      <w:r w:rsidR="00B35EE1" w:rsidRPr="00B35EE1">
        <w:rPr>
          <w:rFonts w:ascii="Times New Roman" w:eastAsia="Times New Roman" w:hAnsi="Times New Roman" w:cs="Times New Roman"/>
          <w:sz w:val="28"/>
          <w:szCs w:val="28"/>
        </w:rPr>
        <w:t>глава сельсовета</w:t>
      </w:r>
      <w:r w:rsidRPr="00F36072">
        <w:rPr>
          <w:rFonts w:ascii="Times New Roman" w:eastAsia="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Результатами досудебного (внесудебного) обжалования являются: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9589F" w:rsidRPr="0089589F" w:rsidRDefault="0089589F" w:rsidP="0089589F">
      <w:pPr>
        <w:jc w:val="both"/>
        <w:rPr>
          <w:rFonts w:ascii="Times New Roman" w:hAnsi="Times New Roman" w:cs="Times New Roman"/>
          <w:b/>
          <w:sz w:val="28"/>
          <w:szCs w:val="28"/>
        </w:rPr>
      </w:pPr>
      <w:r w:rsidRPr="0089589F">
        <w:rPr>
          <w:rFonts w:ascii="Times New Roman" w:hAnsi="Times New Roman" w:cs="Times New Roman"/>
          <w:b/>
          <w:sz w:val="28"/>
          <w:szCs w:val="28"/>
        </w:rPr>
        <w:t>6. Порядок проведения плановых (рейдовых) осмотров</w:t>
      </w:r>
    </w:p>
    <w:p w:rsidR="0089589F" w:rsidRPr="0089589F" w:rsidRDefault="0089589F" w:rsidP="0089589F">
      <w:pPr>
        <w:jc w:val="both"/>
        <w:rPr>
          <w:rFonts w:ascii="Times New Roman" w:hAnsi="Times New Roman" w:cs="Times New Roman"/>
          <w:b/>
          <w:sz w:val="28"/>
          <w:szCs w:val="28"/>
        </w:rPr>
      </w:pPr>
      <w:r w:rsidRPr="0089589F">
        <w:rPr>
          <w:rFonts w:ascii="Times New Roman" w:hAnsi="Times New Roman" w:cs="Times New Roman"/>
          <w:b/>
          <w:sz w:val="28"/>
          <w:szCs w:val="28"/>
        </w:rPr>
        <w:lastRenderedPageBreak/>
        <w:t>транспортных средств</w:t>
      </w:r>
    </w:p>
    <w:p w:rsidR="0089589F" w:rsidRPr="0089589F" w:rsidRDefault="0089589F" w:rsidP="0089589F">
      <w:pPr>
        <w:ind w:right="283"/>
        <w:jc w:val="both"/>
        <w:rPr>
          <w:rFonts w:ascii="Times New Roman" w:hAnsi="Times New Roman" w:cs="Times New Roman"/>
          <w:sz w:val="28"/>
          <w:szCs w:val="28"/>
        </w:rPr>
      </w:pPr>
      <w:r w:rsidRPr="0089589F">
        <w:rPr>
          <w:rFonts w:ascii="Times New Roman" w:hAnsi="Times New Roman" w:cs="Times New Roman"/>
          <w:sz w:val="28"/>
          <w:szCs w:val="28"/>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9589F" w:rsidRPr="0089589F" w:rsidRDefault="0089589F" w:rsidP="0089589F">
      <w:pPr>
        <w:ind w:right="283" w:firstLine="547"/>
        <w:jc w:val="both"/>
        <w:rPr>
          <w:rFonts w:ascii="Times New Roman" w:hAnsi="Times New Roman" w:cs="Times New Roman"/>
          <w:sz w:val="28"/>
          <w:szCs w:val="28"/>
        </w:rPr>
      </w:pPr>
      <w:r w:rsidRPr="0089589F">
        <w:rPr>
          <w:rFonts w:ascii="Times New Roman" w:hAnsi="Times New Roman" w:cs="Times New Roman"/>
          <w:sz w:val="28"/>
          <w:szCs w:val="28"/>
        </w:rPr>
        <w:t>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89589F" w:rsidRPr="0089589F" w:rsidRDefault="0089589F" w:rsidP="0089589F">
      <w:pPr>
        <w:ind w:firstLine="547"/>
        <w:jc w:val="both"/>
        <w:rPr>
          <w:rFonts w:ascii="Times New Roman" w:hAnsi="Times New Roman" w:cs="Times New Roman"/>
          <w:sz w:val="28"/>
          <w:szCs w:val="28"/>
        </w:rPr>
      </w:pPr>
      <w:r w:rsidRPr="0089589F">
        <w:rPr>
          <w:rFonts w:ascii="Times New Roman" w:hAnsi="Times New Roman" w:cs="Times New Roman"/>
          <w:sz w:val="28"/>
          <w:szCs w:val="28"/>
        </w:rPr>
        <w:t> </w:t>
      </w:r>
    </w:p>
    <w:p w:rsidR="0089589F" w:rsidRPr="0089589F" w:rsidRDefault="0089589F" w:rsidP="0089589F">
      <w:pPr>
        <w:autoSpaceDE w:val="0"/>
        <w:autoSpaceDN w:val="0"/>
        <w:adjustRightInd w:val="0"/>
        <w:jc w:val="both"/>
        <w:rPr>
          <w:rFonts w:ascii="Times New Roman" w:hAnsi="Times New Roman" w:cs="Times New Roman"/>
          <w:bCs/>
          <w:sz w:val="28"/>
          <w:szCs w:val="28"/>
        </w:rPr>
      </w:pPr>
    </w:p>
    <w:p w:rsidR="0089589F" w:rsidRPr="0089589F" w:rsidRDefault="0089589F" w:rsidP="0089589F">
      <w:pPr>
        <w:autoSpaceDE w:val="0"/>
        <w:autoSpaceDN w:val="0"/>
        <w:adjustRightInd w:val="0"/>
        <w:ind w:left="4253"/>
        <w:jc w:val="both"/>
        <w:outlineLvl w:val="0"/>
        <w:rPr>
          <w:rFonts w:ascii="Times New Roman" w:hAnsi="Times New Roman" w:cs="Times New Roman"/>
          <w:sz w:val="28"/>
          <w:szCs w:val="28"/>
        </w:rPr>
      </w:pPr>
    </w:p>
    <w:p w:rsidR="0089589F" w:rsidRPr="0089589F" w:rsidRDefault="0089589F" w:rsidP="0089589F">
      <w:pPr>
        <w:autoSpaceDE w:val="0"/>
        <w:autoSpaceDN w:val="0"/>
        <w:adjustRightInd w:val="0"/>
        <w:ind w:left="4253"/>
        <w:jc w:val="both"/>
        <w:outlineLvl w:val="0"/>
        <w:rPr>
          <w:rFonts w:ascii="Times New Roman" w:hAnsi="Times New Roman" w:cs="Times New Roman"/>
          <w:sz w:val="28"/>
          <w:szCs w:val="28"/>
        </w:rPr>
      </w:pPr>
    </w:p>
    <w:p w:rsidR="0089589F" w:rsidRPr="0089589F" w:rsidRDefault="0089589F" w:rsidP="0089589F">
      <w:pPr>
        <w:autoSpaceDE w:val="0"/>
        <w:autoSpaceDN w:val="0"/>
        <w:adjustRightInd w:val="0"/>
        <w:ind w:left="4253"/>
        <w:jc w:val="both"/>
        <w:outlineLvl w:val="0"/>
        <w:rPr>
          <w:rFonts w:ascii="Times New Roman" w:hAnsi="Times New Roman" w:cs="Times New Roman"/>
          <w:sz w:val="28"/>
          <w:szCs w:val="28"/>
        </w:rPr>
      </w:pPr>
    </w:p>
    <w:p w:rsidR="0089589F" w:rsidRPr="0089589F" w:rsidRDefault="0089589F" w:rsidP="0089589F">
      <w:pPr>
        <w:autoSpaceDE w:val="0"/>
        <w:autoSpaceDN w:val="0"/>
        <w:adjustRightInd w:val="0"/>
        <w:ind w:left="4253"/>
        <w:jc w:val="both"/>
        <w:outlineLvl w:val="0"/>
        <w:rPr>
          <w:rFonts w:ascii="Times New Roman" w:hAnsi="Times New Roman" w:cs="Times New Roman"/>
          <w:sz w:val="28"/>
          <w:szCs w:val="28"/>
        </w:rPr>
      </w:pPr>
    </w:p>
    <w:p w:rsidR="0089589F" w:rsidRPr="0089589F" w:rsidRDefault="0089589F" w:rsidP="0089589F">
      <w:pPr>
        <w:autoSpaceDE w:val="0"/>
        <w:autoSpaceDN w:val="0"/>
        <w:adjustRightInd w:val="0"/>
        <w:ind w:left="4253"/>
        <w:jc w:val="both"/>
        <w:outlineLvl w:val="0"/>
        <w:rPr>
          <w:rFonts w:ascii="Times New Roman" w:hAnsi="Times New Roman" w:cs="Times New Roman"/>
          <w:sz w:val="28"/>
          <w:szCs w:val="28"/>
        </w:rPr>
      </w:pPr>
    </w:p>
    <w:p w:rsidR="0089589F" w:rsidRPr="0089589F" w:rsidRDefault="0089589F" w:rsidP="0089589F">
      <w:pPr>
        <w:autoSpaceDE w:val="0"/>
        <w:autoSpaceDN w:val="0"/>
        <w:adjustRightInd w:val="0"/>
        <w:ind w:left="4253"/>
        <w:jc w:val="both"/>
        <w:outlineLvl w:val="0"/>
        <w:rPr>
          <w:rFonts w:ascii="Times New Roman" w:hAnsi="Times New Roman" w:cs="Times New Roman"/>
          <w:sz w:val="28"/>
          <w:szCs w:val="28"/>
        </w:rPr>
      </w:pPr>
    </w:p>
    <w:p w:rsidR="0089589F" w:rsidRDefault="0089589F" w:rsidP="0089589F">
      <w:pPr>
        <w:autoSpaceDE w:val="0"/>
        <w:autoSpaceDN w:val="0"/>
        <w:adjustRightInd w:val="0"/>
        <w:ind w:left="4253"/>
        <w:jc w:val="both"/>
        <w:outlineLvl w:val="0"/>
        <w:rPr>
          <w:sz w:val="28"/>
          <w:szCs w:val="28"/>
        </w:rPr>
      </w:pPr>
    </w:p>
    <w:p w:rsidR="00F36072" w:rsidRPr="00F36072" w:rsidRDefault="00F36072" w:rsidP="0089589F">
      <w:pPr>
        <w:autoSpaceDE w:val="0"/>
        <w:autoSpaceDN w:val="0"/>
        <w:adjustRightInd w:val="0"/>
        <w:spacing w:after="0" w:line="240" w:lineRule="auto"/>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left="284" w:firstLine="424"/>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B35EE1">
      <w:pPr>
        <w:autoSpaceDE w:val="0"/>
        <w:autoSpaceDN w:val="0"/>
        <w:adjustRightInd w:val="0"/>
        <w:spacing w:after="0" w:line="192" w:lineRule="auto"/>
        <w:rPr>
          <w:rFonts w:ascii="Times New Roman" w:eastAsia="Times New Roman" w:hAnsi="Times New Roman" w:cs="Times New Roman"/>
          <w:sz w:val="28"/>
          <w:szCs w:val="28"/>
        </w:rPr>
      </w:pPr>
    </w:p>
    <w:p w:rsidR="00B35EE1" w:rsidRDefault="00F36072" w:rsidP="00B35EE1">
      <w:pPr>
        <w:autoSpaceDE w:val="0"/>
        <w:autoSpaceDN w:val="0"/>
        <w:adjustRightInd w:val="0"/>
        <w:spacing w:after="0" w:line="192" w:lineRule="auto"/>
        <w:jc w:val="right"/>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Приложение 1</w:t>
      </w:r>
    </w:p>
    <w:p w:rsidR="00B35EE1" w:rsidRDefault="00F36072" w:rsidP="00B35EE1">
      <w:pPr>
        <w:autoSpaceDE w:val="0"/>
        <w:autoSpaceDN w:val="0"/>
        <w:adjustRightInd w:val="0"/>
        <w:spacing w:after="0" w:line="192" w:lineRule="auto"/>
        <w:jc w:val="right"/>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к Административному </w:t>
      </w:r>
      <w:r w:rsidRPr="00F36072">
        <w:rPr>
          <w:rFonts w:ascii="Times New Roman" w:eastAsia="Times New Roman" w:hAnsi="Times New Roman" w:cs="Times New Roman"/>
          <w:sz w:val="28"/>
          <w:szCs w:val="28"/>
        </w:rPr>
        <w:tab/>
      </w:r>
    </w:p>
    <w:p w:rsidR="00F36072" w:rsidRPr="00F36072" w:rsidRDefault="00F36072" w:rsidP="00B35EE1">
      <w:pPr>
        <w:autoSpaceDE w:val="0"/>
        <w:autoSpaceDN w:val="0"/>
        <w:adjustRightInd w:val="0"/>
        <w:spacing w:after="0" w:line="192" w:lineRule="auto"/>
        <w:jc w:val="right"/>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регламенту осуществления </w:t>
      </w:r>
      <w:r w:rsidRPr="00F36072">
        <w:rPr>
          <w:rFonts w:ascii="Times New Roman" w:eastAsia="Times New Roman" w:hAnsi="Times New Roman" w:cs="Times New Roman"/>
          <w:sz w:val="28"/>
          <w:szCs w:val="28"/>
        </w:rPr>
        <w:tab/>
        <w:t xml:space="preserve">муниципального </w:t>
      </w:r>
    </w:p>
    <w:p w:rsidR="00F36072" w:rsidRPr="00F36072" w:rsidRDefault="00F36072" w:rsidP="00B35EE1">
      <w:pPr>
        <w:autoSpaceDE w:val="0"/>
        <w:autoSpaceDN w:val="0"/>
        <w:adjustRightInd w:val="0"/>
        <w:spacing w:after="0" w:line="192" w:lineRule="auto"/>
        <w:ind w:left="4678"/>
        <w:jc w:val="right"/>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ab/>
        <w:t xml:space="preserve">лесного контроля на территории </w:t>
      </w:r>
      <w:r w:rsidRPr="00F36072">
        <w:rPr>
          <w:rFonts w:ascii="Times New Roman" w:eastAsia="Times New Roman" w:hAnsi="Times New Roman" w:cs="Times New Roman"/>
          <w:sz w:val="28"/>
          <w:szCs w:val="28"/>
        </w:rPr>
        <w:tab/>
      </w:r>
      <w:r w:rsidR="001C2111" w:rsidRPr="001C2111">
        <w:rPr>
          <w:rFonts w:ascii="Times New Roman" w:hAnsi="Times New Roman" w:cs="Times New Roman"/>
          <w:sz w:val="28"/>
          <w:szCs w:val="28"/>
        </w:rPr>
        <w:t>Михайловского</w:t>
      </w:r>
      <w:r w:rsidRPr="00F36072">
        <w:rPr>
          <w:rFonts w:ascii="Times New Roman" w:eastAsia="Times New Roman" w:hAnsi="Times New Roman" w:cs="Times New Roman"/>
          <w:sz w:val="28"/>
          <w:szCs w:val="28"/>
        </w:rPr>
        <w:t xml:space="preserve"> </w:t>
      </w:r>
      <w:r w:rsidR="00472BFB">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сельсовета</w:t>
      </w:r>
    </w:p>
    <w:p w:rsidR="00F36072" w:rsidRPr="00F36072" w:rsidRDefault="00F36072" w:rsidP="00B35EE1">
      <w:pPr>
        <w:autoSpaceDE w:val="0"/>
        <w:autoSpaceDN w:val="0"/>
        <w:adjustRightInd w:val="0"/>
        <w:spacing w:after="0" w:line="240" w:lineRule="auto"/>
        <w:jc w:val="right"/>
        <w:rPr>
          <w:rFonts w:ascii="Times New Roman" w:eastAsia="Times New Roman" w:hAnsi="Times New Roman" w:cs="Times New Roman"/>
          <w:sz w:val="28"/>
          <w:szCs w:val="28"/>
        </w:rPr>
      </w:pPr>
    </w:p>
    <w:p w:rsidR="00F36072" w:rsidRPr="00F36072" w:rsidRDefault="00F36072" w:rsidP="00F36072">
      <w:pPr>
        <w:shd w:val="clear" w:color="auto" w:fill="FFFFFF"/>
        <w:spacing w:after="0" w:line="192" w:lineRule="auto"/>
        <w:jc w:val="center"/>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ПРЕДПИСАНИЕ №______</w:t>
      </w:r>
    </w:p>
    <w:p w:rsidR="00F36072" w:rsidRPr="00F36072" w:rsidRDefault="00F36072" w:rsidP="00F36072">
      <w:pPr>
        <w:shd w:val="clear" w:color="auto" w:fill="FFFFFF"/>
        <w:spacing w:after="0" w:line="192" w:lineRule="auto"/>
        <w:jc w:val="center"/>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об устранении правонарушений</w:t>
      </w:r>
    </w:p>
    <w:p w:rsidR="00F36072" w:rsidRPr="00F36072" w:rsidRDefault="00F36072" w:rsidP="00F36072">
      <w:pPr>
        <w:spacing w:after="0" w:line="240" w:lineRule="auto"/>
        <w:jc w:val="center"/>
        <w:rPr>
          <w:rFonts w:ascii="Times New Roman" w:eastAsia="Times New Roman" w:hAnsi="Times New Roman" w:cs="Times New Roman"/>
          <w:sz w:val="28"/>
          <w:szCs w:val="28"/>
        </w:rPr>
      </w:pPr>
    </w:p>
    <w:p w:rsidR="00F36072" w:rsidRPr="00F36072" w:rsidRDefault="00F36072" w:rsidP="00F36072">
      <w:pPr>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«____»_______________20____г.                                         _______________</w:t>
      </w:r>
    </w:p>
    <w:p w:rsidR="00F36072" w:rsidRPr="00B35EE1" w:rsidRDefault="00F36072" w:rsidP="00B35EE1">
      <w:pPr>
        <w:spacing w:after="0" w:line="192" w:lineRule="auto"/>
        <w:ind w:firstLine="709"/>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     (дата составления)                                                                       (место составления)</w:t>
      </w:r>
    </w:p>
    <w:p w:rsidR="00F36072" w:rsidRPr="00F36072" w:rsidRDefault="00F36072" w:rsidP="00F36072">
      <w:pPr>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порядке осуществления муниципального лесного контроля на территории муниципального образования мною ____________________</w:t>
      </w:r>
    </w:p>
    <w:p w:rsidR="00F36072" w:rsidRPr="00F36072" w:rsidRDefault="00F36072" w:rsidP="00F36072">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_____________________________________________________________.</w:t>
      </w:r>
    </w:p>
    <w:p w:rsidR="00F36072" w:rsidRPr="00F36072" w:rsidRDefault="00F36072" w:rsidP="00F36072">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проведена проверка, плановый (рейдовый) осмотр соблюдения лесного законодательства на территории __________________________________</w:t>
      </w:r>
    </w:p>
    <w:p w:rsidR="00F36072" w:rsidRPr="00F36072" w:rsidRDefault="00F36072" w:rsidP="00F36072">
      <w:pPr>
        <w:tabs>
          <w:tab w:val="left" w:pos="567"/>
        </w:tabs>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результате проверки, планового (рейдового) осмотра установлено, что _______________________________________________________</w:t>
      </w:r>
    </w:p>
    <w:p w:rsidR="00F36072" w:rsidRPr="00F36072" w:rsidRDefault="00F36072" w:rsidP="00F36072">
      <w:pPr>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Данное нарушение совершено _______________________________</w:t>
      </w:r>
    </w:p>
    <w:p w:rsidR="00F36072" w:rsidRPr="00F36072" w:rsidRDefault="00F36072" w:rsidP="00F36072">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______________________________________________________________</w:t>
      </w:r>
    </w:p>
    <w:p w:rsidR="00F36072" w:rsidRPr="00F36072" w:rsidRDefault="00F36072" w:rsidP="00F3607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целях устранения нарушения лесного законодательства, выявленного в результате проверки, планового (рейдового) осмотра                     (акт проверки, осмотра от «___» ___________ 20____г. № _____),</w:t>
      </w:r>
    </w:p>
    <w:p w:rsidR="00F36072" w:rsidRPr="00F36072" w:rsidRDefault="00F36072" w:rsidP="00F36072">
      <w:pPr>
        <w:shd w:val="clear" w:color="auto" w:fill="FFFFFF"/>
        <w:spacing w:after="0" w:line="315" w:lineRule="atLeast"/>
        <w:ind w:firstLine="567"/>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ПРЕДПИСЫВАЮ:</w:t>
      </w:r>
    </w:p>
    <w:p w:rsidR="00F36072" w:rsidRPr="00F36072" w:rsidRDefault="00F36072" w:rsidP="00F36072">
      <w:pPr>
        <w:shd w:val="clear" w:color="auto" w:fill="FFFFFF"/>
        <w:spacing w:after="0" w:line="192" w:lineRule="auto"/>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______________________________________________________________</w:t>
      </w:r>
    </w:p>
    <w:p w:rsidR="00F36072" w:rsidRPr="00F36072" w:rsidRDefault="00F36072" w:rsidP="00F36072">
      <w:pPr>
        <w:shd w:val="clear" w:color="auto" w:fill="FFFFFF"/>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(наименование лица, которому выдается предписание)</w:t>
      </w:r>
    </w:p>
    <w:p w:rsidR="00F36072" w:rsidRPr="00F36072" w:rsidRDefault="00F36072" w:rsidP="00F36072">
      <w:pPr>
        <w:shd w:val="clear" w:color="auto" w:fill="FFFFFF"/>
        <w:spacing w:after="0" w:line="240" w:lineRule="auto"/>
        <w:jc w:val="center"/>
        <w:textAlignment w:val="baseline"/>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544"/>
      </w:tblGrid>
      <w:tr w:rsidR="00F36072" w:rsidRPr="00F36072" w:rsidTr="00F36072">
        <w:tc>
          <w:tcPr>
            <w:tcW w:w="709"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w:t>
            </w:r>
          </w:p>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п/п</w:t>
            </w:r>
          </w:p>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Содержание предписания</w:t>
            </w:r>
          </w:p>
        </w:tc>
        <w:tc>
          <w:tcPr>
            <w:tcW w:w="2551" w:type="dxa"/>
            <w:tcBorders>
              <w:top w:val="single" w:sz="4" w:space="0" w:color="auto"/>
              <w:left w:val="single" w:sz="4" w:space="0" w:color="auto"/>
              <w:bottom w:val="single" w:sz="4" w:space="0" w:color="auto"/>
              <w:right w:val="single" w:sz="4" w:space="0" w:color="auto"/>
            </w:tcBorders>
            <w:hideMark/>
          </w:tcPr>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Срок</w:t>
            </w:r>
          </w:p>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исполнения</w:t>
            </w:r>
          </w:p>
        </w:tc>
        <w:tc>
          <w:tcPr>
            <w:tcW w:w="3544"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Основание вынесения предписания</w:t>
            </w:r>
          </w:p>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p>
        </w:tc>
      </w:tr>
      <w:tr w:rsidR="00F36072" w:rsidRPr="00F36072" w:rsidTr="00F36072">
        <w:tc>
          <w:tcPr>
            <w:tcW w:w="709"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240" w:lineRule="auto"/>
              <w:jc w:val="center"/>
              <w:textAlignment w:val="baseline"/>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240" w:lineRule="auto"/>
              <w:jc w:val="center"/>
              <w:textAlignment w:val="baseline"/>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240" w:lineRule="auto"/>
              <w:jc w:val="center"/>
              <w:textAlignment w:val="baseline"/>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240" w:lineRule="auto"/>
              <w:jc w:val="center"/>
              <w:textAlignment w:val="baseline"/>
              <w:rPr>
                <w:rFonts w:ascii="Times New Roman" w:eastAsia="Times New Roman" w:hAnsi="Times New Roman" w:cs="Times New Roman"/>
                <w:sz w:val="28"/>
                <w:szCs w:val="28"/>
              </w:rPr>
            </w:pPr>
          </w:p>
        </w:tc>
      </w:tr>
    </w:tbl>
    <w:p w:rsidR="00F36072" w:rsidRPr="00F36072" w:rsidRDefault="00F36072" w:rsidP="00F36072">
      <w:pPr>
        <w:shd w:val="clear" w:color="auto" w:fill="FFFFFF"/>
        <w:spacing w:after="0" w:line="315" w:lineRule="atLeast"/>
        <w:ind w:firstLine="567"/>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w:t>
      </w:r>
    </w:p>
    <w:p w:rsidR="00F36072" w:rsidRPr="00F36072" w:rsidRDefault="00F36072" w:rsidP="00F3607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Подпись должностного лица, давшего предписание _________________</w:t>
      </w: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С предписанием ознакомлен(а), один экземпляр предписания получил(а):</w:t>
      </w: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руководитель юридического лица (гражданин)/законный представитель ______________________________________________________________</w:t>
      </w: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______________________________________________________________</w:t>
      </w:r>
    </w:p>
    <w:p w:rsidR="00F36072" w:rsidRPr="00F36072" w:rsidRDefault="00F36072" w:rsidP="00B35EE1">
      <w:pPr>
        <w:shd w:val="clear" w:color="auto" w:fill="FFFFFF"/>
        <w:spacing w:after="0" w:line="192" w:lineRule="auto"/>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(фамилия, имя, отчество, подпись, дата)</w:t>
      </w:r>
    </w:p>
    <w:p w:rsidR="00F36072" w:rsidRPr="00F36072" w:rsidRDefault="00F36072" w:rsidP="00F36072">
      <w:pPr>
        <w:shd w:val="clear" w:color="auto" w:fill="FFFFFF"/>
        <w:spacing w:after="0" w:line="192" w:lineRule="auto"/>
        <w:jc w:val="center"/>
        <w:textAlignment w:val="baseline"/>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left="4248"/>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left="4248"/>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Приложение № 2</w:t>
      </w:r>
    </w:p>
    <w:p w:rsidR="00F36072" w:rsidRPr="00F36072" w:rsidRDefault="00F36072" w:rsidP="00F36072">
      <w:pPr>
        <w:autoSpaceDE w:val="0"/>
        <w:autoSpaceDN w:val="0"/>
        <w:adjustRightInd w:val="0"/>
        <w:spacing w:after="0" w:line="240" w:lineRule="auto"/>
        <w:ind w:left="4248"/>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к Административному регламенту осуществления</w:t>
      </w:r>
      <w:r w:rsidRPr="00F36072">
        <w:rPr>
          <w:rFonts w:ascii="Times New Roman" w:eastAsia="Times New Roman" w:hAnsi="Times New Roman" w:cs="Times New Roman"/>
          <w:bCs/>
          <w:sz w:val="28"/>
          <w:szCs w:val="28"/>
        </w:rPr>
        <w:t xml:space="preserve"> муниципального лесного контроля на территории</w:t>
      </w:r>
      <w:r w:rsidRPr="00F36072">
        <w:rPr>
          <w:rFonts w:ascii="Times New Roman" w:eastAsia="Times New Roman" w:hAnsi="Times New Roman" w:cs="Times New Roman"/>
          <w:sz w:val="28"/>
          <w:szCs w:val="28"/>
        </w:rPr>
        <w:t xml:space="preserve"> </w:t>
      </w:r>
      <w:r w:rsidR="001C2111" w:rsidRPr="001C2111">
        <w:rPr>
          <w:rFonts w:ascii="Times New Roman" w:hAnsi="Times New Roman" w:cs="Times New Roman"/>
          <w:sz w:val="28"/>
          <w:szCs w:val="28"/>
        </w:rPr>
        <w:t>Михайловского</w:t>
      </w:r>
      <w:r w:rsidRPr="00B35EE1">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сельсовета</w:t>
      </w: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Блок-схема исполнения муниципальной функции при осуществлении муниципального лесного контроля</w:t>
      </w:r>
    </w:p>
    <w:p w:rsidR="00F36072" w:rsidRPr="00F36072" w:rsidRDefault="00C1771A"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291465</wp:posOffset>
                </wp:positionH>
                <wp:positionV relativeFrom="paragraph">
                  <wp:posOffset>159385</wp:posOffset>
                </wp:positionV>
                <wp:extent cx="5438775" cy="6191250"/>
                <wp:effectExtent l="9525" t="12065" r="9525" b="6985"/>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191250"/>
                          <a:chOff x="2160" y="5679"/>
                          <a:chExt cx="8565" cy="9750"/>
                        </a:xfrm>
                      </wpg:grpSpPr>
                      <wps:wsp>
                        <wps:cNvPr id="4" name="Text Box 31"/>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Планирование плановой проверки</w:t>
                              </w:r>
                            </w:p>
                          </w:txbxContent>
                        </wps:txbx>
                        <wps:bodyPr rot="0" vert="horz" wrap="square" lIns="91440" tIns="45720" rIns="91440" bIns="45720" anchor="t" anchorCtr="0" upright="1">
                          <a:noAutofit/>
                        </wps:bodyPr>
                      </wps:wsp>
                      <wps:wsp>
                        <wps:cNvPr id="5" name="Text Box 32"/>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Подготовка к проведению проверок</w:t>
                              </w:r>
                            </w:p>
                          </w:txbxContent>
                        </wps:txbx>
                        <wps:bodyPr rot="0" vert="horz" wrap="square" lIns="91440" tIns="45720" rIns="91440" bIns="45720" anchor="t" anchorCtr="0" upright="1">
                          <a:noAutofit/>
                        </wps:bodyPr>
                      </wps:wsp>
                      <wps:wsp>
                        <wps:cNvPr id="6" name="Text Box 33"/>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7" name="Text Box 34"/>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Подготовка к проведению внеплановой проверки</w:t>
                              </w:r>
                            </w:p>
                          </w:txbxContent>
                        </wps:txbx>
                        <wps:bodyPr rot="0" vert="horz" wrap="square" lIns="91440" tIns="45720" rIns="91440" bIns="45720" anchor="t" anchorCtr="0" upright="1">
                          <a:noAutofit/>
                        </wps:bodyPr>
                      </wps:wsp>
                      <wps:wsp>
                        <wps:cNvPr id="8" name="AutoShape 35"/>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6"/>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F36072" w:rsidRDefault="00F36072" w:rsidP="00F36072">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F36072" w:rsidRDefault="00F36072" w:rsidP="00F36072"/>
                          </w:txbxContent>
                        </wps:txbx>
                        <wps:bodyPr rot="0" vert="horz" wrap="square" lIns="91440" tIns="45720" rIns="91440" bIns="45720" anchor="t" anchorCtr="0" upright="1">
                          <a:noAutofit/>
                        </wps:bodyPr>
                      </wps:wsp>
                      <wps:wsp>
                        <wps:cNvPr id="10" name="Text Box 37"/>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F36072" w:rsidRDefault="00F36072" w:rsidP="00F36072">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F36072" w:rsidRDefault="00F36072" w:rsidP="00F36072"/>
                          </w:txbxContent>
                        </wps:txbx>
                        <wps:bodyPr rot="0" vert="horz" wrap="square" lIns="91440" tIns="45720" rIns="91440" bIns="45720" anchor="t" anchorCtr="0" upright="1">
                          <a:noAutofit/>
                        </wps:bodyPr>
                      </wps:wsp>
                      <wps:wsp>
                        <wps:cNvPr id="11" name="Text Box 38"/>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Согласование плана проверок с органами прокуратуры</w:t>
                              </w:r>
                            </w:p>
                          </w:txbxContent>
                        </wps:txbx>
                        <wps:bodyPr rot="0" vert="horz" wrap="square" lIns="91440" tIns="45720" rIns="91440" bIns="45720" anchor="t" anchorCtr="0" upright="1">
                          <a:noAutofit/>
                        </wps:bodyPr>
                      </wps:wsp>
                      <wps:wsp>
                        <wps:cNvPr id="12" name="AutoShape 39"/>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0"/>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Уведомление о проведении проверки</w:t>
                              </w:r>
                            </w:p>
                          </w:txbxContent>
                        </wps:txbx>
                        <wps:bodyPr rot="0" vert="horz" wrap="square" lIns="91440" tIns="45720" rIns="91440" bIns="45720" anchor="t" anchorCtr="0" upright="1">
                          <a:noAutofit/>
                        </wps:bodyPr>
                      </wps:wsp>
                      <wps:wsp>
                        <wps:cNvPr id="14" name="Text Box 41"/>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Приказ или распоряжение о проведении проверки</w:t>
                              </w:r>
                            </w:p>
                          </w:txbxContent>
                        </wps:txbx>
                        <wps:bodyPr rot="0" vert="horz" wrap="square" lIns="91440" tIns="45720" rIns="91440" bIns="45720" anchor="t" anchorCtr="0" upright="1">
                          <a:noAutofit/>
                        </wps:bodyPr>
                      </wps:wsp>
                      <wps:wsp>
                        <wps:cNvPr id="15" name="AutoShape 42"/>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3"/>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4"/>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5"/>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6"/>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49"/>
                        <wps:cNvSpPr txBox="1">
                          <a:spLocks noChangeArrowheads="1"/>
                        </wps:cNvSpPr>
                        <wps:spPr bwMode="auto">
                          <a:xfrm>
                            <a:off x="4125" y="13430"/>
                            <a:ext cx="4665" cy="399"/>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Составление акта проверки</w:t>
                              </w:r>
                            </w:p>
                          </w:txbxContent>
                        </wps:txbx>
                        <wps:bodyPr rot="0" vert="horz" wrap="square" lIns="91440" tIns="45720" rIns="91440" bIns="45720" anchor="t" anchorCtr="0" upright="1">
                          <a:noAutofit/>
                        </wps:bodyPr>
                      </wps:wsp>
                      <wps:wsp>
                        <wps:cNvPr id="23" name="Text Box 50"/>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Выдача предписания об устранении нарушений</w:t>
                              </w:r>
                            </w:p>
                          </w:txbxContent>
                        </wps:txbx>
                        <wps:bodyPr rot="0" vert="horz" wrap="square" lIns="91440" tIns="45720" rIns="91440" bIns="45720" anchor="t" anchorCtr="0" upright="1">
                          <a:noAutofit/>
                        </wps:bodyPr>
                      </wps:wsp>
                      <wps:wsp>
                        <wps:cNvPr id="24" name="AutoShape 51"/>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2"/>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F36072" w:rsidRDefault="00F36072" w:rsidP="00F36072">
                              <w:pPr>
                                <w:jc w:val="center"/>
                              </w:pPr>
                              <w:r>
                                <w:t>Принятие мер по контролю за устранением выявленных нарушений</w:t>
                              </w:r>
                            </w:p>
                          </w:txbxContent>
                        </wps:txbx>
                        <wps:bodyPr rot="0" vert="horz" wrap="square" lIns="91440" tIns="45720" rIns="91440" bIns="45720" anchor="t" anchorCtr="0" upright="1">
                          <a:noAutofit/>
                        </wps:bodyPr>
                      </wps:wsp>
                      <wps:wsp>
                        <wps:cNvPr id="26" name="AutoShape 53"/>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22.95pt;margin-top:12.55pt;width:428.25pt;height:487.5pt;z-index:251662336"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KboQYAAFxDAAAOAAAAZHJzL2Uyb0RvYy54bWzsXO1u2zYU/T9g7yDof2pR1DfqFJ2dFAO6&#10;rUC7B2Ak2RYmiRqlxM6GvfsuP0Qpst0U3aoANfPD0SdFXh4dnnsvqddvDlVpPeSsLWi9tNErx7by&#10;OqVZUW+X9u+fbq8i22o7UmekpHW+tB/z1n5z/eMPr/dNkrt0R8ssZxYUUrfJvlnau65rksWiTXd5&#10;RdpXtMlrOLmhrCId7LLtImNkD6VX5cJ1nGCxpyxrGE3ztoWja3nSvhblbzZ52v222bR5Z5VLG+rW&#10;iV8mfu/47+L6NUm2jDS7IlXVIF9Ri4oUNTxUF7UmHbHuWXFUVFWkjLZ0071KabWgm02R5qIN0Brk&#10;TFrzjtH7RrRlm+y3jTYTmHZip68uNv314QOzimxpY9uqSQVdJJ5qYWGbfbNN4JJ3rPnYfGCygbD5&#10;nqZ/tGC6xfQ839/Ki627/S80g/LIfUeFbQ4bVvEioNXWQXTBo+6C/NBZKRz0PRyFoW9bKZwLUIxc&#10;X3VSuoOe5Pe5KICehNN+EMayA9Pdjbo/8gN1cxzKOxckkQ8WlVWV4/gAwLWDTdv/ZtOPO9Lkoqta&#10;bjBlU6+36Sfevp/owcKI15g/HK7iNrW6AxyHV0eYqJWmtWq62pF6m79ljO53OcmgeuJOaIS+VZbT&#10;8kKes7UXcLM8sVlvcTeOenN7Pq+cNhhJGtZ273JaWXxjaTN4nUQ1ycP7tpOX9pfwjm1pWWS3RVmK&#10;Hba9W5XMeiDw6t2KP1X6k8vK2tov7dh3fWmAs0U44u9UEVXRAYeURbW0I30RSbjZbuoMqkmSjhSl&#10;3IbWlbVAbptw00kjdoe7g+qXO5o9gkUZlVwB3AYbO8r+sq098MTSbv+8Jyy3rfLnGnolRp7HiUXs&#10;eH7owg4bn7kbnyF1CkUt7c625Oaqk2R037Biu4MnSRzU9C28NZtCGJl3uayVqjfgdiYAAzIkKQwA&#10;dl8EwBgpAIcB8ngNSNIDOHBisDnnCxQCiiQse67p4XkRCBY8rgnGAHnExMExkPHLABkDy3ImjnAw&#10;AbLrc/IQQHYB0pcOZE00BsgjIIfHQBYwGumCeSRFgNFZIGsFhwyQubI20uJYG4NjKKUFVzpCPltY&#10;jN4KyataOhzpoVYOh1bF4upPjw04F09EsbyF3/9FojhA4CFwKg6wO6FiDm1OxPg5Hm47RrhwW9G6&#10;BnVMmdRvZwRyTbk6Furlf9C94B0qeXtC6lqdsE/HCvAjyhzE69Ku8gxkaw6OOt+S4wsXw0JLgaLv&#10;VZVwXP+Onfgmuom8K88Nbq48Z72+enu78q6CWxT6a7xerdboHy7akZfsiizLa9643olG3pc5VMqd&#10;l+6vdqO1oRZPSxfeCQi//r+otPCJBi0vhwveOo6E+bRy3AN60MpB/+bP6uxhcIIErpHr+MpD7sUy&#10;dnpog3988RJDj5xGYowkBgL0TL2+8EWQHHix1BiA5HBC0VjoD07SMcSDJJldrtenR06D5DGS0TGS&#10;oxdBMgaxIbVGOI1f+DCcSrURRgbIesg0QB4D2e2BPFLLYmifTS3jWAUuQi+eULGKWkThM/A1YtmI&#10;ZZUZQTrdpNUyhNFhFFd4/jhfagSD28m9QOTEoRgchtAyDvtsUigTN5eaGxGRZa0BDTWPqfk4yefp&#10;GPy8fh9PokkkI2eCZN/tkcwvunS1rDWgQfIYyYCeaUjO01F4gPK3D8l5vgpdxIF/WmR48vh5IjYi&#10;w4iMXmTorN+gmj0djZ8F0GHgQaBbBCmmgAbflEcvDKBNiPl46tfp+URIZ/9GgNZBzFkADdMvINAt&#10;5HKAxbs0yGWFaJ7h/qzCMBRtKLqn6BNpQAmf2QIbPurTJSh0JukSFdngLqJBtEkDPp1sfIajdR5w&#10;xNE6qjkLR4eumiGLziN6Mjn2aK6n4WjD0Yqj+ay0I79QB4NmQbSng3TYwacdQxyLl8w4hmaqxmhB&#10;yGmOdnVecMTROig0C6Ijt09tG0QfOjP56IsXBZ1BtE4QDvmUcX5wxnwKLNmRDiL25CKiwUGUy1Dk&#10;xDpRu/Ns/X2vNRH5FN0/Jgo9ikK7x5lBqVVnzwzK+fg81OE50UR0hLEDKBfxO0isfNY3vAAkw4wx&#10;MAHvIAPlMZR1anCQGf44N/jtEyp6lj7CoDh4Lw1srIIbrv8MgI0raFzB3hXUKUItM/xxhnA+maFX&#10;AUM8WgYMB2APi4A9ydsXLTOQZhxDzmNyPpEc9OdNDg7kDEnA0+RsohrfRXZQfHsAPuEg1q2oz03w&#10;b0SM98WCleGjGNf/AgAA//8DAFBLAwQUAAYACAAAACEAjP5kaeAAAAAKAQAADwAAAGRycy9kb3du&#10;cmV2LnhtbEyPwWrDMBBE74X+g9hCb40kNy6NYzmE0PYUCkkKJbeNtbFNLMlYiu38fdVTe1zmMfM2&#10;X02mZQP1vnFWgZwJYGRLpxtbKfg6vD+9AvMBrcbWWVJwIw+r4v4ux0y70e5o2IeKxRLrM1RQh9Bl&#10;nPuyJoN+5jqyMTu73mCIZ19x3eMYy03LEyFeuMHGxoUaO9rUVF72V6PgY8Rx/Szfhu3lvLkdD+nn&#10;91aSUo8P03oJLNAU/mD41Y/qUESnk7ta7VmrYJ4uIqkgSSWwmC9EMgd2iqAQQgIvcv7/heIHAAD/&#10;/wMAUEsBAi0AFAAGAAgAAAAhALaDOJL+AAAA4QEAABMAAAAAAAAAAAAAAAAAAAAAAFtDb250ZW50&#10;X1R5cGVzXS54bWxQSwECLQAUAAYACAAAACEAOP0h/9YAAACUAQAACwAAAAAAAAAAAAAAAAAvAQAA&#10;X3JlbHMvLnJlbHNQSwECLQAUAAYACAAAACEAM2bSm6EGAABcQwAADgAAAAAAAAAAAAAAAAAuAgAA&#10;ZHJzL2Uyb0RvYy54bWxQSwECLQAUAAYACAAAACEAjP5kaeAAAAAKAQAADwAAAAAAAAAAAAAAAAD7&#10;CAAAZHJzL2Rvd25yZXYueG1sUEsFBgAAAAAEAAQA8wAAAAgKAAAAAA==&#10;">
                <v:shapetype id="_x0000_t202" coordsize="21600,21600" o:spt="202" path="m,l,21600r21600,l21600,xe">
                  <v:stroke joinstyle="miter"/>
                  <v:path gradientshapeok="t" o:connecttype="rect"/>
                </v:shapetype>
                <v:shape id="Text Box 31" o:spid="_x0000_s1027" type="#_x0000_t202" style="position:absolute;left:4665;top:5679;width:29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36072" w:rsidRDefault="00F36072" w:rsidP="00F36072">
                        <w:pPr>
                          <w:jc w:val="center"/>
                        </w:pPr>
                        <w:r>
                          <w:t>Планирование плановой проверки</w:t>
                        </w:r>
                      </w:p>
                    </w:txbxContent>
                  </v:textbox>
                </v:shape>
                <v:shape id="Text Box 32" o:spid="_x0000_s1028" type="#_x0000_t202" style="position:absolute;left:3165;top:7614;width:609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36072" w:rsidRDefault="00F36072" w:rsidP="00F36072">
                        <w:pPr>
                          <w:jc w:val="center"/>
                        </w:pPr>
                        <w:r>
                          <w:t>Подготовка к проведению проверок</w:t>
                        </w:r>
                      </w:p>
                    </w:txbxContent>
                  </v:textbox>
                </v:shape>
                <v:shape id="Text Box 33" o:spid="_x0000_s1029" type="#_x0000_t202" style="position:absolute;left:3345;top:8364;width:25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36072" w:rsidRDefault="00F36072" w:rsidP="00F36072">
                        <w:pPr>
                          <w:jc w:val="center"/>
                        </w:pPr>
                        <w:r>
                          <w:t>Подготовка к проведению плановой (документарной, выездной) проверки</w:t>
                        </w:r>
                      </w:p>
                    </w:txbxContent>
                  </v:textbox>
                </v:shape>
                <v:shape id="Text Box 34" o:spid="_x0000_s1030" type="#_x0000_t202" style="position:absolute;left:6315;top:8364;width:277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36072" w:rsidRDefault="00F36072" w:rsidP="00F36072">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35" o:spid="_x0000_s1031" type="#_x0000_t32" style="position:absolute;left:6150;top:6324;width:1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36" o:spid="_x0000_s1032" type="#_x0000_t202" style="position:absolute;left:3000;top:12059;width:301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36072" w:rsidRDefault="00F36072" w:rsidP="00F36072">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F36072" w:rsidRDefault="00F36072" w:rsidP="00F36072"/>
                    </w:txbxContent>
                  </v:textbox>
                </v:shape>
                <v:shape id="Text Box 37" o:spid="_x0000_s1033" type="#_x0000_t202" style="position:absolute;left:6495;top:12074;width:33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36072" w:rsidRDefault="00F36072" w:rsidP="00F36072">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F36072" w:rsidRDefault="00F36072" w:rsidP="00F36072"/>
                    </w:txbxContent>
                  </v:textbox>
                </v:shape>
                <v:shape id="Text Box 38" o:spid="_x0000_s1034" type="#_x0000_t202" style="position:absolute;left:3615;top:6714;width:517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36072" w:rsidRDefault="00F36072" w:rsidP="00F36072">
                        <w:pPr>
                          <w:jc w:val="center"/>
                        </w:pPr>
                        <w:r>
                          <w:t>Согласование плана проверок с органами прокуратуры</w:t>
                        </w:r>
                      </w:p>
                    </w:txbxContent>
                  </v:textbox>
                </v:shape>
                <v:shape id="AutoShape 39" o:spid="_x0000_s1035" type="#_x0000_t32" style="position:absolute;left:3945;top:7494;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40" o:spid="_x0000_s1036" type="#_x0000_t202" style="position:absolute;left:4335;top:10978;width:376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36072" w:rsidRDefault="00F36072" w:rsidP="00F36072">
                        <w:pPr>
                          <w:jc w:val="center"/>
                        </w:pPr>
                        <w:r>
                          <w:t>Уведомление о проведении проверки</w:t>
                        </w:r>
                      </w:p>
                    </w:txbxContent>
                  </v:textbox>
                </v:shape>
                <v:shape id="Text Box 41" o:spid="_x0000_s1037" type="#_x0000_t202" style="position:absolute;left:3525;top:10108;width:52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36072" w:rsidRDefault="00F36072" w:rsidP="00F36072">
                        <w:pPr>
                          <w:jc w:val="center"/>
                        </w:pPr>
                        <w:r>
                          <w:t>Приказ или распоряжение о проведении проверки</w:t>
                        </w:r>
                      </w:p>
                    </w:txbxContent>
                  </v:textbox>
                </v:shape>
                <v:shape id="AutoShape 42" o:spid="_x0000_s1038" type="#_x0000_t32" style="position:absolute;left:4500;top:9654;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43" o:spid="_x0000_s1039" type="#_x0000_t32" style="position:absolute;left:7648;top:9654;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44" o:spid="_x0000_s1040" type="#_x0000_t32" style="position:absolute;left:6149;top:10633;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5" o:spid="_x0000_s1041" type="#_x0000_t32" style="position:absolute;left:5100;top:11709;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6" o:spid="_x0000_s1042" type="#_x0000_t32" style="position:absolute;left:7260;top:11709;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3" type="#_x0000_t32" style="position:absolute;left:433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48" o:spid="_x0000_s1044" type="#_x0000_t32" style="position:absolute;left:829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49" o:spid="_x0000_s1045" type="#_x0000_t202" style="position:absolute;left:4125;top:13430;width:466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36072" w:rsidRDefault="00F36072" w:rsidP="00F36072">
                        <w:pPr>
                          <w:jc w:val="center"/>
                        </w:pPr>
                        <w:r>
                          <w:t>Составление акта проверки</w:t>
                        </w:r>
                      </w:p>
                    </w:txbxContent>
                  </v:textbox>
                </v:shape>
                <v:shape id="Text Box 50" o:spid="_x0000_s1046" type="#_x0000_t202" style="position:absolute;left:2520;top:14084;width:79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36072" w:rsidRDefault="00F36072" w:rsidP="00F36072">
                        <w:pPr>
                          <w:jc w:val="center"/>
                        </w:pPr>
                        <w:r>
                          <w:t>Выдача предписания об устранении нарушений</w:t>
                        </w:r>
                      </w:p>
                    </w:txbxContent>
                  </v:textbox>
                </v:shape>
                <v:shape id="AutoShape 51" o:spid="_x0000_s1047" type="#_x0000_t32" style="position:absolute;left:6315;top:1382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52" o:spid="_x0000_s1048" type="#_x0000_t202" style="position:absolute;left:2160;top:14945;width:856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36072" w:rsidRDefault="00F36072" w:rsidP="00F36072">
                        <w:pPr>
                          <w:jc w:val="center"/>
                        </w:pPr>
                        <w:r>
                          <w:t>Принятие мер по контролю за устранением выявленных нарушений</w:t>
                        </w:r>
                      </w:p>
                    </w:txbxContent>
                  </v:textbox>
                </v:shape>
                <v:shape id="AutoShape 53" o:spid="_x0000_s1049" type="#_x0000_t32" style="position:absolute;left:6315;top:1454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pict>
          </mc:Fallback>
        </mc:AlternateContent>
      </w: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rPr>
      </w:pPr>
    </w:p>
    <w:p w:rsidR="00F36072" w:rsidRPr="00F36072" w:rsidRDefault="00F36072" w:rsidP="00F3607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p w:rsidR="00F36072" w:rsidRPr="00F36072" w:rsidRDefault="00F36072" w:rsidP="00F3607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p w:rsidR="00F36072" w:rsidRPr="00F36072" w:rsidRDefault="00F36072" w:rsidP="00F36072">
      <w:pPr>
        <w:tabs>
          <w:tab w:val="left" w:pos="720"/>
        </w:tabs>
        <w:autoSpaceDE w:val="0"/>
        <w:autoSpaceDN w:val="0"/>
        <w:adjustRightInd w:val="0"/>
        <w:spacing w:after="0" w:line="240" w:lineRule="auto"/>
        <w:ind w:left="540"/>
        <w:rPr>
          <w:rFonts w:ascii="Courier New" w:eastAsia="Times New Roman" w:hAnsi="Courier New" w:cs="Courier New"/>
          <w:sz w:val="20"/>
          <w:szCs w:val="20"/>
          <w:highlight w:val="red"/>
        </w:rPr>
      </w:pPr>
      <w:r w:rsidRPr="00F36072">
        <w:rPr>
          <w:rFonts w:ascii="Courier New" w:eastAsia="Times New Roman" w:hAnsi="Courier New" w:cs="Courier New"/>
          <w:sz w:val="20"/>
          <w:szCs w:val="20"/>
          <w:highlight w:val="red"/>
        </w:rPr>
        <w:t xml:space="preserve">  </w:t>
      </w:r>
      <w:r w:rsidRPr="00F36072">
        <w:rPr>
          <w:rFonts w:ascii="Times New Roman" w:eastAsia="Times New Roman" w:hAnsi="Times New Roman" w:cs="Times New Roman"/>
          <w:sz w:val="24"/>
          <w:szCs w:val="24"/>
          <w:highlight w:val="red"/>
        </w:rPr>
        <w:t xml:space="preserve">           </w:t>
      </w:r>
      <w:r w:rsidRPr="00F36072">
        <w:rPr>
          <w:rFonts w:ascii="Courier New" w:eastAsia="Times New Roman" w:hAnsi="Courier New" w:cs="Courier New"/>
          <w:sz w:val="20"/>
          <w:szCs w:val="20"/>
          <w:highlight w:val="red"/>
        </w:rPr>
        <w:t xml:space="preserve">           </w:t>
      </w:r>
    </w:p>
    <w:p w:rsidR="00F36072" w:rsidRPr="00F36072" w:rsidRDefault="00F36072" w:rsidP="00F36072">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highlight w:val="red"/>
        </w:rPr>
      </w:pPr>
    </w:p>
    <w:p w:rsidR="00F36072" w:rsidRPr="00F36072" w:rsidRDefault="00F36072" w:rsidP="00F36072">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highlight w:val="red"/>
        </w:rPr>
      </w:pPr>
    </w:p>
    <w:p w:rsidR="00F36072" w:rsidRPr="00F36072" w:rsidRDefault="00F36072" w:rsidP="00F36072">
      <w:pPr>
        <w:spacing w:after="0" w:line="240" w:lineRule="auto"/>
        <w:rPr>
          <w:rFonts w:ascii="Times New Roman" w:eastAsia="Times New Roman" w:hAnsi="Times New Roman" w:cs="Times New Roman"/>
          <w:vanish/>
          <w:sz w:val="24"/>
          <w:szCs w:val="24"/>
        </w:rPr>
      </w:pPr>
    </w:p>
    <w:p w:rsidR="00F36072" w:rsidRPr="00F36072" w:rsidRDefault="00F36072" w:rsidP="00F36072">
      <w:pPr>
        <w:autoSpaceDE w:val="0"/>
        <w:autoSpaceDN w:val="0"/>
        <w:adjustRightInd w:val="0"/>
        <w:spacing w:after="0" w:line="240" w:lineRule="auto"/>
        <w:rPr>
          <w:rFonts w:ascii="Courier New" w:eastAsia="Times New Roman" w:hAnsi="Courier New" w:cs="Courier New"/>
          <w:sz w:val="20"/>
          <w:szCs w:val="20"/>
        </w:rPr>
      </w:pPr>
    </w:p>
    <w:p w:rsidR="00F36072" w:rsidRPr="00F36072" w:rsidRDefault="00F36072" w:rsidP="00F36072">
      <w:pPr>
        <w:autoSpaceDE w:val="0"/>
        <w:autoSpaceDN w:val="0"/>
        <w:adjustRightInd w:val="0"/>
        <w:spacing w:after="0" w:line="240" w:lineRule="auto"/>
        <w:rPr>
          <w:rFonts w:ascii="Courier New" w:eastAsia="Times New Roman" w:hAnsi="Courier New" w:cs="Courier New"/>
          <w:sz w:val="20"/>
          <w:szCs w:val="20"/>
        </w:rPr>
      </w:pPr>
      <w:r w:rsidRPr="00F36072">
        <w:rPr>
          <w:rFonts w:ascii="Times New Roman" w:eastAsia="Times New Roman" w:hAnsi="Times New Roman" w:cs="Times New Roman"/>
          <w:sz w:val="24"/>
          <w:szCs w:val="24"/>
        </w:rPr>
        <w:t xml:space="preserve">   </w:t>
      </w: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36072">
        <w:rPr>
          <w:rFonts w:ascii="Times New Roman" w:eastAsia="Times New Roman" w:hAnsi="Times New Roman" w:cs="Times New Roman"/>
          <w:sz w:val="24"/>
          <w:szCs w:val="24"/>
        </w:rPr>
        <w:t xml:space="preserve">   </w:t>
      </w: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36072">
        <w:rPr>
          <w:rFonts w:ascii="Times New Roman" w:eastAsia="Times New Roman" w:hAnsi="Times New Roman" w:cs="Times New Roman"/>
          <w:sz w:val="24"/>
          <w:szCs w:val="24"/>
        </w:rPr>
        <w:t xml:space="preserve">  </w:t>
      </w: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C1771A"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-1961515</wp:posOffset>
                </wp:positionH>
                <wp:positionV relativeFrom="paragraph">
                  <wp:posOffset>29210</wp:posOffset>
                </wp:positionV>
                <wp:extent cx="0" cy="266700"/>
                <wp:effectExtent l="61595" t="12700" r="52705" b="158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1ADF2"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Ii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f5IkjTG1eAR6V2NhRHz+rZbDX95pDSVUvUgUeKLxcDcVmISN6EhI0zkGDff9YMfMjR66jT&#10;ubFdgAQF0Dm243JvBz97RIdDCqf5bPaQ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dQRSIikCAABKBAAADgAAAAAAAAAAAAAAAAAuAgAAZHJzL2Uy&#10;b0RvYy54bWxQSwECLQAUAAYACAAAACEAbjx74N4AAAAKAQAADwAAAAAAAAAAAAAAAACDBAAAZHJz&#10;L2Rvd25yZXYueG1sUEsFBgAAAAAEAAQA8wAAAI4FAAAAAA==&#10;">
                <v:stroke endarrow="block"/>
              </v:line>
            </w:pict>
          </mc:Fallback>
        </mc:AlternateContent>
      </w: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51162" w:rsidRDefault="00A51162"/>
    <w:sectPr w:rsidR="00A51162" w:rsidSect="00382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2DEC"/>
    <w:multiLevelType w:val="multilevel"/>
    <w:tmpl w:val="44F281D4"/>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2E081637"/>
    <w:multiLevelType w:val="hybridMultilevel"/>
    <w:tmpl w:val="A4E805EE"/>
    <w:lvl w:ilvl="0" w:tplc="26A845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20373AD"/>
    <w:multiLevelType w:val="multilevel"/>
    <w:tmpl w:val="023862DA"/>
    <w:lvl w:ilvl="0">
      <w:start w:val="3"/>
      <w:numFmt w:val="decimal"/>
      <w:lvlText w:val="%1."/>
      <w:lvlJc w:val="left"/>
      <w:pPr>
        <w:ind w:left="675" w:hanging="675"/>
      </w:pPr>
    </w:lvl>
    <w:lvl w:ilvl="1">
      <w:start w:val="4"/>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15:restartNumberingAfterBreak="0">
    <w:nsid w:val="575D4C58"/>
    <w:multiLevelType w:val="multilevel"/>
    <w:tmpl w:val="33768FFA"/>
    <w:lvl w:ilvl="0">
      <w:start w:val="3"/>
      <w:numFmt w:val="decimal"/>
      <w:lvlText w:val="%1."/>
      <w:lvlJc w:val="left"/>
      <w:pPr>
        <w:ind w:left="675" w:hanging="675"/>
      </w:pPr>
      <w:rPr>
        <w:sz w:val="30"/>
      </w:rPr>
    </w:lvl>
    <w:lvl w:ilvl="1">
      <w:start w:val="5"/>
      <w:numFmt w:val="decimal"/>
      <w:lvlText w:val="%1.%2."/>
      <w:lvlJc w:val="left"/>
      <w:pPr>
        <w:ind w:left="1260" w:hanging="720"/>
      </w:pPr>
      <w:rPr>
        <w:sz w:val="30"/>
      </w:rPr>
    </w:lvl>
    <w:lvl w:ilvl="2">
      <w:start w:val="3"/>
      <w:numFmt w:val="decimal"/>
      <w:lvlText w:val="%1.%2.%3."/>
      <w:lvlJc w:val="left"/>
      <w:pPr>
        <w:ind w:left="1800" w:hanging="720"/>
      </w:pPr>
      <w:rPr>
        <w:sz w:val="30"/>
      </w:rPr>
    </w:lvl>
    <w:lvl w:ilvl="3">
      <w:start w:val="1"/>
      <w:numFmt w:val="decimal"/>
      <w:lvlText w:val="%1.%2.%3.%4."/>
      <w:lvlJc w:val="left"/>
      <w:pPr>
        <w:ind w:left="2700" w:hanging="1080"/>
      </w:pPr>
      <w:rPr>
        <w:sz w:val="30"/>
      </w:rPr>
    </w:lvl>
    <w:lvl w:ilvl="4">
      <w:start w:val="1"/>
      <w:numFmt w:val="decimal"/>
      <w:lvlText w:val="%1.%2.%3.%4.%5."/>
      <w:lvlJc w:val="left"/>
      <w:pPr>
        <w:ind w:left="3240" w:hanging="1080"/>
      </w:pPr>
      <w:rPr>
        <w:sz w:val="30"/>
      </w:rPr>
    </w:lvl>
    <w:lvl w:ilvl="5">
      <w:start w:val="1"/>
      <w:numFmt w:val="decimal"/>
      <w:lvlText w:val="%1.%2.%3.%4.%5.%6."/>
      <w:lvlJc w:val="left"/>
      <w:pPr>
        <w:ind w:left="4140" w:hanging="1440"/>
      </w:pPr>
      <w:rPr>
        <w:sz w:val="30"/>
      </w:rPr>
    </w:lvl>
    <w:lvl w:ilvl="6">
      <w:start w:val="1"/>
      <w:numFmt w:val="decimal"/>
      <w:lvlText w:val="%1.%2.%3.%4.%5.%6.%7."/>
      <w:lvlJc w:val="left"/>
      <w:pPr>
        <w:ind w:left="5040" w:hanging="1800"/>
      </w:pPr>
      <w:rPr>
        <w:sz w:val="30"/>
      </w:rPr>
    </w:lvl>
    <w:lvl w:ilvl="7">
      <w:start w:val="1"/>
      <w:numFmt w:val="decimal"/>
      <w:lvlText w:val="%1.%2.%3.%4.%5.%6.%7.%8."/>
      <w:lvlJc w:val="left"/>
      <w:pPr>
        <w:ind w:left="5580" w:hanging="1800"/>
      </w:pPr>
      <w:rPr>
        <w:sz w:val="30"/>
      </w:rPr>
    </w:lvl>
    <w:lvl w:ilvl="8">
      <w:start w:val="1"/>
      <w:numFmt w:val="decimal"/>
      <w:lvlText w:val="%1.%2.%3.%4.%5.%6.%7.%8.%9."/>
      <w:lvlJc w:val="left"/>
      <w:pPr>
        <w:ind w:left="6480" w:hanging="2160"/>
      </w:pPr>
      <w:rPr>
        <w:sz w:val="30"/>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72"/>
    <w:rsid w:val="001C2111"/>
    <w:rsid w:val="0038270A"/>
    <w:rsid w:val="00472BFB"/>
    <w:rsid w:val="00531E27"/>
    <w:rsid w:val="005B1142"/>
    <w:rsid w:val="00647B9F"/>
    <w:rsid w:val="00787A51"/>
    <w:rsid w:val="00815521"/>
    <w:rsid w:val="0089589F"/>
    <w:rsid w:val="008A747E"/>
    <w:rsid w:val="009004BF"/>
    <w:rsid w:val="00A51162"/>
    <w:rsid w:val="00B35EE1"/>
    <w:rsid w:val="00B500C8"/>
    <w:rsid w:val="00BF4D56"/>
    <w:rsid w:val="00C1771A"/>
    <w:rsid w:val="00C82573"/>
    <w:rsid w:val="00E51BB4"/>
    <w:rsid w:val="00EB0BD5"/>
    <w:rsid w:val="00F36072"/>
    <w:rsid w:val="00F5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74158-E749-4A3A-AB53-77202A61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6072"/>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531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E27"/>
    <w:rPr>
      <w:rFonts w:ascii="Tahoma" w:hAnsi="Tahoma" w:cs="Tahoma"/>
      <w:sz w:val="16"/>
      <w:szCs w:val="16"/>
    </w:rPr>
  </w:style>
  <w:style w:type="character" w:styleId="a5">
    <w:name w:val="Hyperlink"/>
    <w:basedOn w:val="a0"/>
    <w:uiPriority w:val="99"/>
    <w:unhideWhenUsed/>
    <w:rsid w:val="00531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3135">
      <w:bodyDiv w:val="1"/>
      <w:marLeft w:val="0"/>
      <w:marRight w:val="0"/>
      <w:marTop w:val="0"/>
      <w:marBottom w:val="0"/>
      <w:divBdr>
        <w:top w:val="none" w:sz="0" w:space="0" w:color="auto"/>
        <w:left w:val="none" w:sz="0" w:space="0" w:color="auto"/>
        <w:bottom w:val="none" w:sz="0" w:space="0" w:color="auto"/>
        <w:right w:val="none" w:sz="0" w:space="0" w:color="auto"/>
      </w:divBdr>
    </w:div>
    <w:div w:id="1689065580">
      <w:bodyDiv w:val="1"/>
      <w:marLeft w:val="0"/>
      <w:marRight w:val="0"/>
      <w:marTop w:val="0"/>
      <w:marBottom w:val="0"/>
      <w:divBdr>
        <w:top w:val="none" w:sz="0" w:space="0" w:color="auto"/>
        <w:left w:val="none" w:sz="0" w:space="0" w:color="auto"/>
        <w:bottom w:val="none" w:sz="0" w:space="0" w:color="auto"/>
        <w:right w:val="none" w:sz="0" w:space="0" w:color="auto"/>
      </w:divBdr>
    </w:div>
    <w:div w:id="1815485796">
      <w:bodyDiv w:val="1"/>
      <w:marLeft w:val="0"/>
      <w:marRight w:val="0"/>
      <w:marTop w:val="0"/>
      <w:marBottom w:val="0"/>
      <w:divBdr>
        <w:top w:val="none" w:sz="0" w:space="0" w:color="auto"/>
        <w:left w:val="none" w:sz="0" w:space="0" w:color="auto"/>
        <w:bottom w:val="none" w:sz="0" w:space="0" w:color="auto"/>
        <w:right w:val="none" w:sz="0" w:space="0" w:color="auto"/>
      </w:divBdr>
    </w:div>
    <w:div w:id="21152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BB8D74EF252B184D1B525A3D17404DD8375E8127BD971E4DB970DDC549CEF26686478C502A840pA52I" TargetMode="External"/><Relationship Id="rId13" Type="http://schemas.openxmlformats.org/officeDocument/2006/relationships/hyperlink" Target="consultantplus://offline/ref=8D195A8F0A90F3CF6B584DBF023612C03DD478DEA9CBF886993B338E3180E893ED35948C62094C36G7kDG" TargetMode="External"/><Relationship Id="rId18" Type="http://schemas.openxmlformats.org/officeDocument/2006/relationships/hyperlink" Target="consultantplus://offline/ref=CEDEBD555E2A612EBB8BA3283C2773029968E374738A47171C4F086B69E63E0E510B04308D29FDA3pBp9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8FBB8D74EF252B184D1B525A3D17404DD8072EE137FD971E4DB970DDC549CEF26686478C502A940pA5CI" TargetMode="External"/><Relationship Id="rId12" Type="http://schemas.openxmlformats.org/officeDocument/2006/relationships/hyperlink" Target="consultantplus://offline/main?base=LAW;n=102417;fld=134;dst=100012" TargetMode="External"/><Relationship Id="rId17" Type="http://schemas.openxmlformats.org/officeDocument/2006/relationships/hyperlink" Target="consultantplus://offline/ref=CEDEBD555E2A612EBB8BA3283C2773029169EB7A75831A1D14160469p6pEB" TargetMode="External"/><Relationship Id="rId2" Type="http://schemas.openxmlformats.org/officeDocument/2006/relationships/styles" Target="styles.xml"/><Relationship Id="rId16" Type="http://schemas.openxmlformats.org/officeDocument/2006/relationships/hyperlink" Target="consultantplus://offline/ref=CEDEBD555E2A612EBB8BA3283C2773029968E374738A47171C4F086B69E63E0E510B04308D29FDA3pBpC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consultantplus://offline/ref=90206996BBA84684B27A2805A34B6AD347A9BD1BD5252158D1BD85DF4596EE961BB4B3E5D8n9F1D" TargetMode="External"/><Relationship Id="rId5" Type="http://schemas.openxmlformats.org/officeDocument/2006/relationships/image" Target="media/image1.jpeg"/><Relationship Id="rId15" Type="http://schemas.openxmlformats.org/officeDocument/2006/relationships/hyperlink" Target="consultantplus://offline/ref=6D6C4550AB1D30BA58B1B24C8508C1B5EBBB0279CE60817C7AC715EE24FFBF9A064F3C3258F9CACAL9l9H" TargetMode="External"/><Relationship Id="rId10" Type="http://schemas.openxmlformats.org/officeDocument/2006/relationships/hyperlink" Target="consultantplus://offline/ref=29BDE0209BE664498E06E8FC6E015B42FC40B25C455378B9D2D9C785BE83889DE1B33486C383C1EFuBt5D" TargetMode="External"/><Relationship Id="rId19" Type="http://schemas.openxmlformats.org/officeDocument/2006/relationships/hyperlink" Target="consultantplus://offline/ref=6B7399728A43392A113C057E6385725D00CC6861CED4804D0DD2563712514D47DEBEB94A3AWDc3C" TargetMode="External"/><Relationship Id="rId4" Type="http://schemas.openxmlformats.org/officeDocument/2006/relationships/webSettings" Target="webSettings.xml"/><Relationship Id="rId9" Type="http://schemas.openxmlformats.org/officeDocument/2006/relationships/hyperlink" Target="consultantplus://offline/ref=18FBB8D74EF252B184D1B525A3D17404DD8375E8127BD971E4DB970DDC549CEF26686478C502A842pA52I" TargetMode="External"/><Relationship Id="rId14" Type="http://schemas.openxmlformats.org/officeDocument/2006/relationships/hyperlink" Target="consultantplus://offline/ref=CFA321BB6BFC87005DA923043FF33205A791EBCC3012D68EEB93526D572918A15F5966A3F169007BB6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10763</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cp:revision>
  <cp:lastPrinted>2018-12-20T04:39:00Z</cp:lastPrinted>
  <dcterms:created xsi:type="dcterms:W3CDTF">2021-02-08T04:48:00Z</dcterms:created>
  <dcterms:modified xsi:type="dcterms:W3CDTF">2021-02-08T04:48:00Z</dcterms:modified>
</cp:coreProperties>
</file>