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A7" w:rsidRPr="00611BA7" w:rsidRDefault="00F04F11" w:rsidP="00611BA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611BA7" w:rsidRPr="00611BA7">
        <w:rPr>
          <w:rFonts w:ascii="Times New Roman" w:hAnsi="Times New Roman" w:cs="Times New Roman"/>
          <w:b/>
          <w:sz w:val="28"/>
          <w:szCs w:val="28"/>
        </w:rPr>
        <w:t>Раздел 1</w:t>
      </w:r>
    </w:p>
    <w:p w:rsidR="00611BA7" w:rsidRPr="008F42B2" w:rsidRDefault="00611BA7" w:rsidP="00611BA7">
      <w:pPr>
        <w:pStyle w:val="a3"/>
        <w:numPr>
          <w:ilvl w:val="0"/>
          <w:numId w:val="25"/>
        </w:numPr>
        <w:spacing w:after="0"/>
        <w:jc w:val="center"/>
        <w:rPr>
          <w:rFonts w:ascii="Times New Roman" w:hAnsi="Times New Roman" w:cs="Times New Roman"/>
          <w:b/>
          <w:i/>
          <w:sz w:val="28"/>
          <w:szCs w:val="28"/>
        </w:rPr>
      </w:pPr>
      <w:r w:rsidRPr="008F42B2">
        <w:rPr>
          <w:rFonts w:ascii="Times New Roman" w:hAnsi="Times New Roman" w:cs="Times New Roman"/>
          <w:b/>
          <w:i/>
          <w:sz w:val="28"/>
          <w:szCs w:val="28"/>
        </w:rPr>
        <w:t xml:space="preserve">Краткая географическая и социально-экономическая характеристика                          </w:t>
      </w:r>
      <w:r w:rsidR="000561AC" w:rsidRPr="008F42B2">
        <w:rPr>
          <w:rFonts w:ascii="Times New Roman" w:hAnsi="Times New Roman" w:cs="Times New Roman"/>
          <w:b/>
          <w:i/>
          <w:sz w:val="28"/>
          <w:szCs w:val="28"/>
        </w:rPr>
        <w:t>Михайлов</w:t>
      </w:r>
      <w:r w:rsidRPr="008F42B2">
        <w:rPr>
          <w:rFonts w:ascii="Times New Roman" w:hAnsi="Times New Roman" w:cs="Times New Roman"/>
          <w:b/>
          <w:i/>
          <w:sz w:val="28"/>
          <w:szCs w:val="28"/>
        </w:rPr>
        <w:t>ского сельсовета</w:t>
      </w:r>
    </w:p>
    <w:p w:rsidR="00611BA7" w:rsidRPr="008F42B2" w:rsidRDefault="00611BA7" w:rsidP="00611BA7">
      <w:pPr>
        <w:pStyle w:val="a3"/>
        <w:numPr>
          <w:ilvl w:val="1"/>
          <w:numId w:val="25"/>
        </w:numPr>
        <w:spacing w:after="0"/>
        <w:jc w:val="center"/>
        <w:rPr>
          <w:rFonts w:ascii="Times New Roman" w:hAnsi="Times New Roman" w:cs="Times New Roman"/>
          <w:b/>
          <w:i/>
          <w:sz w:val="28"/>
          <w:szCs w:val="28"/>
        </w:rPr>
      </w:pPr>
      <w:r w:rsidRPr="008F42B2">
        <w:rPr>
          <w:rFonts w:ascii="Times New Roman" w:hAnsi="Times New Roman" w:cs="Times New Roman"/>
          <w:b/>
          <w:i/>
          <w:sz w:val="28"/>
          <w:szCs w:val="28"/>
        </w:rPr>
        <w:t>Рельеф, климат, растительность, гидрография, общие выводы</w:t>
      </w:r>
    </w:p>
    <w:p w:rsidR="00611BA7" w:rsidRPr="008F42B2" w:rsidRDefault="00611BA7" w:rsidP="00611BA7">
      <w:pPr>
        <w:pStyle w:val="a3"/>
        <w:spacing w:after="0"/>
        <w:ind w:left="1080"/>
        <w:rPr>
          <w:rFonts w:ascii="Times New Roman" w:hAnsi="Times New Roman" w:cs="Times New Roman"/>
          <w:b/>
          <w:i/>
          <w:sz w:val="28"/>
          <w:szCs w:val="28"/>
        </w:rPr>
      </w:pPr>
    </w:p>
    <w:p w:rsidR="00611BA7" w:rsidRPr="00611BA7" w:rsidRDefault="008F42B2" w:rsidP="00611BA7">
      <w:pPr>
        <w:pStyle w:val="Default"/>
        <w:jc w:val="both"/>
        <w:rPr>
          <w:sz w:val="28"/>
          <w:szCs w:val="28"/>
        </w:rPr>
      </w:pPr>
      <w:r>
        <w:rPr>
          <w:sz w:val="28"/>
          <w:szCs w:val="28"/>
        </w:rPr>
        <w:t xml:space="preserve"> </w:t>
      </w:r>
      <w:r>
        <w:rPr>
          <w:sz w:val="28"/>
          <w:szCs w:val="28"/>
        </w:rPr>
        <w:tab/>
      </w:r>
      <w:r w:rsidR="000561AC">
        <w:rPr>
          <w:sz w:val="28"/>
          <w:szCs w:val="28"/>
        </w:rPr>
        <w:t>Михайлов</w:t>
      </w:r>
      <w:r w:rsidR="00611BA7" w:rsidRPr="00611BA7">
        <w:rPr>
          <w:sz w:val="28"/>
          <w:szCs w:val="28"/>
        </w:rPr>
        <w:t xml:space="preserve">ский сельсовет расположен на расстоянии </w:t>
      </w:r>
      <w:r w:rsidR="000561AC">
        <w:rPr>
          <w:sz w:val="28"/>
          <w:szCs w:val="28"/>
        </w:rPr>
        <w:t>4</w:t>
      </w:r>
      <w:r>
        <w:rPr>
          <w:sz w:val="28"/>
          <w:szCs w:val="28"/>
        </w:rPr>
        <w:t>2</w:t>
      </w:r>
      <w:r w:rsidR="00611BA7" w:rsidRPr="00611BA7">
        <w:rPr>
          <w:sz w:val="28"/>
          <w:szCs w:val="28"/>
        </w:rPr>
        <w:t xml:space="preserve"> км к северной части от Ужурского района Красноярского края. На севере сельсовет граничит с Назаровским районом, на юго – востоке с </w:t>
      </w:r>
      <w:r w:rsidR="000561AC">
        <w:rPr>
          <w:sz w:val="28"/>
          <w:szCs w:val="28"/>
        </w:rPr>
        <w:t>Крутоярским сельсоветом, на западе с</w:t>
      </w:r>
      <w:r w:rsidR="00611BA7" w:rsidRPr="00611BA7">
        <w:rPr>
          <w:sz w:val="28"/>
          <w:szCs w:val="28"/>
        </w:rPr>
        <w:t xml:space="preserve"> Локшинским  </w:t>
      </w:r>
      <w:r w:rsidR="000561AC">
        <w:rPr>
          <w:sz w:val="28"/>
          <w:szCs w:val="28"/>
        </w:rPr>
        <w:t>сельсоветам</w:t>
      </w:r>
      <w:r w:rsidR="00611BA7" w:rsidRPr="00611BA7">
        <w:rPr>
          <w:sz w:val="28"/>
          <w:szCs w:val="28"/>
        </w:rPr>
        <w:t xml:space="preserve">. Протяженность с севера на юг около 27 км, с запада на восток около 35 км. </w:t>
      </w:r>
      <w:r w:rsidR="000D26D4">
        <w:rPr>
          <w:sz w:val="28"/>
          <w:szCs w:val="28"/>
        </w:rPr>
        <w:t xml:space="preserve"> Дата образования – </w:t>
      </w:r>
      <w:r w:rsidR="00611BA7" w:rsidRPr="00611BA7">
        <w:rPr>
          <w:sz w:val="28"/>
          <w:szCs w:val="28"/>
        </w:rPr>
        <w:t>191</w:t>
      </w:r>
      <w:r w:rsidR="00CB15FB">
        <w:rPr>
          <w:sz w:val="28"/>
          <w:szCs w:val="28"/>
        </w:rPr>
        <w:t>8</w:t>
      </w:r>
      <w:r w:rsidR="00611BA7" w:rsidRPr="00611BA7">
        <w:rPr>
          <w:sz w:val="28"/>
          <w:szCs w:val="28"/>
        </w:rPr>
        <w:t xml:space="preserve"> г., районный центр – г. Ужур.</w:t>
      </w:r>
    </w:p>
    <w:p w:rsidR="00611BA7" w:rsidRPr="00611BA7" w:rsidRDefault="00611BA7" w:rsidP="00611BA7">
      <w:pPr>
        <w:pStyle w:val="Default"/>
        <w:jc w:val="both"/>
        <w:rPr>
          <w:sz w:val="28"/>
          <w:szCs w:val="28"/>
        </w:rPr>
      </w:pPr>
    </w:p>
    <w:p w:rsidR="00611BA7" w:rsidRPr="00611BA7" w:rsidRDefault="00611BA7" w:rsidP="00611BA7">
      <w:pPr>
        <w:pStyle w:val="Default"/>
        <w:jc w:val="both"/>
        <w:rPr>
          <w:sz w:val="28"/>
          <w:szCs w:val="28"/>
        </w:rPr>
      </w:pPr>
      <w:r w:rsidRPr="00611BA7">
        <w:rPr>
          <w:sz w:val="28"/>
          <w:szCs w:val="28"/>
        </w:rPr>
        <w:t xml:space="preserve">           Общая площадь составляет </w:t>
      </w:r>
      <w:r w:rsidR="00CB15FB">
        <w:rPr>
          <w:sz w:val="28"/>
          <w:szCs w:val="28"/>
        </w:rPr>
        <w:t>15314</w:t>
      </w:r>
      <w:r w:rsidRPr="00611BA7">
        <w:rPr>
          <w:sz w:val="28"/>
          <w:szCs w:val="28"/>
        </w:rPr>
        <w:t xml:space="preserve">,0 га. Население муниципального образования на 01.10.2013 года составляет </w:t>
      </w:r>
      <w:r w:rsidR="00CB15FB">
        <w:rPr>
          <w:sz w:val="28"/>
          <w:szCs w:val="28"/>
        </w:rPr>
        <w:t>870</w:t>
      </w:r>
      <w:r w:rsidRPr="00611BA7">
        <w:rPr>
          <w:sz w:val="28"/>
          <w:szCs w:val="28"/>
        </w:rPr>
        <w:t xml:space="preserve"> человек. Все население проживает в </w:t>
      </w:r>
      <w:r w:rsidR="00CB15FB">
        <w:rPr>
          <w:sz w:val="28"/>
          <w:szCs w:val="28"/>
        </w:rPr>
        <w:t>2</w:t>
      </w:r>
      <w:r w:rsidRPr="00611BA7">
        <w:rPr>
          <w:sz w:val="28"/>
          <w:szCs w:val="28"/>
        </w:rPr>
        <w:t xml:space="preserve"> населенных пунктах: </w:t>
      </w:r>
      <w:r w:rsidR="00CB15FB">
        <w:rPr>
          <w:sz w:val="28"/>
          <w:szCs w:val="28"/>
        </w:rPr>
        <w:t>с.Михайловка, д.Косоголь.</w:t>
      </w:r>
    </w:p>
    <w:p w:rsidR="00611BA7" w:rsidRDefault="00611BA7" w:rsidP="008F42B2">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1.1.1.</w:t>
      </w:r>
      <w:r w:rsidRPr="008F42B2">
        <w:rPr>
          <w:rFonts w:ascii="Times New Roman" w:hAnsi="Times New Roman" w:cs="Times New Roman"/>
          <w:b/>
          <w:i/>
          <w:sz w:val="28"/>
          <w:szCs w:val="28"/>
        </w:rPr>
        <w:t>Рельеф</w:t>
      </w:r>
    </w:p>
    <w:p w:rsidR="008F42B2" w:rsidRPr="008F42B2" w:rsidRDefault="008F42B2" w:rsidP="008F42B2">
      <w:pPr>
        <w:pStyle w:val="a3"/>
        <w:spacing w:after="0"/>
        <w:ind w:left="1080"/>
        <w:jc w:val="center"/>
        <w:rPr>
          <w:rFonts w:ascii="Times New Roman" w:hAnsi="Times New Roman" w:cs="Times New Roman"/>
          <w:b/>
          <w:sz w:val="28"/>
          <w:szCs w:val="28"/>
        </w:rPr>
      </w:pPr>
    </w:p>
    <w:p w:rsidR="00611BA7" w:rsidRPr="00611BA7" w:rsidRDefault="00611BA7" w:rsidP="00611BA7">
      <w:pPr>
        <w:spacing w:after="0"/>
        <w:jc w:val="both"/>
        <w:rPr>
          <w:rFonts w:ascii="Times New Roman" w:hAnsi="Times New Roman" w:cs="Times New Roman"/>
          <w:sz w:val="28"/>
          <w:szCs w:val="28"/>
        </w:rPr>
      </w:pPr>
      <w:r w:rsidRPr="00611BA7">
        <w:rPr>
          <w:rFonts w:ascii="Times New Roman" w:hAnsi="Times New Roman" w:cs="Times New Roman"/>
          <w:sz w:val="28"/>
          <w:szCs w:val="28"/>
        </w:rPr>
        <w:t xml:space="preserve">           Территории характеризуется холмистым рельефом, обусловленным геологическим строением слагающих пород и тектоникой. Рельеф территории МО Крутоярский сельсовет равнинно – увалистый.  Сельсовет расположен в лесостепной  и степной зоне. Почвенный покров разнообразен, по механическому составу почвы средней тяжести, местами с близким залеганием грунтовых вод. Географическая сеть представлена, в основном, подземными водами, мелкими ручьями, а так же рек</w:t>
      </w:r>
      <w:r w:rsidR="00CB15FB">
        <w:rPr>
          <w:rFonts w:ascii="Times New Roman" w:hAnsi="Times New Roman" w:cs="Times New Roman"/>
          <w:sz w:val="28"/>
          <w:szCs w:val="28"/>
        </w:rPr>
        <w:t xml:space="preserve">ой Сереж </w:t>
      </w:r>
      <w:r w:rsidRPr="00611BA7">
        <w:rPr>
          <w:rFonts w:ascii="Times New Roman" w:hAnsi="Times New Roman" w:cs="Times New Roman"/>
          <w:sz w:val="28"/>
          <w:szCs w:val="28"/>
        </w:rPr>
        <w:t>.</w:t>
      </w:r>
    </w:p>
    <w:p w:rsidR="00611BA7" w:rsidRPr="00611BA7" w:rsidRDefault="00611BA7" w:rsidP="00611BA7">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506"/>
        <w:gridCol w:w="2378"/>
        <w:gridCol w:w="2352"/>
        <w:gridCol w:w="2500"/>
      </w:tblGrid>
      <w:tr w:rsidR="00611BA7" w:rsidRPr="00611BA7" w:rsidTr="00611BA7">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Наименование реки</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Куда впадает</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Длина реки, км</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Водоохранная зона, м</w:t>
            </w:r>
          </w:p>
        </w:tc>
      </w:tr>
      <w:tr w:rsidR="00611BA7" w:rsidRPr="00611BA7" w:rsidTr="00611BA7">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р. Сереж</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Чулым (лв)</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232</w:t>
            </w:r>
          </w:p>
        </w:tc>
        <w:tc>
          <w:tcPr>
            <w:tcW w:w="2605" w:type="dxa"/>
          </w:tcPr>
          <w:p w:rsidR="00611BA7" w:rsidRPr="00611BA7" w:rsidRDefault="00611BA7" w:rsidP="00611BA7">
            <w:pPr>
              <w:jc w:val="both"/>
              <w:rPr>
                <w:rFonts w:ascii="Times New Roman" w:hAnsi="Times New Roman" w:cs="Times New Roman"/>
                <w:sz w:val="28"/>
                <w:szCs w:val="28"/>
              </w:rPr>
            </w:pPr>
            <w:r w:rsidRPr="00611BA7">
              <w:rPr>
                <w:rFonts w:ascii="Times New Roman" w:hAnsi="Times New Roman" w:cs="Times New Roman"/>
                <w:sz w:val="28"/>
                <w:szCs w:val="28"/>
              </w:rPr>
              <w:t>200</w:t>
            </w:r>
          </w:p>
        </w:tc>
      </w:tr>
    </w:tbl>
    <w:p w:rsidR="00611BA7" w:rsidRPr="00611BA7" w:rsidRDefault="00611BA7" w:rsidP="00611BA7">
      <w:pPr>
        <w:spacing w:after="0"/>
        <w:rPr>
          <w:rFonts w:ascii="Times New Roman" w:hAnsi="Times New Roman" w:cs="Times New Roman"/>
          <w:sz w:val="28"/>
          <w:szCs w:val="28"/>
        </w:rPr>
      </w:pPr>
    </w:p>
    <w:p w:rsidR="00611BA7" w:rsidRPr="00611BA7" w:rsidRDefault="00611BA7" w:rsidP="00611BA7">
      <w:pPr>
        <w:spacing w:after="0"/>
        <w:jc w:val="both"/>
        <w:rPr>
          <w:rFonts w:ascii="Times New Roman" w:hAnsi="Times New Roman" w:cs="Times New Roman"/>
          <w:sz w:val="28"/>
          <w:szCs w:val="28"/>
        </w:rPr>
      </w:pPr>
    </w:p>
    <w:p w:rsidR="00611BA7" w:rsidRPr="008F42B2"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1.1.2.</w:t>
      </w:r>
      <w:r w:rsidRPr="008F42B2">
        <w:rPr>
          <w:rFonts w:ascii="Times New Roman" w:hAnsi="Times New Roman" w:cs="Times New Roman"/>
          <w:b/>
          <w:i/>
          <w:sz w:val="28"/>
          <w:szCs w:val="28"/>
        </w:rPr>
        <w:t>Климат</w:t>
      </w:r>
    </w:p>
    <w:p w:rsidR="00611BA7" w:rsidRPr="00611BA7" w:rsidRDefault="00611BA7" w:rsidP="00611BA7">
      <w:pPr>
        <w:pStyle w:val="a3"/>
        <w:spacing w:after="0"/>
        <w:ind w:left="1080"/>
        <w:jc w:val="center"/>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Климат – резко выраженный континентальный со значительными сезонными и суточными колебаниями температуры. Среднегодовая температура воздуха за многолетний период составляет + 1,5. Перенос воздушных масс над территорией сельсовета обычно осуществляется с юго – западного направления с обильными осадками. Разность зимних и летних температур достигает 70-75°. Среднегодовое количество осадков 2700 -3020 мм, высота снежного  покрова – 260 мм.</w:t>
      </w:r>
    </w:p>
    <w:p w:rsidR="00CB15FB" w:rsidRPr="006D5247" w:rsidRDefault="00CB15FB" w:rsidP="006D5247">
      <w:pPr>
        <w:spacing w:after="0"/>
        <w:rPr>
          <w:rFonts w:ascii="Times New Roman" w:hAnsi="Times New Roman" w:cs="Times New Roman"/>
          <w:sz w:val="28"/>
          <w:szCs w:val="28"/>
        </w:rPr>
      </w:pPr>
    </w:p>
    <w:p w:rsidR="00611BA7" w:rsidRPr="00611BA7" w:rsidRDefault="00611BA7" w:rsidP="00611BA7">
      <w:pPr>
        <w:pStyle w:val="a3"/>
        <w:spacing w:after="0"/>
        <w:ind w:left="1080"/>
        <w:jc w:val="center"/>
        <w:rPr>
          <w:rFonts w:ascii="Times New Roman" w:hAnsi="Times New Roman" w:cs="Times New Roman"/>
          <w:b/>
          <w:sz w:val="28"/>
          <w:szCs w:val="28"/>
        </w:rPr>
      </w:pPr>
      <w:r w:rsidRPr="00611BA7">
        <w:rPr>
          <w:rFonts w:ascii="Times New Roman" w:hAnsi="Times New Roman" w:cs="Times New Roman"/>
          <w:b/>
          <w:sz w:val="28"/>
          <w:szCs w:val="28"/>
        </w:rPr>
        <w:t>1.1.3.</w:t>
      </w:r>
      <w:r w:rsidRPr="008F42B2">
        <w:rPr>
          <w:rFonts w:ascii="Times New Roman" w:hAnsi="Times New Roman" w:cs="Times New Roman"/>
          <w:b/>
          <w:i/>
          <w:sz w:val="28"/>
          <w:szCs w:val="28"/>
        </w:rPr>
        <w:t>Растительность</w:t>
      </w:r>
    </w:p>
    <w:p w:rsidR="00611BA7" w:rsidRPr="00611BA7" w:rsidRDefault="00611BA7" w:rsidP="00611BA7">
      <w:pPr>
        <w:pStyle w:val="a3"/>
        <w:spacing w:after="0"/>
        <w:ind w:left="1080"/>
        <w:jc w:val="both"/>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Растительность </w:t>
      </w:r>
      <w:r w:rsidR="00CB15FB" w:rsidRPr="006D5247">
        <w:rPr>
          <w:rFonts w:ascii="Times New Roman" w:hAnsi="Times New Roman" w:cs="Times New Roman"/>
          <w:sz w:val="28"/>
          <w:szCs w:val="28"/>
        </w:rPr>
        <w:t>Михайлов</w:t>
      </w:r>
      <w:r w:rsidRPr="006D5247">
        <w:rPr>
          <w:rFonts w:ascii="Times New Roman" w:hAnsi="Times New Roman" w:cs="Times New Roman"/>
          <w:sz w:val="28"/>
          <w:szCs w:val="28"/>
        </w:rPr>
        <w:t xml:space="preserve">ского сельсовета разнообразна, Общая площадь Сельскохозяйственных угодий </w:t>
      </w:r>
      <w:r w:rsidR="003A462F" w:rsidRPr="006D5247">
        <w:rPr>
          <w:rFonts w:ascii="Times New Roman" w:hAnsi="Times New Roman" w:cs="Times New Roman"/>
          <w:sz w:val="28"/>
          <w:szCs w:val="28"/>
        </w:rPr>
        <w:t>12,728</w:t>
      </w:r>
      <w:r w:rsidRPr="006D5247">
        <w:rPr>
          <w:rFonts w:ascii="Times New Roman" w:hAnsi="Times New Roman" w:cs="Times New Roman"/>
          <w:sz w:val="28"/>
          <w:szCs w:val="28"/>
        </w:rPr>
        <w:t xml:space="preserve"> га, в том числе </w:t>
      </w:r>
      <w:r w:rsidR="003A462F" w:rsidRPr="006D5247">
        <w:rPr>
          <w:rFonts w:ascii="Times New Roman" w:hAnsi="Times New Roman" w:cs="Times New Roman"/>
          <w:sz w:val="28"/>
          <w:szCs w:val="28"/>
        </w:rPr>
        <w:t>8,819</w:t>
      </w:r>
      <w:r w:rsidRPr="006D5247">
        <w:rPr>
          <w:rFonts w:ascii="Times New Roman" w:hAnsi="Times New Roman" w:cs="Times New Roman"/>
          <w:sz w:val="28"/>
          <w:szCs w:val="28"/>
        </w:rPr>
        <w:t xml:space="preserve"> га пашни. Основные сельскохозяйственные культуры – пшеница, овес, ячмень. Лесные массивы главным образом березовые, преобладают смешанные леса.</w:t>
      </w:r>
    </w:p>
    <w:p w:rsidR="00611BA7" w:rsidRPr="00611BA7" w:rsidRDefault="00611BA7" w:rsidP="00611BA7">
      <w:pPr>
        <w:pStyle w:val="a3"/>
        <w:spacing w:after="0"/>
        <w:ind w:left="1080"/>
        <w:rPr>
          <w:rFonts w:ascii="Times New Roman" w:hAnsi="Times New Roman" w:cs="Times New Roman"/>
          <w:sz w:val="28"/>
          <w:szCs w:val="28"/>
        </w:rPr>
      </w:pPr>
    </w:p>
    <w:p w:rsidR="00611BA7" w:rsidRPr="006D5247"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1.1.4.</w:t>
      </w:r>
      <w:r w:rsidRPr="006D5247">
        <w:rPr>
          <w:rFonts w:ascii="Times New Roman" w:hAnsi="Times New Roman" w:cs="Times New Roman"/>
          <w:b/>
          <w:i/>
          <w:sz w:val="28"/>
          <w:szCs w:val="28"/>
        </w:rPr>
        <w:t>Общие выводы</w:t>
      </w:r>
    </w:p>
    <w:p w:rsidR="00611BA7" w:rsidRPr="00611BA7" w:rsidRDefault="00611BA7" w:rsidP="00611BA7">
      <w:pPr>
        <w:pStyle w:val="a3"/>
        <w:spacing w:after="0"/>
        <w:ind w:left="1080"/>
        <w:jc w:val="center"/>
        <w:rPr>
          <w:rFonts w:ascii="Times New Roman" w:hAnsi="Times New Roman" w:cs="Times New Roman"/>
          <w:b/>
          <w:sz w:val="28"/>
          <w:szCs w:val="28"/>
        </w:rPr>
      </w:pPr>
    </w:p>
    <w:p w:rsidR="00611BA7" w:rsidRPr="006D5247" w:rsidRDefault="00CB15FB"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Михайлов</w:t>
      </w:r>
      <w:r w:rsidR="00611BA7" w:rsidRPr="006D5247">
        <w:rPr>
          <w:rFonts w:ascii="Times New Roman" w:hAnsi="Times New Roman" w:cs="Times New Roman"/>
          <w:sz w:val="28"/>
          <w:szCs w:val="28"/>
        </w:rPr>
        <w:t xml:space="preserve">ский сельсовет – один из сельсоветов Ужурского района, Красноярского края. Расположен в благоприятной зоне. </w:t>
      </w:r>
    </w:p>
    <w:p w:rsidR="00611BA7" w:rsidRPr="00611BA7" w:rsidRDefault="00611BA7" w:rsidP="00611BA7">
      <w:pPr>
        <w:pStyle w:val="a3"/>
        <w:spacing w:after="0"/>
        <w:ind w:left="1080" w:firstLine="336"/>
        <w:jc w:val="both"/>
        <w:rPr>
          <w:rFonts w:ascii="Times New Roman" w:hAnsi="Times New Roman" w:cs="Times New Roman"/>
          <w:sz w:val="28"/>
          <w:szCs w:val="28"/>
        </w:rPr>
      </w:pPr>
    </w:p>
    <w:p w:rsidR="00611BA7" w:rsidRPr="006D5247"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1.2. </w:t>
      </w:r>
      <w:r w:rsidRPr="006D5247">
        <w:rPr>
          <w:rFonts w:ascii="Times New Roman" w:hAnsi="Times New Roman" w:cs="Times New Roman"/>
          <w:b/>
          <w:i/>
          <w:sz w:val="28"/>
          <w:szCs w:val="28"/>
        </w:rPr>
        <w:t>Население и населенные пункты</w:t>
      </w:r>
    </w:p>
    <w:p w:rsidR="006D5247" w:rsidRDefault="006D5247" w:rsidP="006D5247">
      <w:pPr>
        <w:spacing w:after="0"/>
        <w:jc w:val="both"/>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На территории </w:t>
      </w:r>
      <w:r w:rsidR="00CB15FB" w:rsidRPr="006D5247">
        <w:rPr>
          <w:rFonts w:ascii="Times New Roman" w:hAnsi="Times New Roman" w:cs="Times New Roman"/>
          <w:sz w:val="28"/>
          <w:szCs w:val="28"/>
        </w:rPr>
        <w:t>Михайлов</w:t>
      </w:r>
      <w:r w:rsidRPr="006D5247">
        <w:rPr>
          <w:rFonts w:ascii="Times New Roman" w:hAnsi="Times New Roman" w:cs="Times New Roman"/>
          <w:sz w:val="28"/>
          <w:szCs w:val="28"/>
        </w:rPr>
        <w:t xml:space="preserve">ского сельсовета проживает </w:t>
      </w:r>
      <w:r w:rsidR="00CB15FB" w:rsidRPr="006D5247">
        <w:rPr>
          <w:rFonts w:ascii="Times New Roman" w:hAnsi="Times New Roman" w:cs="Times New Roman"/>
          <w:sz w:val="28"/>
          <w:szCs w:val="28"/>
        </w:rPr>
        <w:t>836</w:t>
      </w:r>
      <w:r w:rsidRPr="006D5247">
        <w:rPr>
          <w:rFonts w:ascii="Times New Roman" w:hAnsi="Times New Roman" w:cs="Times New Roman"/>
          <w:sz w:val="28"/>
          <w:szCs w:val="28"/>
        </w:rPr>
        <w:t xml:space="preserve"> чел., административным центром является с. </w:t>
      </w:r>
      <w:r w:rsidR="00CB15FB" w:rsidRPr="006D5247">
        <w:rPr>
          <w:rFonts w:ascii="Times New Roman" w:hAnsi="Times New Roman" w:cs="Times New Roman"/>
          <w:sz w:val="28"/>
          <w:szCs w:val="28"/>
        </w:rPr>
        <w:t>Михайловка</w:t>
      </w:r>
      <w:r w:rsidRPr="006D5247">
        <w:rPr>
          <w:rFonts w:ascii="Times New Roman" w:hAnsi="Times New Roman" w:cs="Times New Roman"/>
          <w:sz w:val="28"/>
          <w:szCs w:val="28"/>
        </w:rPr>
        <w:t xml:space="preserve">, из них </w:t>
      </w:r>
    </w:p>
    <w:p w:rsidR="00611BA7" w:rsidRPr="00611BA7" w:rsidRDefault="00611BA7" w:rsidP="00611BA7">
      <w:pPr>
        <w:pStyle w:val="a3"/>
        <w:spacing w:after="0"/>
        <w:ind w:left="1080"/>
        <w:jc w:val="both"/>
        <w:rPr>
          <w:rFonts w:ascii="Times New Roman" w:hAnsi="Times New Roman" w:cs="Times New Roman"/>
          <w:sz w:val="28"/>
          <w:szCs w:val="28"/>
        </w:rPr>
      </w:pPr>
      <w:r w:rsidRPr="00611BA7">
        <w:rPr>
          <w:rFonts w:ascii="Times New Roman" w:hAnsi="Times New Roman" w:cs="Times New Roman"/>
          <w:sz w:val="28"/>
          <w:szCs w:val="28"/>
        </w:rPr>
        <w:t xml:space="preserve">Дети – </w:t>
      </w:r>
      <w:r w:rsidR="00CB15FB">
        <w:rPr>
          <w:rFonts w:ascii="Times New Roman" w:hAnsi="Times New Roman" w:cs="Times New Roman"/>
          <w:sz w:val="28"/>
          <w:szCs w:val="28"/>
        </w:rPr>
        <w:t>164</w:t>
      </w:r>
      <w:r w:rsidR="006D5247">
        <w:rPr>
          <w:rFonts w:ascii="Times New Roman" w:hAnsi="Times New Roman" w:cs="Times New Roman"/>
          <w:sz w:val="28"/>
          <w:szCs w:val="28"/>
        </w:rPr>
        <w:t xml:space="preserve"> чел.</w:t>
      </w:r>
    </w:p>
    <w:p w:rsidR="00611BA7" w:rsidRPr="00611BA7" w:rsidRDefault="00611BA7" w:rsidP="00611BA7">
      <w:pPr>
        <w:pStyle w:val="a3"/>
        <w:spacing w:after="0"/>
        <w:ind w:left="1080"/>
        <w:jc w:val="both"/>
        <w:rPr>
          <w:rFonts w:ascii="Times New Roman" w:hAnsi="Times New Roman" w:cs="Times New Roman"/>
          <w:sz w:val="28"/>
          <w:szCs w:val="28"/>
        </w:rPr>
      </w:pPr>
      <w:r w:rsidRPr="00611BA7">
        <w:rPr>
          <w:rFonts w:ascii="Times New Roman" w:hAnsi="Times New Roman" w:cs="Times New Roman"/>
          <w:sz w:val="28"/>
          <w:szCs w:val="28"/>
        </w:rPr>
        <w:t xml:space="preserve">Пенсионеры – </w:t>
      </w:r>
      <w:r w:rsidR="00CB15FB">
        <w:rPr>
          <w:rFonts w:ascii="Times New Roman" w:hAnsi="Times New Roman" w:cs="Times New Roman"/>
          <w:sz w:val="28"/>
          <w:szCs w:val="28"/>
        </w:rPr>
        <w:t>174</w:t>
      </w:r>
      <w:r w:rsidRPr="00611BA7">
        <w:rPr>
          <w:rFonts w:ascii="Times New Roman" w:hAnsi="Times New Roman" w:cs="Times New Roman"/>
          <w:sz w:val="28"/>
          <w:szCs w:val="28"/>
        </w:rPr>
        <w:t xml:space="preserve"> чел.</w:t>
      </w:r>
    </w:p>
    <w:p w:rsidR="00611BA7" w:rsidRPr="00611BA7" w:rsidRDefault="00611BA7" w:rsidP="00611BA7">
      <w:pPr>
        <w:pStyle w:val="a3"/>
        <w:spacing w:after="0"/>
        <w:ind w:left="1080"/>
        <w:jc w:val="both"/>
        <w:rPr>
          <w:rFonts w:ascii="Times New Roman" w:hAnsi="Times New Roman" w:cs="Times New Roman"/>
          <w:sz w:val="28"/>
          <w:szCs w:val="28"/>
        </w:rPr>
      </w:pPr>
      <w:r w:rsidRPr="00611BA7">
        <w:rPr>
          <w:rFonts w:ascii="Times New Roman" w:hAnsi="Times New Roman" w:cs="Times New Roman"/>
          <w:sz w:val="28"/>
          <w:szCs w:val="28"/>
        </w:rPr>
        <w:t xml:space="preserve">Трудоспособные – </w:t>
      </w:r>
      <w:r w:rsidR="003A462F">
        <w:rPr>
          <w:rFonts w:ascii="Times New Roman" w:hAnsi="Times New Roman" w:cs="Times New Roman"/>
          <w:sz w:val="28"/>
          <w:szCs w:val="28"/>
        </w:rPr>
        <w:t>498</w:t>
      </w:r>
      <w:r w:rsidRPr="00611BA7">
        <w:rPr>
          <w:rFonts w:ascii="Times New Roman" w:hAnsi="Times New Roman" w:cs="Times New Roman"/>
          <w:sz w:val="28"/>
          <w:szCs w:val="28"/>
        </w:rPr>
        <w:t xml:space="preserve"> чел.</w:t>
      </w:r>
    </w:p>
    <w:p w:rsidR="00611BA7" w:rsidRPr="00611BA7" w:rsidRDefault="00611BA7" w:rsidP="00611BA7">
      <w:pPr>
        <w:pStyle w:val="a3"/>
        <w:spacing w:after="0"/>
        <w:ind w:left="1080"/>
        <w:jc w:val="both"/>
        <w:rPr>
          <w:rFonts w:ascii="Times New Roman" w:hAnsi="Times New Roman" w:cs="Times New Roman"/>
          <w:sz w:val="28"/>
          <w:szCs w:val="28"/>
        </w:rPr>
      </w:pPr>
      <w:r w:rsidRPr="00611BA7">
        <w:rPr>
          <w:rFonts w:ascii="Times New Roman" w:hAnsi="Times New Roman" w:cs="Times New Roman"/>
          <w:sz w:val="28"/>
          <w:szCs w:val="28"/>
        </w:rPr>
        <w:t xml:space="preserve">Сельский совет имеет </w:t>
      </w:r>
      <w:r w:rsidR="003A462F">
        <w:rPr>
          <w:rFonts w:ascii="Times New Roman" w:hAnsi="Times New Roman" w:cs="Times New Roman"/>
          <w:sz w:val="28"/>
          <w:szCs w:val="28"/>
        </w:rPr>
        <w:t>2</w:t>
      </w:r>
      <w:r w:rsidRPr="00611BA7">
        <w:rPr>
          <w:rFonts w:ascii="Times New Roman" w:hAnsi="Times New Roman" w:cs="Times New Roman"/>
          <w:sz w:val="28"/>
          <w:szCs w:val="28"/>
        </w:rPr>
        <w:t xml:space="preserve"> населенных пунктов:</w:t>
      </w:r>
    </w:p>
    <w:p w:rsidR="00611BA7" w:rsidRPr="00611BA7" w:rsidRDefault="003A462F" w:rsidP="00611BA7">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с</w:t>
      </w:r>
      <w:r w:rsidR="00611BA7" w:rsidRPr="00611BA7">
        <w:rPr>
          <w:rFonts w:ascii="Times New Roman" w:hAnsi="Times New Roman" w:cs="Times New Roman"/>
          <w:sz w:val="28"/>
          <w:szCs w:val="28"/>
        </w:rPr>
        <w:t xml:space="preserve">. </w:t>
      </w:r>
      <w:r>
        <w:rPr>
          <w:rFonts w:ascii="Times New Roman" w:hAnsi="Times New Roman" w:cs="Times New Roman"/>
          <w:sz w:val="28"/>
          <w:szCs w:val="28"/>
        </w:rPr>
        <w:t>Михайловка</w:t>
      </w:r>
      <w:r w:rsidR="00611BA7" w:rsidRPr="00611BA7">
        <w:rPr>
          <w:rFonts w:ascii="Times New Roman" w:hAnsi="Times New Roman" w:cs="Times New Roman"/>
          <w:sz w:val="28"/>
          <w:szCs w:val="28"/>
        </w:rPr>
        <w:t xml:space="preserve">–  </w:t>
      </w:r>
      <w:r>
        <w:rPr>
          <w:rFonts w:ascii="Times New Roman" w:hAnsi="Times New Roman" w:cs="Times New Roman"/>
          <w:sz w:val="28"/>
          <w:szCs w:val="28"/>
        </w:rPr>
        <w:t>802</w:t>
      </w:r>
      <w:r w:rsidR="00611BA7" w:rsidRPr="00611BA7">
        <w:rPr>
          <w:rFonts w:ascii="Times New Roman" w:hAnsi="Times New Roman" w:cs="Times New Roman"/>
          <w:sz w:val="28"/>
          <w:szCs w:val="28"/>
        </w:rPr>
        <w:t xml:space="preserve"> чел., </w:t>
      </w:r>
      <w:r>
        <w:rPr>
          <w:rFonts w:ascii="Times New Roman" w:hAnsi="Times New Roman" w:cs="Times New Roman"/>
          <w:sz w:val="28"/>
          <w:szCs w:val="28"/>
        </w:rPr>
        <w:t>д.Косоголь – 34 чел</w:t>
      </w:r>
      <w:r w:rsidR="00611BA7" w:rsidRPr="00611BA7">
        <w:rPr>
          <w:rFonts w:ascii="Times New Roman" w:hAnsi="Times New Roman" w:cs="Times New Roman"/>
          <w:sz w:val="28"/>
          <w:szCs w:val="28"/>
        </w:rPr>
        <w:t xml:space="preserve">. </w:t>
      </w:r>
    </w:p>
    <w:p w:rsidR="00611BA7" w:rsidRPr="00611BA7" w:rsidRDefault="00611BA7" w:rsidP="00611BA7">
      <w:pPr>
        <w:spacing w:after="0"/>
        <w:rPr>
          <w:rFonts w:ascii="Times New Roman" w:hAnsi="Times New Roman" w:cs="Times New Roman"/>
          <w:sz w:val="28"/>
          <w:szCs w:val="28"/>
        </w:rPr>
      </w:pPr>
    </w:p>
    <w:p w:rsidR="00611BA7" w:rsidRPr="006D5247"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1.3. </w:t>
      </w:r>
      <w:r w:rsidRPr="006D5247">
        <w:rPr>
          <w:rFonts w:ascii="Times New Roman" w:hAnsi="Times New Roman" w:cs="Times New Roman"/>
          <w:b/>
          <w:i/>
          <w:sz w:val="28"/>
          <w:szCs w:val="28"/>
        </w:rPr>
        <w:t xml:space="preserve">Экономическая </w:t>
      </w:r>
      <w:r w:rsidR="006D5247">
        <w:rPr>
          <w:rFonts w:ascii="Times New Roman" w:hAnsi="Times New Roman" w:cs="Times New Roman"/>
          <w:b/>
          <w:i/>
          <w:sz w:val="28"/>
          <w:szCs w:val="28"/>
        </w:rPr>
        <w:t>х</w:t>
      </w:r>
      <w:r w:rsidRPr="006D5247">
        <w:rPr>
          <w:rFonts w:ascii="Times New Roman" w:hAnsi="Times New Roman" w:cs="Times New Roman"/>
          <w:b/>
          <w:i/>
          <w:sz w:val="28"/>
          <w:szCs w:val="28"/>
        </w:rPr>
        <w:t>арактеристика сельсовета</w:t>
      </w:r>
    </w:p>
    <w:p w:rsidR="00611BA7" w:rsidRPr="00611BA7" w:rsidRDefault="00611BA7" w:rsidP="00611BA7">
      <w:pPr>
        <w:pStyle w:val="a3"/>
        <w:spacing w:after="0"/>
        <w:ind w:left="1080"/>
        <w:jc w:val="center"/>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На территории </w:t>
      </w:r>
      <w:r w:rsidR="003A462F" w:rsidRPr="006D5247">
        <w:rPr>
          <w:rFonts w:ascii="Times New Roman" w:hAnsi="Times New Roman" w:cs="Times New Roman"/>
          <w:sz w:val="28"/>
          <w:szCs w:val="28"/>
        </w:rPr>
        <w:t>Михайлов</w:t>
      </w:r>
      <w:r w:rsidRPr="006D5247">
        <w:rPr>
          <w:rFonts w:ascii="Times New Roman" w:hAnsi="Times New Roman" w:cs="Times New Roman"/>
          <w:sz w:val="28"/>
          <w:szCs w:val="28"/>
        </w:rPr>
        <w:t>ского сельсовета зарегистрировано 1 сельскохозяйственное предприятия.</w:t>
      </w: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Основным градообразующим предприятием на территории </w:t>
      </w:r>
      <w:r w:rsidR="003A462F" w:rsidRPr="006D5247">
        <w:rPr>
          <w:rFonts w:ascii="Times New Roman" w:hAnsi="Times New Roman" w:cs="Times New Roman"/>
          <w:sz w:val="28"/>
          <w:szCs w:val="28"/>
        </w:rPr>
        <w:t>Михайлов</w:t>
      </w:r>
      <w:r w:rsidRPr="006D5247">
        <w:rPr>
          <w:rFonts w:ascii="Times New Roman" w:hAnsi="Times New Roman" w:cs="Times New Roman"/>
          <w:sz w:val="28"/>
          <w:szCs w:val="28"/>
        </w:rPr>
        <w:t xml:space="preserve">ского сельсовета является </w:t>
      </w:r>
      <w:r w:rsidR="003A462F" w:rsidRPr="006D5247">
        <w:rPr>
          <w:rFonts w:ascii="Times New Roman" w:hAnsi="Times New Roman" w:cs="Times New Roman"/>
          <w:sz w:val="28"/>
          <w:szCs w:val="28"/>
        </w:rPr>
        <w:t xml:space="preserve">ФГУП «Михайловское». </w:t>
      </w:r>
      <w:r w:rsidRPr="006D5247">
        <w:rPr>
          <w:rFonts w:ascii="Times New Roman" w:hAnsi="Times New Roman" w:cs="Times New Roman"/>
          <w:sz w:val="28"/>
          <w:szCs w:val="28"/>
        </w:rPr>
        <w:t xml:space="preserve">Основное направление в производстве – сельскохозяйственная продукция. На территории </w:t>
      </w:r>
      <w:r w:rsidR="003A462F" w:rsidRPr="006D5247">
        <w:rPr>
          <w:rFonts w:ascii="Times New Roman" w:hAnsi="Times New Roman" w:cs="Times New Roman"/>
          <w:sz w:val="28"/>
          <w:szCs w:val="28"/>
        </w:rPr>
        <w:t>Михайлов</w:t>
      </w:r>
      <w:r w:rsidRPr="006D5247">
        <w:rPr>
          <w:rFonts w:ascii="Times New Roman" w:hAnsi="Times New Roman" w:cs="Times New Roman"/>
          <w:sz w:val="28"/>
          <w:szCs w:val="28"/>
        </w:rPr>
        <w:t xml:space="preserve">ского сельсовета Расположены следующие почта России,  </w:t>
      </w:r>
      <w:r w:rsidR="003A462F" w:rsidRPr="006D5247">
        <w:rPr>
          <w:rFonts w:ascii="Times New Roman" w:hAnsi="Times New Roman" w:cs="Times New Roman"/>
          <w:sz w:val="28"/>
          <w:szCs w:val="28"/>
        </w:rPr>
        <w:t>Михайлов</w:t>
      </w:r>
      <w:r w:rsidRPr="006D5247">
        <w:rPr>
          <w:rFonts w:ascii="Times New Roman" w:hAnsi="Times New Roman" w:cs="Times New Roman"/>
          <w:sz w:val="28"/>
          <w:szCs w:val="28"/>
        </w:rPr>
        <w:t xml:space="preserve">ская средняя Муниципальная школа, </w:t>
      </w:r>
      <w:r w:rsidR="003A462F" w:rsidRPr="006D5247">
        <w:rPr>
          <w:rFonts w:ascii="Times New Roman" w:hAnsi="Times New Roman" w:cs="Times New Roman"/>
          <w:sz w:val="28"/>
          <w:szCs w:val="28"/>
        </w:rPr>
        <w:t xml:space="preserve">Михайловский ФАП, детский сад, </w:t>
      </w:r>
      <w:r w:rsidRPr="006D5247">
        <w:rPr>
          <w:rFonts w:ascii="Times New Roman" w:hAnsi="Times New Roman" w:cs="Times New Roman"/>
          <w:sz w:val="28"/>
          <w:szCs w:val="28"/>
        </w:rPr>
        <w:t xml:space="preserve">5 магазинов, из них </w:t>
      </w:r>
      <w:r w:rsidR="003A462F" w:rsidRPr="006D5247">
        <w:rPr>
          <w:rFonts w:ascii="Times New Roman" w:hAnsi="Times New Roman" w:cs="Times New Roman"/>
          <w:sz w:val="28"/>
          <w:szCs w:val="28"/>
        </w:rPr>
        <w:t>3</w:t>
      </w:r>
      <w:r w:rsidRPr="006D5247">
        <w:rPr>
          <w:rFonts w:ascii="Times New Roman" w:hAnsi="Times New Roman" w:cs="Times New Roman"/>
          <w:sz w:val="28"/>
          <w:szCs w:val="28"/>
        </w:rPr>
        <w:t xml:space="preserve"> частных, сельский дом культуры на </w:t>
      </w:r>
      <w:r w:rsidR="007339EA" w:rsidRPr="006D5247">
        <w:rPr>
          <w:rFonts w:ascii="Times New Roman" w:hAnsi="Times New Roman" w:cs="Times New Roman"/>
          <w:sz w:val="28"/>
          <w:szCs w:val="28"/>
        </w:rPr>
        <w:t>150</w:t>
      </w:r>
      <w:r w:rsidRPr="006D5247">
        <w:rPr>
          <w:rFonts w:ascii="Times New Roman" w:hAnsi="Times New Roman" w:cs="Times New Roman"/>
          <w:sz w:val="28"/>
          <w:szCs w:val="28"/>
        </w:rPr>
        <w:t xml:space="preserve"> мест, 1 библиотека, </w:t>
      </w:r>
      <w:r w:rsidR="003A462F" w:rsidRPr="006D5247">
        <w:rPr>
          <w:rFonts w:ascii="Times New Roman" w:hAnsi="Times New Roman" w:cs="Times New Roman"/>
          <w:sz w:val="28"/>
          <w:szCs w:val="28"/>
        </w:rPr>
        <w:t>Молодежный центр «Форсаж», веет участок</w:t>
      </w:r>
      <w:r w:rsidRPr="006D5247">
        <w:rPr>
          <w:rFonts w:ascii="Times New Roman" w:hAnsi="Times New Roman" w:cs="Times New Roman"/>
          <w:sz w:val="28"/>
          <w:szCs w:val="28"/>
        </w:rPr>
        <w:t xml:space="preserve">. Сельсовет располагает достаточным уровнем обеспеченности трудовыми ресурсами. Характерной особенностью трудового потенциала является его образовательный уровень. Каждый третий, имеет </w:t>
      </w:r>
      <w:r w:rsidRPr="006D5247">
        <w:rPr>
          <w:rFonts w:ascii="Times New Roman" w:hAnsi="Times New Roman" w:cs="Times New Roman"/>
          <w:sz w:val="28"/>
          <w:szCs w:val="28"/>
        </w:rPr>
        <w:lastRenderedPageBreak/>
        <w:t xml:space="preserve">высшее или среднее специальное образование. Трудоспособное население составляет </w:t>
      </w:r>
      <w:r w:rsidR="003A462F" w:rsidRPr="006D5247">
        <w:rPr>
          <w:rFonts w:ascii="Times New Roman" w:hAnsi="Times New Roman" w:cs="Times New Roman"/>
          <w:sz w:val="28"/>
          <w:szCs w:val="28"/>
        </w:rPr>
        <w:t>498</w:t>
      </w:r>
      <w:r w:rsidRPr="006D5247">
        <w:rPr>
          <w:rFonts w:ascii="Times New Roman" w:hAnsi="Times New Roman" w:cs="Times New Roman"/>
          <w:sz w:val="28"/>
          <w:szCs w:val="28"/>
        </w:rPr>
        <w:t xml:space="preserve"> чел., в сельском хозяйстве занято </w:t>
      </w:r>
      <w:r w:rsidR="003A462F" w:rsidRPr="006D5247">
        <w:rPr>
          <w:rFonts w:ascii="Times New Roman" w:hAnsi="Times New Roman" w:cs="Times New Roman"/>
          <w:sz w:val="28"/>
          <w:szCs w:val="28"/>
        </w:rPr>
        <w:t>250</w:t>
      </w:r>
      <w:r w:rsidRPr="006D5247">
        <w:rPr>
          <w:rFonts w:ascii="Times New Roman" w:hAnsi="Times New Roman" w:cs="Times New Roman"/>
          <w:sz w:val="28"/>
          <w:szCs w:val="28"/>
        </w:rPr>
        <w:t xml:space="preserve"> чел.</w:t>
      </w: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Определяющих фактором неблагоприятной демографической ситуации на территории сельсовета остается естественная убыль населения. Ее устойчивый характер предопределен низкой рождаемостью и высокой смертностью населения. Смертность превышает рождаемость в 2 раза.</w:t>
      </w: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Заработная плата по отраслям составляет: сельское хозяйство – </w:t>
      </w:r>
      <w:r w:rsidRPr="006D5247">
        <w:rPr>
          <w:rFonts w:ascii="Times New Roman" w:hAnsi="Times New Roman" w:cs="Times New Roman"/>
          <w:color w:val="C0504D" w:themeColor="accent2"/>
          <w:sz w:val="28"/>
          <w:szCs w:val="28"/>
        </w:rPr>
        <w:t>24</w:t>
      </w:r>
      <w:r w:rsidR="003A462F" w:rsidRPr="006D5247">
        <w:rPr>
          <w:rFonts w:ascii="Times New Roman" w:hAnsi="Times New Roman" w:cs="Times New Roman"/>
          <w:color w:val="C0504D" w:themeColor="accent2"/>
          <w:sz w:val="28"/>
          <w:szCs w:val="28"/>
        </w:rPr>
        <w:t xml:space="preserve">66 руб., </w:t>
      </w:r>
      <w:r w:rsidR="003A462F" w:rsidRPr="006D5247">
        <w:rPr>
          <w:rFonts w:ascii="Times New Roman" w:hAnsi="Times New Roman" w:cs="Times New Roman"/>
          <w:sz w:val="28"/>
          <w:szCs w:val="28"/>
        </w:rPr>
        <w:t>медицина – 15899 руб.</w:t>
      </w:r>
      <w:r w:rsidRPr="006D5247">
        <w:rPr>
          <w:rFonts w:ascii="Times New Roman" w:hAnsi="Times New Roman" w:cs="Times New Roman"/>
          <w:sz w:val="28"/>
          <w:szCs w:val="28"/>
        </w:rPr>
        <w:t xml:space="preserve">, народное образование – 12783 руб. В Ужурском районном центре занятости населения стоит на учете около </w:t>
      </w:r>
      <w:r w:rsidR="003A462F" w:rsidRPr="006D5247">
        <w:rPr>
          <w:rFonts w:ascii="Times New Roman" w:hAnsi="Times New Roman" w:cs="Times New Roman"/>
          <w:sz w:val="28"/>
          <w:szCs w:val="28"/>
        </w:rPr>
        <w:t>6</w:t>
      </w:r>
      <w:r w:rsidRPr="006D5247">
        <w:rPr>
          <w:rFonts w:ascii="Times New Roman" w:hAnsi="Times New Roman" w:cs="Times New Roman"/>
          <w:sz w:val="28"/>
          <w:szCs w:val="28"/>
        </w:rPr>
        <w:t xml:space="preserve"> человек. Рост незанятого населения наблюдается по окончанию сезонных работ.</w:t>
      </w:r>
    </w:p>
    <w:p w:rsidR="00611BA7" w:rsidRPr="006D5247" w:rsidRDefault="00611BA7" w:rsidP="00611BA7">
      <w:pPr>
        <w:pStyle w:val="a3"/>
        <w:spacing w:after="0"/>
        <w:ind w:left="1080" w:firstLine="336"/>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1.3.1. </w:t>
      </w:r>
      <w:r w:rsidRPr="006D5247">
        <w:rPr>
          <w:rFonts w:ascii="Times New Roman" w:hAnsi="Times New Roman" w:cs="Times New Roman"/>
          <w:b/>
          <w:i/>
          <w:sz w:val="28"/>
          <w:szCs w:val="28"/>
        </w:rPr>
        <w:t>Энергетические ресурсы</w:t>
      </w:r>
    </w:p>
    <w:p w:rsidR="00611BA7" w:rsidRPr="00611BA7" w:rsidRDefault="00611BA7" w:rsidP="00611BA7">
      <w:pPr>
        <w:pStyle w:val="a3"/>
        <w:spacing w:after="0"/>
        <w:ind w:left="1080" w:firstLine="336"/>
        <w:jc w:val="center"/>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Из сетевых предприятий на территории сельсовета </w:t>
      </w:r>
      <w:r w:rsidR="008A3E48" w:rsidRPr="006D5247">
        <w:rPr>
          <w:rFonts w:ascii="Times New Roman" w:hAnsi="Times New Roman" w:cs="Times New Roman"/>
          <w:sz w:val="28"/>
          <w:szCs w:val="28"/>
        </w:rPr>
        <w:t>нет, обслуживает Крутоярск</w:t>
      </w:r>
      <w:r w:rsidR="008F42B2">
        <w:rPr>
          <w:rFonts w:ascii="Times New Roman" w:hAnsi="Times New Roman" w:cs="Times New Roman"/>
          <w:sz w:val="28"/>
          <w:szCs w:val="28"/>
        </w:rPr>
        <w:t>ая</w:t>
      </w:r>
      <w:r w:rsidR="008A3E48" w:rsidRPr="006D5247">
        <w:rPr>
          <w:rFonts w:ascii="Times New Roman" w:hAnsi="Times New Roman" w:cs="Times New Roman"/>
          <w:sz w:val="28"/>
          <w:szCs w:val="28"/>
        </w:rPr>
        <w:t xml:space="preserve"> </w:t>
      </w:r>
      <w:r w:rsidR="008F42B2">
        <w:rPr>
          <w:rFonts w:ascii="Times New Roman" w:hAnsi="Times New Roman" w:cs="Times New Roman"/>
          <w:sz w:val="28"/>
          <w:szCs w:val="28"/>
        </w:rPr>
        <w:t>аварино-ремонтная</w:t>
      </w:r>
      <w:r w:rsidRPr="006D5247">
        <w:rPr>
          <w:rFonts w:ascii="Times New Roman" w:hAnsi="Times New Roman" w:cs="Times New Roman"/>
          <w:sz w:val="28"/>
          <w:szCs w:val="28"/>
        </w:rPr>
        <w:t xml:space="preserve"> </w:t>
      </w:r>
      <w:r w:rsidR="008F42B2">
        <w:rPr>
          <w:rFonts w:ascii="Times New Roman" w:hAnsi="Times New Roman" w:cs="Times New Roman"/>
          <w:sz w:val="28"/>
          <w:szCs w:val="28"/>
        </w:rPr>
        <w:t xml:space="preserve">бригада </w:t>
      </w:r>
      <w:r w:rsidR="008A3E48" w:rsidRPr="006D5247">
        <w:rPr>
          <w:rFonts w:ascii="Times New Roman" w:hAnsi="Times New Roman" w:cs="Times New Roman"/>
          <w:sz w:val="28"/>
          <w:szCs w:val="28"/>
        </w:rPr>
        <w:t xml:space="preserve">Шарыповского филиала ОАО «КАТЭК электросеть». </w:t>
      </w:r>
      <w:r w:rsidRPr="006D5247">
        <w:rPr>
          <w:rFonts w:ascii="Times New Roman" w:hAnsi="Times New Roman" w:cs="Times New Roman"/>
          <w:sz w:val="28"/>
          <w:szCs w:val="28"/>
        </w:rPr>
        <w:t xml:space="preserve">«Ужурский район электрических сетей </w:t>
      </w:r>
    </w:p>
    <w:p w:rsidR="00611BA7" w:rsidRPr="00611BA7" w:rsidRDefault="00611BA7" w:rsidP="00611BA7">
      <w:pPr>
        <w:pStyle w:val="a3"/>
        <w:spacing w:after="0"/>
        <w:ind w:left="1080" w:firstLine="336"/>
        <w:rPr>
          <w:rFonts w:ascii="Times New Roman" w:hAnsi="Times New Roman" w:cs="Times New Roman"/>
          <w:sz w:val="28"/>
          <w:szCs w:val="28"/>
        </w:rPr>
      </w:pPr>
    </w:p>
    <w:p w:rsidR="00611BA7" w:rsidRPr="006D5247" w:rsidRDefault="00611BA7" w:rsidP="00611BA7">
      <w:pPr>
        <w:pStyle w:val="a3"/>
        <w:spacing w:after="0"/>
        <w:ind w:left="1080" w:firstLine="336"/>
        <w:jc w:val="center"/>
        <w:rPr>
          <w:rFonts w:ascii="Times New Roman" w:hAnsi="Times New Roman" w:cs="Times New Roman"/>
          <w:b/>
          <w:i/>
          <w:sz w:val="28"/>
          <w:szCs w:val="28"/>
        </w:rPr>
      </w:pPr>
      <w:r w:rsidRPr="00611BA7">
        <w:rPr>
          <w:rFonts w:ascii="Times New Roman" w:hAnsi="Times New Roman" w:cs="Times New Roman"/>
          <w:b/>
          <w:sz w:val="28"/>
          <w:szCs w:val="28"/>
        </w:rPr>
        <w:t>1.3.2</w:t>
      </w:r>
      <w:r w:rsidRPr="006D5247">
        <w:rPr>
          <w:rFonts w:ascii="Times New Roman" w:hAnsi="Times New Roman" w:cs="Times New Roman"/>
          <w:b/>
          <w:i/>
          <w:sz w:val="28"/>
          <w:szCs w:val="28"/>
        </w:rPr>
        <w:t>. Сельское хозяйство</w:t>
      </w:r>
    </w:p>
    <w:p w:rsidR="00611BA7" w:rsidRPr="00611BA7" w:rsidRDefault="00611BA7" w:rsidP="00611BA7">
      <w:pPr>
        <w:pStyle w:val="a3"/>
        <w:spacing w:after="0"/>
        <w:ind w:left="1080" w:firstLine="336"/>
        <w:jc w:val="center"/>
        <w:rPr>
          <w:rFonts w:ascii="Times New Roman" w:hAnsi="Times New Roman" w:cs="Times New Roman"/>
          <w:b/>
          <w:sz w:val="28"/>
          <w:szCs w:val="28"/>
        </w:rPr>
      </w:pP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На территории сельсовета имеется 1 крупное предприятие</w:t>
      </w:r>
      <w:r w:rsidR="007E1742" w:rsidRPr="006D5247">
        <w:rPr>
          <w:rFonts w:ascii="Times New Roman" w:hAnsi="Times New Roman" w:cs="Times New Roman"/>
          <w:sz w:val="28"/>
          <w:szCs w:val="28"/>
        </w:rPr>
        <w:t xml:space="preserve"> </w:t>
      </w:r>
      <w:r w:rsidRPr="006D5247">
        <w:rPr>
          <w:rFonts w:ascii="Times New Roman" w:hAnsi="Times New Roman" w:cs="Times New Roman"/>
          <w:sz w:val="28"/>
          <w:szCs w:val="28"/>
        </w:rPr>
        <w:t xml:space="preserve"> сельскохозяйственного назначения. В пользовании предприятий находится </w:t>
      </w:r>
      <w:r w:rsidR="008A3E48" w:rsidRPr="006D5247">
        <w:rPr>
          <w:rFonts w:ascii="Times New Roman" w:hAnsi="Times New Roman" w:cs="Times New Roman"/>
          <w:sz w:val="28"/>
          <w:szCs w:val="28"/>
        </w:rPr>
        <w:t xml:space="preserve">12,728 га </w:t>
      </w:r>
      <w:r w:rsidRPr="006D5247">
        <w:rPr>
          <w:rFonts w:ascii="Times New Roman" w:hAnsi="Times New Roman" w:cs="Times New Roman"/>
          <w:sz w:val="28"/>
          <w:szCs w:val="28"/>
        </w:rPr>
        <w:t xml:space="preserve">сельскохозяйственных угодий, </w:t>
      </w:r>
      <w:r w:rsidR="008A3E48" w:rsidRPr="006D5247">
        <w:rPr>
          <w:rFonts w:ascii="Times New Roman" w:hAnsi="Times New Roman" w:cs="Times New Roman"/>
          <w:sz w:val="28"/>
          <w:szCs w:val="28"/>
        </w:rPr>
        <w:t xml:space="preserve">8,819 га </w:t>
      </w:r>
      <w:r w:rsidRPr="006D5247">
        <w:rPr>
          <w:rFonts w:ascii="Times New Roman" w:hAnsi="Times New Roman" w:cs="Times New Roman"/>
          <w:sz w:val="28"/>
          <w:szCs w:val="28"/>
        </w:rPr>
        <w:t xml:space="preserve">пашни. Направления сельхозпредприятий – производство продуктов растениеводства. </w:t>
      </w:r>
    </w:p>
    <w:p w:rsidR="00611BA7" w:rsidRPr="008F42B2" w:rsidRDefault="00611BA7" w:rsidP="008F42B2">
      <w:pPr>
        <w:spacing w:after="0"/>
        <w:ind w:firstLine="708"/>
        <w:jc w:val="both"/>
        <w:rPr>
          <w:rFonts w:ascii="Times New Roman" w:hAnsi="Times New Roman" w:cs="Times New Roman"/>
          <w:sz w:val="28"/>
          <w:szCs w:val="28"/>
        </w:rPr>
      </w:pPr>
      <w:r w:rsidRPr="008F42B2">
        <w:rPr>
          <w:rFonts w:ascii="Times New Roman" w:hAnsi="Times New Roman" w:cs="Times New Roman"/>
          <w:i/>
          <w:sz w:val="28"/>
          <w:szCs w:val="28"/>
        </w:rPr>
        <w:t xml:space="preserve">Основный показатели производства: </w:t>
      </w:r>
      <w:r w:rsidRPr="008F42B2">
        <w:rPr>
          <w:rFonts w:ascii="Times New Roman" w:hAnsi="Times New Roman" w:cs="Times New Roman"/>
          <w:sz w:val="28"/>
          <w:szCs w:val="28"/>
        </w:rPr>
        <w:t xml:space="preserve">зерно </w:t>
      </w:r>
      <w:r w:rsidR="008A3E48" w:rsidRPr="008F42B2">
        <w:rPr>
          <w:rFonts w:ascii="Times New Roman" w:hAnsi="Times New Roman" w:cs="Times New Roman"/>
          <w:sz w:val="28"/>
          <w:szCs w:val="28"/>
        </w:rPr>
        <w:t>ФГУП «Михайлов</w:t>
      </w:r>
      <w:r w:rsidR="008F42B2" w:rsidRPr="008F42B2">
        <w:rPr>
          <w:rFonts w:ascii="Times New Roman" w:hAnsi="Times New Roman" w:cs="Times New Roman"/>
          <w:sz w:val="28"/>
          <w:szCs w:val="28"/>
        </w:rPr>
        <w:t>с</w:t>
      </w:r>
      <w:r w:rsidR="008A3E48" w:rsidRPr="008F42B2">
        <w:rPr>
          <w:rFonts w:ascii="Times New Roman" w:hAnsi="Times New Roman" w:cs="Times New Roman"/>
          <w:sz w:val="28"/>
          <w:szCs w:val="28"/>
        </w:rPr>
        <w:t>кое»</w:t>
      </w:r>
      <w:r w:rsidRPr="008F42B2">
        <w:rPr>
          <w:rFonts w:ascii="Times New Roman" w:hAnsi="Times New Roman" w:cs="Times New Roman"/>
          <w:sz w:val="28"/>
          <w:szCs w:val="28"/>
        </w:rPr>
        <w:t xml:space="preserve"> имеет собственн</w:t>
      </w:r>
      <w:r w:rsidR="008A3E48" w:rsidRPr="008F42B2">
        <w:rPr>
          <w:rFonts w:ascii="Times New Roman" w:hAnsi="Times New Roman" w:cs="Times New Roman"/>
          <w:sz w:val="28"/>
          <w:szCs w:val="28"/>
        </w:rPr>
        <w:t>ую</w:t>
      </w:r>
      <w:r w:rsidRPr="008F42B2">
        <w:rPr>
          <w:rFonts w:ascii="Times New Roman" w:hAnsi="Times New Roman" w:cs="Times New Roman"/>
          <w:sz w:val="28"/>
          <w:szCs w:val="28"/>
        </w:rPr>
        <w:t xml:space="preserve"> </w:t>
      </w:r>
      <w:r w:rsidR="008A3E48" w:rsidRPr="008F42B2">
        <w:rPr>
          <w:rFonts w:ascii="Times New Roman" w:hAnsi="Times New Roman" w:cs="Times New Roman"/>
          <w:sz w:val="28"/>
          <w:szCs w:val="28"/>
        </w:rPr>
        <w:t>пекарню</w:t>
      </w:r>
      <w:r w:rsidRPr="008F42B2">
        <w:rPr>
          <w:rFonts w:ascii="Times New Roman" w:hAnsi="Times New Roman" w:cs="Times New Roman"/>
          <w:sz w:val="28"/>
          <w:szCs w:val="28"/>
        </w:rPr>
        <w:t xml:space="preserve">. </w:t>
      </w:r>
    </w:p>
    <w:p w:rsidR="00611BA7" w:rsidRPr="00611BA7" w:rsidRDefault="00611BA7" w:rsidP="00611BA7">
      <w:pPr>
        <w:pStyle w:val="a3"/>
        <w:spacing w:after="0"/>
        <w:ind w:left="1080" w:firstLine="336"/>
        <w:rPr>
          <w:rFonts w:ascii="Times New Roman" w:hAnsi="Times New Roman" w:cs="Times New Roman"/>
          <w:sz w:val="28"/>
          <w:szCs w:val="28"/>
        </w:rPr>
      </w:pPr>
    </w:p>
    <w:p w:rsidR="00611BA7" w:rsidRPr="00611BA7" w:rsidRDefault="00611BA7" w:rsidP="00611BA7">
      <w:pPr>
        <w:pStyle w:val="a3"/>
        <w:spacing w:after="0"/>
        <w:ind w:left="1080" w:firstLine="336"/>
        <w:jc w:val="center"/>
        <w:rPr>
          <w:rFonts w:ascii="Times New Roman" w:hAnsi="Times New Roman" w:cs="Times New Roman"/>
          <w:sz w:val="28"/>
          <w:szCs w:val="28"/>
        </w:rPr>
      </w:pPr>
      <w:r w:rsidRPr="00611BA7">
        <w:rPr>
          <w:rFonts w:ascii="Times New Roman" w:hAnsi="Times New Roman" w:cs="Times New Roman"/>
          <w:sz w:val="28"/>
          <w:szCs w:val="28"/>
        </w:rPr>
        <w:t>Сельскохозяйственные предприятия.</w:t>
      </w:r>
    </w:p>
    <w:tbl>
      <w:tblPr>
        <w:tblStyle w:val="a4"/>
        <w:tblW w:w="9781" w:type="dxa"/>
        <w:tblInd w:w="108" w:type="dxa"/>
        <w:tblLayout w:type="fixed"/>
        <w:tblLook w:val="04A0" w:firstRow="1" w:lastRow="0" w:firstColumn="1" w:lastColumn="0" w:noHBand="0" w:noVBand="1"/>
      </w:tblPr>
      <w:tblGrid>
        <w:gridCol w:w="1749"/>
        <w:gridCol w:w="3128"/>
        <w:gridCol w:w="2478"/>
        <w:gridCol w:w="2426"/>
      </w:tblGrid>
      <w:tr w:rsidR="00611BA7" w:rsidRPr="00611BA7" w:rsidTr="008F42B2">
        <w:tc>
          <w:tcPr>
            <w:tcW w:w="1749"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w:t>
            </w:r>
          </w:p>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пп</w:t>
            </w:r>
          </w:p>
        </w:tc>
        <w:tc>
          <w:tcPr>
            <w:tcW w:w="3128"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Предприятие</w:t>
            </w:r>
          </w:p>
        </w:tc>
        <w:tc>
          <w:tcPr>
            <w:tcW w:w="2478"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Центральная усадьба</w:t>
            </w:r>
          </w:p>
        </w:tc>
        <w:tc>
          <w:tcPr>
            <w:tcW w:w="2426"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Расстояние до райцентра, км</w:t>
            </w:r>
          </w:p>
        </w:tc>
      </w:tr>
      <w:tr w:rsidR="00611BA7" w:rsidRPr="00611BA7" w:rsidTr="008F42B2">
        <w:tc>
          <w:tcPr>
            <w:tcW w:w="1749"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1</w:t>
            </w:r>
          </w:p>
        </w:tc>
        <w:tc>
          <w:tcPr>
            <w:tcW w:w="3128"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2</w:t>
            </w:r>
          </w:p>
        </w:tc>
        <w:tc>
          <w:tcPr>
            <w:tcW w:w="2478"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3</w:t>
            </w:r>
          </w:p>
        </w:tc>
        <w:tc>
          <w:tcPr>
            <w:tcW w:w="2426"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4</w:t>
            </w:r>
          </w:p>
        </w:tc>
      </w:tr>
      <w:tr w:rsidR="00611BA7" w:rsidRPr="00611BA7" w:rsidTr="008F42B2">
        <w:tc>
          <w:tcPr>
            <w:tcW w:w="1749" w:type="dxa"/>
          </w:tcPr>
          <w:p w:rsidR="00611BA7" w:rsidRPr="00611BA7" w:rsidRDefault="00611BA7" w:rsidP="00611BA7">
            <w:pPr>
              <w:pStyle w:val="a3"/>
              <w:ind w:left="0"/>
              <w:jc w:val="center"/>
              <w:rPr>
                <w:rFonts w:ascii="Times New Roman" w:hAnsi="Times New Roman" w:cs="Times New Roman"/>
                <w:sz w:val="28"/>
                <w:szCs w:val="28"/>
              </w:rPr>
            </w:pPr>
            <w:r w:rsidRPr="00611BA7">
              <w:rPr>
                <w:rFonts w:ascii="Times New Roman" w:hAnsi="Times New Roman" w:cs="Times New Roman"/>
                <w:sz w:val="28"/>
                <w:szCs w:val="28"/>
              </w:rPr>
              <w:t>1</w:t>
            </w:r>
          </w:p>
        </w:tc>
        <w:tc>
          <w:tcPr>
            <w:tcW w:w="3128" w:type="dxa"/>
          </w:tcPr>
          <w:p w:rsidR="00611BA7" w:rsidRPr="00611BA7" w:rsidRDefault="008A3E48"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ФГУП «Михайловское</w:t>
            </w:r>
            <w:r w:rsidR="00611BA7" w:rsidRPr="00611BA7">
              <w:rPr>
                <w:rFonts w:ascii="Times New Roman" w:hAnsi="Times New Roman" w:cs="Times New Roman"/>
                <w:sz w:val="28"/>
                <w:szCs w:val="28"/>
              </w:rPr>
              <w:t>»</w:t>
            </w:r>
          </w:p>
        </w:tc>
        <w:tc>
          <w:tcPr>
            <w:tcW w:w="2478" w:type="dxa"/>
          </w:tcPr>
          <w:p w:rsidR="00611BA7" w:rsidRPr="00611BA7" w:rsidRDefault="008A3E48" w:rsidP="008A3E48">
            <w:pPr>
              <w:pStyle w:val="a3"/>
              <w:ind w:left="0"/>
              <w:jc w:val="center"/>
              <w:rPr>
                <w:rFonts w:ascii="Times New Roman" w:hAnsi="Times New Roman" w:cs="Times New Roman"/>
                <w:sz w:val="28"/>
                <w:szCs w:val="28"/>
              </w:rPr>
            </w:pPr>
            <w:r>
              <w:rPr>
                <w:rFonts w:ascii="Times New Roman" w:hAnsi="Times New Roman" w:cs="Times New Roman"/>
                <w:sz w:val="28"/>
                <w:szCs w:val="28"/>
              </w:rPr>
              <w:t>с</w:t>
            </w:r>
            <w:r w:rsidR="00611BA7" w:rsidRPr="00611BA7">
              <w:rPr>
                <w:rFonts w:ascii="Times New Roman" w:hAnsi="Times New Roman" w:cs="Times New Roman"/>
                <w:sz w:val="28"/>
                <w:szCs w:val="28"/>
              </w:rPr>
              <w:t xml:space="preserve">. </w:t>
            </w:r>
            <w:r>
              <w:rPr>
                <w:rFonts w:ascii="Times New Roman" w:hAnsi="Times New Roman" w:cs="Times New Roman"/>
                <w:sz w:val="28"/>
                <w:szCs w:val="28"/>
              </w:rPr>
              <w:t>Михайловка</w:t>
            </w:r>
          </w:p>
        </w:tc>
        <w:tc>
          <w:tcPr>
            <w:tcW w:w="2426" w:type="dxa"/>
          </w:tcPr>
          <w:p w:rsidR="00611BA7" w:rsidRPr="00611BA7" w:rsidRDefault="008A3E48"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611BA7" w:rsidRPr="00611BA7">
              <w:rPr>
                <w:rFonts w:ascii="Times New Roman" w:hAnsi="Times New Roman" w:cs="Times New Roman"/>
                <w:sz w:val="28"/>
                <w:szCs w:val="28"/>
              </w:rPr>
              <w:t>0</w:t>
            </w:r>
          </w:p>
        </w:tc>
      </w:tr>
    </w:tbl>
    <w:p w:rsidR="00611BA7" w:rsidRPr="006D5247" w:rsidRDefault="00611BA7" w:rsidP="006D5247">
      <w:pPr>
        <w:spacing w:after="0"/>
        <w:rPr>
          <w:rFonts w:ascii="Times New Roman" w:hAnsi="Times New Roman" w:cs="Times New Roman"/>
          <w:sz w:val="28"/>
          <w:szCs w:val="28"/>
        </w:rPr>
      </w:pPr>
    </w:p>
    <w:p w:rsidR="00611BA7" w:rsidRPr="00611BA7" w:rsidRDefault="00611BA7" w:rsidP="00611BA7">
      <w:pPr>
        <w:pStyle w:val="a3"/>
        <w:spacing w:after="0"/>
        <w:ind w:left="1080" w:firstLine="336"/>
        <w:jc w:val="center"/>
        <w:rPr>
          <w:rFonts w:ascii="Times New Roman" w:hAnsi="Times New Roman" w:cs="Times New Roman"/>
          <w:b/>
          <w:sz w:val="28"/>
          <w:szCs w:val="28"/>
        </w:rPr>
      </w:pPr>
      <w:r w:rsidRPr="00611BA7">
        <w:rPr>
          <w:rFonts w:ascii="Times New Roman" w:hAnsi="Times New Roman" w:cs="Times New Roman"/>
          <w:b/>
          <w:sz w:val="28"/>
          <w:szCs w:val="28"/>
        </w:rPr>
        <w:t xml:space="preserve">1.4. </w:t>
      </w:r>
      <w:r w:rsidRPr="006D5247">
        <w:rPr>
          <w:rFonts w:ascii="Times New Roman" w:hAnsi="Times New Roman" w:cs="Times New Roman"/>
          <w:b/>
          <w:i/>
          <w:sz w:val="28"/>
          <w:szCs w:val="28"/>
        </w:rPr>
        <w:t>Пути сообщения и транспорт</w:t>
      </w:r>
    </w:p>
    <w:p w:rsidR="00611BA7" w:rsidRPr="00611BA7" w:rsidRDefault="00611BA7" w:rsidP="00611BA7">
      <w:pPr>
        <w:pStyle w:val="a3"/>
        <w:spacing w:after="0"/>
        <w:ind w:left="1080" w:firstLine="336"/>
        <w:jc w:val="center"/>
        <w:rPr>
          <w:rFonts w:ascii="Times New Roman" w:hAnsi="Times New Roman" w:cs="Times New Roman"/>
          <w:b/>
          <w:sz w:val="28"/>
          <w:szCs w:val="28"/>
        </w:rPr>
      </w:pPr>
    </w:p>
    <w:p w:rsidR="00611BA7" w:rsidRPr="006D5247" w:rsidRDefault="00611BA7" w:rsidP="00611BA7">
      <w:pPr>
        <w:pStyle w:val="a3"/>
        <w:spacing w:after="0"/>
        <w:ind w:left="1080" w:firstLine="336"/>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1.4.1. </w:t>
      </w:r>
      <w:r w:rsidRPr="006D5247">
        <w:rPr>
          <w:rFonts w:ascii="Times New Roman" w:hAnsi="Times New Roman" w:cs="Times New Roman"/>
          <w:b/>
          <w:i/>
          <w:sz w:val="28"/>
          <w:szCs w:val="28"/>
        </w:rPr>
        <w:t>Железнодорожный транспорт</w:t>
      </w:r>
    </w:p>
    <w:p w:rsidR="00611BA7" w:rsidRPr="008F42B2" w:rsidRDefault="00611BA7" w:rsidP="008F42B2">
      <w:pPr>
        <w:spacing w:after="0"/>
        <w:ind w:firstLine="708"/>
        <w:jc w:val="both"/>
        <w:rPr>
          <w:rFonts w:ascii="Times New Roman" w:hAnsi="Times New Roman" w:cs="Times New Roman"/>
          <w:sz w:val="28"/>
          <w:szCs w:val="28"/>
        </w:rPr>
      </w:pPr>
      <w:r w:rsidRPr="008F42B2">
        <w:rPr>
          <w:rFonts w:ascii="Times New Roman" w:hAnsi="Times New Roman" w:cs="Times New Roman"/>
          <w:sz w:val="28"/>
          <w:szCs w:val="28"/>
        </w:rPr>
        <w:t>С севера на юг проходит железнодорожная дорога общей протяженностью 50 км Красноярск – Ужур – Абакан. Ведомство – ОАО «Российские железные дороги». На железной дороге имеются станции: ст. Крутояр  – 18 чел.</w:t>
      </w:r>
    </w:p>
    <w:p w:rsidR="008F42B2" w:rsidRDefault="008F42B2" w:rsidP="00611BA7">
      <w:pPr>
        <w:pStyle w:val="a3"/>
        <w:spacing w:after="0"/>
        <w:ind w:left="1080" w:firstLine="336"/>
        <w:jc w:val="center"/>
        <w:rPr>
          <w:rFonts w:ascii="Times New Roman" w:hAnsi="Times New Roman" w:cs="Times New Roman"/>
          <w:b/>
          <w:sz w:val="28"/>
          <w:szCs w:val="28"/>
        </w:rPr>
      </w:pPr>
    </w:p>
    <w:p w:rsidR="00611BA7" w:rsidRPr="006D5247" w:rsidRDefault="00611BA7" w:rsidP="00611BA7">
      <w:pPr>
        <w:pStyle w:val="a3"/>
        <w:spacing w:after="0"/>
        <w:ind w:left="1080" w:firstLine="336"/>
        <w:jc w:val="center"/>
        <w:rPr>
          <w:rFonts w:ascii="Times New Roman" w:hAnsi="Times New Roman" w:cs="Times New Roman"/>
          <w:b/>
          <w:i/>
          <w:sz w:val="28"/>
          <w:szCs w:val="28"/>
        </w:rPr>
      </w:pPr>
      <w:r w:rsidRPr="00611BA7">
        <w:rPr>
          <w:rFonts w:ascii="Times New Roman" w:hAnsi="Times New Roman" w:cs="Times New Roman"/>
          <w:b/>
          <w:sz w:val="28"/>
          <w:szCs w:val="28"/>
        </w:rPr>
        <w:lastRenderedPageBreak/>
        <w:t xml:space="preserve">1.4.2. </w:t>
      </w:r>
      <w:r w:rsidRPr="006D5247">
        <w:rPr>
          <w:rFonts w:ascii="Times New Roman" w:hAnsi="Times New Roman" w:cs="Times New Roman"/>
          <w:b/>
          <w:i/>
          <w:sz w:val="28"/>
          <w:szCs w:val="28"/>
        </w:rPr>
        <w:t>Автомобильный транспорт</w:t>
      </w:r>
    </w:p>
    <w:p w:rsidR="00611BA7" w:rsidRPr="006D5247" w:rsidRDefault="00611BA7" w:rsidP="006D5247">
      <w:pPr>
        <w:spacing w:after="0"/>
        <w:ind w:firstLine="708"/>
        <w:jc w:val="both"/>
        <w:rPr>
          <w:rFonts w:ascii="Times New Roman" w:hAnsi="Times New Roman" w:cs="Times New Roman"/>
          <w:sz w:val="28"/>
          <w:szCs w:val="28"/>
        </w:rPr>
      </w:pPr>
      <w:r w:rsidRPr="006D5247">
        <w:rPr>
          <w:rFonts w:ascii="Times New Roman" w:hAnsi="Times New Roman" w:cs="Times New Roman"/>
          <w:sz w:val="28"/>
          <w:szCs w:val="28"/>
        </w:rPr>
        <w:t xml:space="preserve">Автомобильный транспорт на территории сельсовета очень хорошо развит, проходит транзитная дорога Ужур – Ачинск,  Красноярск </w:t>
      </w:r>
      <w:r w:rsidR="007339EA" w:rsidRPr="006D5247">
        <w:rPr>
          <w:rFonts w:ascii="Times New Roman" w:hAnsi="Times New Roman" w:cs="Times New Roman"/>
          <w:sz w:val="28"/>
          <w:szCs w:val="28"/>
        </w:rPr>
        <w:t xml:space="preserve">от с.Крутояр, </w:t>
      </w:r>
      <w:r w:rsidRPr="006D5247">
        <w:rPr>
          <w:rFonts w:ascii="Times New Roman" w:hAnsi="Times New Roman" w:cs="Times New Roman"/>
          <w:sz w:val="28"/>
          <w:szCs w:val="28"/>
        </w:rPr>
        <w:t>работают районные автобусные маршруты до районного центра – 2 раза в неделю. Остальной автомобильный транспорт, в основном, сосредоточен по предприятиям, не специализирующим на перевозках, и в личной собственности.</w:t>
      </w:r>
    </w:p>
    <w:p w:rsidR="00611BA7" w:rsidRPr="00611BA7" w:rsidRDefault="00611BA7" w:rsidP="00611BA7">
      <w:pPr>
        <w:pStyle w:val="a3"/>
        <w:spacing w:after="0"/>
        <w:ind w:left="1080" w:firstLine="336"/>
        <w:jc w:val="both"/>
        <w:rPr>
          <w:rFonts w:ascii="Times New Roman" w:hAnsi="Times New Roman" w:cs="Times New Roman"/>
          <w:sz w:val="28"/>
          <w:szCs w:val="28"/>
        </w:rPr>
      </w:pPr>
    </w:p>
    <w:p w:rsidR="00611BA7" w:rsidRPr="00611BA7" w:rsidRDefault="00611BA7" w:rsidP="00611BA7">
      <w:pPr>
        <w:pStyle w:val="a3"/>
        <w:spacing w:after="0"/>
        <w:ind w:left="1080" w:firstLine="336"/>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1511"/>
        <w:gridCol w:w="3402"/>
        <w:gridCol w:w="2519"/>
        <w:gridCol w:w="2349"/>
      </w:tblGrid>
      <w:tr w:rsidR="00611BA7" w:rsidRPr="00611BA7" w:rsidTr="006D5247">
        <w:tc>
          <w:tcPr>
            <w:tcW w:w="1511" w:type="dxa"/>
          </w:tcPr>
          <w:p w:rsidR="00611BA7" w:rsidRPr="00611BA7" w:rsidRDefault="00611BA7" w:rsidP="00611BA7">
            <w:pPr>
              <w:pStyle w:val="a3"/>
              <w:ind w:left="0"/>
              <w:rPr>
                <w:rFonts w:ascii="Times New Roman" w:hAnsi="Times New Roman" w:cs="Times New Roman"/>
                <w:b/>
                <w:sz w:val="28"/>
                <w:szCs w:val="28"/>
              </w:rPr>
            </w:pPr>
            <w:r w:rsidRPr="00611BA7">
              <w:rPr>
                <w:rFonts w:ascii="Times New Roman" w:hAnsi="Times New Roman" w:cs="Times New Roman"/>
                <w:b/>
                <w:sz w:val="28"/>
                <w:szCs w:val="28"/>
              </w:rPr>
              <w:t>№</w:t>
            </w:r>
          </w:p>
          <w:p w:rsidR="00611BA7" w:rsidRPr="00611BA7" w:rsidRDefault="00611BA7" w:rsidP="00611BA7">
            <w:pPr>
              <w:pStyle w:val="a3"/>
              <w:ind w:left="0"/>
              <w:rPr>
                <w:rFonts w:ascii="Times New Roman" w:hAnsi="Times New Roman" w:cs="Times New Roman"/>
                <w:b/>
                <w:sz w:val="28"/>
                <w:szCs w:val="28"/>
              </w:rPr>
            </w:pPr>
            <w:r w:rsidRPr="00611BA7">
              <w:rPr>
                <w:rFonts w:ascii="Times New Roman" w:hAnsi="Times New Roman" w:cs="Times New Roman"/>
                <w:b/>
                <w:sz w:val="28"/>
                <w:szCs w:val="28"/>
              </w:rPr>
              <w:t>пп</w:t>
            </w:r>
          </w:p>
        </w:tc>
        <w:tc>
          <w:tcPr>
            <w:tcW w:w="3402"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Транспортные средства</w:t>
            </w:r>
          </w:p>
        </w:tc>
        <w:tc>
          <w:tcPr>
            <w:tcW w:w="2519"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Личный транспорт</w:t>
            </w:r>
          </w:p>
        </w:tc>
        <w:tc>
          <w:tcPr>
            <w:tcW w:w="2349"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Транспорт предприятий и учреждений</w:t>
            </w:r>
          </w:p>
        </w:tc>
      </w:tr>
      <w:tr w:rsidR="00611BA7" w:rsidRPr="00611BA7" w:rsidTr="006D5247">
        <w:tc>
          <w:tcPr>
            <w:tcW w:w="1511"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1</w:t>
            </w:r>
          </w:p>
        </w:tc>
        <w:tc>
          <w:tcPr>
            <w:tcW w:w="3402"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Легковые автомобили</w:t>
            </w:r>
          </w:p>
        </w:tc>
        <w:tc>
          <w:tcPr>
            <w:tcW w:w="2519" w:type="dxa"/>
          </w:tcPr>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2349" w:type="dxa"/>
          </w:tcPr>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611BA7" w:rsidRPr="00611BA7" w:rsidTr="006D5247">
        <w:tc>
          <w:tcPr>
            <w:tcW w:w="1511"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2</w:t>
            </w:r>
          </w:p>
        </w:tc>
        <w:tc>
          <w:tcPr>
            <w:tcW w:w="3402"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Грузовые автомобили</w:t>
            </w:r>
          </w:p>
        </w:tc>
        <w:tc>
          <w:tcPr>
            <w:tcW w:w="2519" w:type="dxa"/>
          </w:tcPr>
          <w:p w:rsidR="00611BA7" w:rsidRPr="00611BA7" w:rsidRDefault="000E3F77"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2349" w:type="dxa"/>
          </w:tcPr>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r>
      <w:tr w:rsidR="00611BA7" w:rsidRPr="00611BA7" w:rsidTr="006D5247">
        <w:tc>
          <w:tcPr>
            <w:tcW w:w="1511"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3</w:t>
            </w:r>
          </w:p>
        </w:tc>
        <w:tc>
          <w:tcPr>
            <w:tcW w:w="3402"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Специальные автомобили:</w:t>
            </w:r>
          </w:p>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из них:         автобусы</w:t>
            </w:r>
          </w:p>
        </w:tc>
        <w:tc>
          <w:tcPr>
            <w:tcW w:w="2519" w:type="dxa"/>
          </w:tcPr>
          <w:p w:rsidR="00611BA7" w:rsidRPr="00611BA7" w:rsidRDefault="00611BA7" w:rsidP="00611BA7">
            <w:pPr>
              <w:pStyle w:val="a3"/>
              <w:ind w:left="0"/>
              <w:jc w:val="center"/>
              <w:rPr>
                <w:rFonts w:ascii="Times New Roman" w:hAnsi="Times New Roman" w:cs="Times New Roman"/>
                <w:sz w:val="28"/>
                <w:szCs w:val="28"/>
              </w:rPr>
            </w:pPr>
            <w:r w:rsidRPr="00611BA7">
              <w:rPr>
                <w:rFonts w:ascii="Times New Roman" w:hAnsi="Times New Roman" w:cs="Times New Roman"/>
                <w:sz w:val="28"/>
                <w:szCs w:val="28"/>
              </w:rPr>
              <w:t>-</w:t>
            </w:r>
          </w:p>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2349" w:type="dxa"/>
          </w:tcPr>
          <w:p w:rsidR="00611BA7" w:rsidRPr="00611BA7" w:rsidRDefault="00611BA7" w:rsidP="00611BA7">
            <w:pPr>
              <w:pStyle w:val="a3"/>
              <w:ind w:left="0"/>
              <w:jc w:val="center"/>
              <w:rPr>
                <w:rFonts w:ascii="Times New Roman" w:hAnsi="Times New Roman" w:cs="Times New Roman"/>
                <w:sz w:val="28"/>
                <w:szCs w:val="28"/>
              </w:rPr>
            </w:pPr>
            <w:r w:rsidRPr="00611BA7">
              <w:rPr>
                <w:rFonts w:ascii="Times New Roman" w:hAnsi="Times New Roman" w:cs="Times New Roman"/>
                <w:sz w:val="28"/>
                <w:szCs w:val="28"/>
              </w:rPr>
              <w:t>-</w:t>
            </w:r>
          </w:p>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611BA7" w:rsidRPr="00611BA7" w:rsidTr="006D5247">
        <w:tc>
          <w:tcPr>
            <w:tcW w:w="1511"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4</w:t>
            </w:r>
          </w:p>
        </w:tc>
        <w:tc>
          <w:tcPr>
            <w:tcW w:w="3402"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Тракторы</w:t>
            </w:r>
          </w:p>
        </w:tc>
        <w:tc>
          <w:tcPr>
            <w:tcW w:w="2519" w:type="dxa"/>
          </w:tcPr>
          <w:p w:rsidR="00611BA7" w:rsidRPr="00611BA7" w:rsidRDefault="000E3F77" w:rsidP="000E3F77">
            <w:pPr>
              <w:pStyle w:val="a3"/>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2349" w:type="dxa"/>
          </w:tcPr>
          <w:p w:rsidR="00611BA7" w:rsidRPr="00611BA7" w:rsidRDefault="009E1D73"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r>
      <w:tr w:rsidR="00611BA7" w:rsidRPr="00611BA7" w:rsidTr="006D5247">
        <w:tc>
          <w:tcPr>
            <w:tcW w:w="1511" w:type="dxa"/>
          </w:tcPr>
          <w:p w:rsidR="00611BA7" w:rsidRPr="00611BA7" w:rsidRDefault="00611BA7" w:rsidP="00611BA7">
            <w:pPr>
              <w:pStyle w:val="a3"/>
              <w:ind w:left="0"/>
              <w:rPr>
                <w:rFonts w:ascii="Times New Roman" w:hAnsi="Times New Roman" w:cs="Times New Roman"/>
                <w:sz w:val="28"/>
                <w:szCs w:val="28"/>
              </w:rPr>
            </w:pPr>
          </w:p>
        </w:tc>
        <w:tc>
          <w:tcPr>
            <w:tcW w:w="3402"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Итого</w:t>
            </w:r>
          </w:p>
        </w:tc>
        <w:tc>
          <w:tcPr>
            <w:tcW w:w="2519" w:type="dxa"/>
          </w:tcPr>
          <w:p w:rsidR="00611BA7" w:rsidRPr="00611BA7" w:rsidRDefault="000E3F77" w:rsidP="000E3F77">
            <w:pPr>
              <w:pStyle w:val="a3"/>
              <w:ind w:left="0"/>
              <w:jc w:val="center"/>
              <w:rPr>
                <w:rFonts w:ascii="Times New Roman" w:hAnsi="Times New Roman" w:cs="Times New Roman"/>
                <w:sz w:val="28"/>
                <w:szCs w:val="28"/>
              </w:rPr>
            </w:pPr>
            <w:r>
              <w:rPr>
                <w:rFonts w:ascii="Times New Roman" w:hAnsi="Times New Roman" w:cs="Times New Roman"/>
                <w:sz w:val="28"/>
                <w:szCs w:val="28"/>
              </w:rPr>
              <w:t>208</w:t>
            </w:r>
          </w:p>
        </w:tc>
        <w:tc>
          <w:tcPr>
            <w:tcW w:w="2349" w:type="dxa"/>
          </w:tcPr>
          <w:p w:rsidR="00611BA7" w:rsidRPr="00611BA7" w:rsidRDefault="000E3F77" w:rsidP="00611BA7">
            <w:pPr>
              <w:pStyle w:val="a3"/>
              <w:ind w:left="0"/>
              <w:jc w:val="center"/>
              <w:rPr>
                <w:rFonts w:ascii="Times New Roman" w:hAnsi="Times New Roman" w:cs="Times New Roman"/>
                <w:sz w:val="28"/>
                <w:szCs w:val="28"/>
              </w:rPr>
            </w:pPr>
            <w:r>
              <w:rPr>
                <w:rFonts w:ascii="Times New Roman" w:hAnsi="Times New Roman" w:cs="Times New Roman"/>
                <w:sz w:val="28"/>
                <w:szCs w:val="28"/>
              </w:rPr>
              <w:t>37</w:t>
            </w:r>
          </w:p>
        </w:tc>
      </w:tr>
    </w:tbl>
    <w:p w:rsidR="00611BA7" w:rsidRPr="00611BA7" w:rsidRDefault="00611BA7" w:rsidP="00611BA7">
      <w:pPr>
        <w:pStyle w:val="a3"/>
        <w:spacing w:after="0"/>
        <w:ind w:left="1080" w:firstLine="336"/>
        <w:rPr>
          <w:rFonts w:ascii="Times New Roman" w:hAnsi="Times New Roman" w:cs="Times New Roman"/>
          <w:sz w:val="28"/>
          <w:szCs w:val="28"/>
        </w:rPr>
      </w:pPr>
    </w:p>
    <w:p w:rsidR="00611BA7" w:rsidRPr="006D5247" w:rsidRDefault="00611BA7" w:rsidP="006D5247">
      <w:pPr>
        <w:pStyle w:val="a3"/>
        <w:spacing w:after="0" w:line="240" w:lineRule="auto"/>
        <w:ind w:left="1080"/>
        <w:rPr>
          <w:rFonts w:ascii="Times New Roman" w:hAnsi="Times New Roman" w:cs="Times New Roman"/>
          <w:b/>
          <w:i/>
          <w:sz w:val="28"/>
          <w:szCs w:val="28"/>
        </w:rPr>
      </w:pPr>
      <w:r w:rsidRPr="00611BA7">
        <w:rPr>
          <w:rFonts w:ascii="Times New Roman" w:hAnsi="Times New Roman" w:cs="Times New Roman"/>
          <w:b/>
          <w:sz w:val="28"/>
          <w:szCs w:val="28"/>
        </w:rPr>
        <w:t xml:space="preserve">1.5. </w:t>
      </w:r>
      <w:r w:rsidRPr="006D5247">
        <w:rPr>
          <w:rFonts w:ascii="Times New Roman" w:hAnsi="Times New Roman" w:cs="Times New Roman"/>
          <w:b/>
          <w:i/>
          <w:sz w:val="28"/>
          <w:szCs w:val="28"/>
        </w:rPr>
        <w:t>перечень потенциально-опасных объектов</w:t>
      </w:r>
    </w:p>
    <w:p w:rsidR="00611BA7" w:rsidRPr="006D5247" w:rsidRDefault="00611BA7" w:rsidP="006D5247">
      <w:pPr>
        <w:pStyle w:val="a3"/>
        <w:spacing w:after="0" w:line="240" w:lineRule="auto"/>
        <w:ind w:left="1080"/>
        <w:jc w:val="center"/>
        <w:rPr>
          <w:rFonts w:ascii="Times New Roman" w:hAnsi="Times New Roman" w:cs="Times New Roman"/>
          <w:b/>
          <w:i/>
          <w:sz w:val="28"/>
          <w:szCs w:val="28"/>
        </w:rPr>
      </w:pPr>
    </w:p>
    <w:p w:rsidR="00611BA7" w:rsidRPr="006D5247" w:rsidRDefault="00611BA7" w:rsidP="006D5247">
      <w:pPr>
        <w:pStyle w:val="a3"/>
        <w:spacing w:after="0" w:line="240" w:lineRule="auto"/>
        <w:ind w:left="1080"/>
        <w:rPr>
          <w:rFonts w:ascii="Times New Roman" w:hAnsi="Times New Roman" w:cs="Times New Roman"/>
          <w:b/>
          <w:i/>
          <w:sz w:val="28"/>
          <w:szCs w:val="28"/>
        </w:rPr>
      </w:pPr>
      <w:r w:rsidRPr="006D5247">
        <w:rPr>
          <w:rFonts w:ascii="Times New Roman" w:hAnsi="Times New Roman" w:cs="Times New Roman"/>
          <w:b/>
          <w:i/>
          <w:sz w:val="28"/>
          <w:szCs w:val="28"/>
        </w:rPr>
        <w:t xml:space="preserve">1.5.1. Критически важные объекты </w:t>
      </w:r>
      <w:r w:rsidRPr="006D5247">
        <w:rPr>
          <w:rFonts w:ascii="Times New Roman" w:hAnsi="Times New Roman" w:cs="Times New Roman"/>
          <w:i/>
          <w:sz w:val="28"/>
          <w:szCs w:val="28"/>
        </w:rPr>
        <w:t>отсутствуют</w:t>
      </w:r>
    </w:p>
    <w:p w:rsidR="00611BA7" w:rsidRPr="006D5247" w:rsidRDefault="00611BA7" w:rsidP="006D5247">
      <w:pPr>
        <w:pStyle w:val="a3"/>
        <w:spacing w:after="0" w:line="240" w:lineRule="auto"/>
        <w:ind w:left="1080"/>
        <w:rPr>
          <w:rFonts w:ascii="Times New Roman" w:hAnsi="Times New Roman" w:cs="Times New Roman"/>
          <w:i/>
          <w:sz w:val="28"/>
          <w:szCs w:val="28"/>
        </w:rPr>
      </w:pPr>
    </w:p>
    <w:p w:rsidR="00611BA7" w:rsidRPr="006D5247" w:rsidRDefault="00611BA7" w:rsidP="006D5247">
      <w:pPr>
        <w:pStyle w:val="a3"/>
        <w:spacing w:after="0" w:line="240" w:lineRule="auto"/>
        <w:ind w:left="1080"/>
        <w:rPr>
          <w:rFonts w:ascii="Times New Roman" w:hAnsi="Times New Roman" w:cs="Times New Roman"/>
          <w:b/>
          <w:i/>
          <w:sz w:val="28"/>
          <w:szCs w:val="28"/>
        </w:rPr>
      </w:pPr>
      <w:r w:rsidRPr="006D5247">
        <w:rPr>
          <w:rFonts w:ascii="Times New Roman" w:hAnsi="Times New Roman" w:cs="Times New Roman"/>
          <w:b/>
          <w:i/>
          <w:sz w:val="28"/>
          <w:szCs w:val="28"/>
        </w:rPr>
        <w:t xml:space="preserve">1.5.2.Взрывопожарные объекты </w:t>
      </w:r>
      <w:r w:rsidRPr="006D5247">
        <w:rPr>
          <w:rFonts w:ascii="Times New Roman" w:hAnsi="Times New Roman" w:cs="Times New Roman"/>
          <w:i/>
          <w:sz w:val="28"/>
          <w:szCs w:val="28"/>
        </w:rPr>
        <w:t>отсутствует</w:t>
      </w:r>
    </w:p>
    <w:p w:rsidR="00611BA7" w:rsidRPr="006D5247" w:rsidRDefault="00611BA7" w:rsidP="006D5247">
      <w:pPr>
        <w:pStyle w:val="a3"/>
        <w:spacing w:after="0" w:line="240" w:lineRule="auto"/>
        <w:ind w:left="1080"/>
        <w:rPr>
          <w:rFonts w:ascii="Times New Roman" w:hAnsi="Times New Roman" w:cs="Times New Roman"/>
          <w:i/>
          <w:sz w:val="28"/>
          <w:szCs w:val="28"/>
        </w:rPr>
      </w:pPr>
    </w:p>
    <w:p w:rsidR="00611BA7" w:rsidRPr="006D5247" w:rsidRDefault="00611BA7" w:rsidP="006D5247">
      <w:pPr>
        <w:pStyle w:val="a3"/>
        <w:spacing w:after="0" w:line="240" w:lineRule="auto"/>
        <w:ind w:left="1080"/>
        <w:rPr>
          <w:rFonts w:ascii="Times New Roman" w:hAnsi="Times New Roman" w:cs="Times New Roman"/>
          <w:b/>
          <w:i/>
          <w:sz w:val="28"/>
          <w:szCs w:val="28"/>
        </w:rPr>
      </w:pPr>
      <w:r w:rsidRPr="006D5247">
        <w:rPr>
          <w:rFonts w:ascii="Times New Roman" w:hAnsi="Times New Roman" w:cs="Times New Roman"/>
          <w:b/>
          <w:i/>
          <w:sz w:val="28"/>
          <w:szCs w:val="28"/>
        </w:rPr>
        <w:t xml:space="preserve">1.5.3.Химически опасные объекты </w:t>
      </w:r>
      <w:r w:rsidRPr="006D5247">
        <w:rPr>
          <w:rFonts w:ascii="Times New Roman" w:hAnsi="Times New Roman" w:cs="Times New Roman"/>
          <w:i/>
          <w:sz w:val="28"/>
          <w:szCs w:val="28"/>
        </w:rPr>
        <w:t>отсутствует</w:t>
      </w:r>
    </w:p>
    <w:p w:rsidR="00611BA7" w:rsidRPr="006D5247" w:rsidRDefault="00611BA7" w:rsidP="006D5247">
      <w:pPr>
        <w:pStyle w:val="a3"/>
        <w:spacing w:after="0" w:line="240" w:lineRule="auto"/>
        <w:ind w:left="1080"/>
        <w:jc w:val="center"/>
        <w:rPr>
          <w:rFonts w:ascii="Times New Roman" w:hAnsi="Times New Roman" w:cs="Times New Roman"/>
          <w:b/>
          <w:i/>
          <w:sz w:val="28"/>
          <w:szCs w:val="28"/>
        </w:rPr>
      </w:pPr>
    </w:p>
    <w:p w:rsidR="00611BA7" w:rsidRPr="00611BA7" w:rsidRDefault="00611BA7" w:rsidP="006D5247">
      <w:pPr>
        <w:pStyle w:val="a3"/>
        <w:spacing w:after="0"/>
        <w:ind w:left="1080"/>
        <w:jc w:val="center"/>
        <w:rPr>
          <w:rFonts w:ascii="Times New Roman" w:hAnsi="Times New Roman" w:cs="Times New Roman"/>
          <w:b/>
          <w:sz w:val="28"/>
          <w:szCs w:val="28"/>
        </w:rPr>
      </w:pPr>
      <w:r w:rsidRPr="00611BA7">
        <w:rPr>
          <w:rFonts w:ascii="Times New Roman" w:hAnsi="Times New Roman" w:cs="Times New Roman"/>
          <w:b/>
          <w:sz w:val="28"/>
          <w:szCs w:val="28"/>
        </w:rPr>
        <w:t>1.6</w:t>
      </w:r>
      <w:r w:rsidRPr="006D5247">
        <w:rPr>
          <w:rFonts w:ascii="Times New Roman" w:hAnsi="Times New Roman" w:cs="Times New Roman"/>
          <w:b/>
          <w:i/>
          <w:sz w:val="28"/>
          <w:szCs w:val="28"/>
        </w:rPr>
        <w:t xml:space="preserve">. Построение КЧС и ПБ </w:t>
      </w:r>
      <w:r w:rsidR="007339EA" w:rsidRPr="006D5247">
        <w:rPr>
          <w:rFonts w:ascii="Times New Roman" w:hAnsi="Times New Roman" w:cs="Times New Roman"/>
          <w:b/>
          <w:i/>
          <w:sz w:val="28"/>
          <w:szCs w:val="28"/>
        </w:rPr>
        <w:t>Михайлов</w:t>
      </w:r>
      <w:r w:rsidRPr="006D5247">
        <w:rPr>
          <w:rFonts w:ascii="Times New Roman" w:hAnsi="Times New Roman" w:cs="Times New Roman"/>
          <w:b/>
          <w:i/>
          <w:sz w:val="28"/>
          <w:szCs w:val="28"/>
        </w:rPr>
        <w:t>ского сельсовета</w:t>
      </w:r>
    </w:p>
    <w:p w:rsidR="00CE1DFE" w:rsidRDefault="00611BA7" w:rsidP="00CE1DFE">
      <w:pPr>
        <w:autoSpaceDE w:val="0"/>
        <w:autoSpaceDN w:val="0"/>
        <w:adjustRightInd w:val="0"/>
        <w:spacing w:after="0" w:line="240" w:lineRule="auto"/>
        <w:ind w:firstLine="708"/>
        <w:rPr>
          <w:rFonts w:ascii="Times New Roman CYR" w:hAnsi="Times New Roman CYR" w:cs="Times New Roman CYR"/>
          <w:color w:val="000000"/>
          <w:sz w:val="28"/>
          <w:szCs w:val="28"/>
        </w:rPr>
      </w:pPr>
      <w:r w:rsidRPr="00611BA7">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на территории </w:t>
      </w:r>
      <w:r w:rsidR="007339EA">
        <w:rPr>
          <w:rFonts w:ascii="Times New Roman" w:hAnsi="Times New Roman" w:cs="Times New Roman"/>
          <w:sz w:val="28"/>
          <w:szCs w:val="28"/>
        </w:rPr>
        <w:t>Михайлов</w:t>
      </w:r>
      <w:r w:rsidRPr="00611BA7">
        <w:rPr>
          <w:rFonts w:ascii="Times New Roman" w:hAnsi="Times New Roman" w:cs="Times New Roman"/>
          <w:sz w:val="28"/>
          <w:szCs w:val="28"/>
        </w:rPr>
        <w:t xml:space="preserve">ского сельсовета ( КЧС и ПБ) создано на основании Федерального закона от 21 декабря 1994 г. № 68 «О защите населения и территорий от чрезвычайных ситуаций природного и техногенного характера», постановления Правительства Российской Федерации от 5 ноября 1995 г. №1113 «О единой государственной системе предупреждения и ликвидации чрезвычайных ситуаций», а также на основании Постановления главы </w:t>
      </w:r>
      <w:r w:rsidR="007339EA">
        <w:rPr>
          <w:rFonts w:ascii="Times New Roman" w:hAnsi="Times New Roman" w:cs="Times New Roman"/>
          <w:sz w:val="28"/>
          <w:szCs w:val="28"/>
        </w:rPr>
        <w:t>Михайлов</w:t>
      </w:r>
      <w:r w:rsidRPr="00611BA7">
        <w:rPr>
          <w:rFonts w:ascii="Times New Roman" w:hAnsi="Times New Roman" w:cs="Times New Roman"/>
          <w:sz w:val="28"/>
          <w:szCs w:val="28"/>
        </w:rPr>
        <w:t xml:space="preserve">ского сельсовета № </w:t>
      </w:r>
      <w:r w:rsidR="006F410A">
        <w:rPr>
          <w:rFonts w:ascii="Times New Roman" w:hAnsi="Times New Roman" w:cs="Times New Roman"/>
          <w:sz w:val="28"/>
          <w:szCs w:val="28"/>
        </w:rPr>
        <w:t>50</w:t>
      </w:r>
      <w:r w:rsidRPr="00611BA7">
        <w:rPr>
          <w:rFonts w:ascii="Times New Roman" w:hAnsi="Times New Roman" w:cs="Times New Roman"/>
          <w:sz w:val="28"/>
          <w:szCs w:val="28"/>
        </w:rPr>
        <w:t xml:space="preserve"> от </w:t>
      </w:r>
      <w:r w:rsidR="006F410A">
        <w:rPr>
          <w:rFonts w:ascii="Times New Roman" w:hAnsi="Times New Roman" w:cs="Times New Roman"/>
          <w:sz w:val="28"/>
          <w:szCs w:val="28"/>
        </w:rPr>
        <w:t>12</w:t>
      </w:r>
      <w:r w:rsidRPr="00611BA7">
        <w:rPr>
          <w:rFonts w:ascii="Times New Roman" w:hAnsi="Times New Roman" w:cs="Times New Roman"/>
          <w:sz w:val="28"/>
          <w:szCs w:val="28"/>
        </w:rPr>
        <w:t>.</w:t>
      </w:r>
      <w:r w:rsidR="006F410A">
        <w:rPr>
          <w:rFonts w:ascii="Times New Roman" w:hAnsi="Times New Roman" w:cs="Times New Roman"/>
          <w:sz w:val="28"/>
          <w:szCs w:val="28"/>
        </w:rPr>
        <w:t>12</w:t>
      </w:r>
      <w:r w:rsidRPr="00611BA7">
        <w:rPr>
          <w:rFonts w:ascii="Times New Roman" w:hAnsi="Times New Roman" w:cs="Times New Roman"/>
          <w:sz w:val="28"/>
          <w:szCs w:val="28"/>
        </w:rPr>
        <w:t>.06 г. «</w:t>
      </w:r>
      <w:r w:rsidR="00CE1DFE">
        <w:rPr>
          <w:rFonts w:ascii="Times New Roman CYR" w:hAnsi="Times New Roman CYR" w:cs="Times New Roman CYR"/>
          <w:color w:val="000000"/>
          <w:sz w:val="28"/>
          <w:szCs w:val="28"/>
        </w:rPr>
        <w:t xml:space="preserve">О порядке создания, хранения, использования и восполнения резерва материальных ресурсов для ликвидации чрезвычайных ситуаций» </w:t>
      </w:r>
    </w:p>
    <w:p w:rsidR="00611BA7" w:rsidRPr="00CE1DFE" w:rsidRDefault="00611BA7" w:rsidP="00CE1DFE">
      <w:pPr>
        <w:spacing w:after="0"/>
        <w:ind w:firstLine="708"/>
        <w:jc w:val="both"/>
        <w:rPr>
          <w:rFonts w:ascii="Times New Roman" w:hAnsi="Times New Roman" w:cs="Times New Roman"/>
          <w:sz w:val="28"/>
          <w:szCs w:val="28"/>
        </w:rPr>
      </w:pPr>
      <w:r w:rsidRPr="00CE1DFE">
        <w:rPr>
          <w:rFonts w:ascii="Times New Roman" w:hAnsi="Times New Roman" w:cs="Times New Roman"/>
          <w:sz w:val="28"/>
          <w:szCs w:val="28"/>
        </w:rPr>
        <w:t xml:space="preserve">Координационным органом КЧС и ПБ является районная комиссия по предупреждению и ликвидации чрезвычайных ситуаций и обеспечению пожарной безопасности, а постоянно действующим органом – </w:t>
      </w:r>
      <w:r w:rsidR="00676318" w:rsidRPr="00CE1DFE">
        <w:rPr>
          <w:rFonts w:ascii="Times New Roman" w:hAnsi="Times New Roman" w:cs="Times New Roman"/>
          <w:sz w:val="28"/>
          <w:szCs w:val="28"/>
        </w:rPr>
        <w:t>отделом по безопасности территории и объектов ЖКХ</w:t>
      </w:r>
      <w:r w:rsidRPr="00CE1DFE">
        <w:rPr>
          <w:rFonts w:ascii="Times New Roman" w:hAnsi="Times New Roman" w:cs="Times New Roman"/>
          <w:sz w:val="28"/>
          <w:szCs w:val="28"/>
        </w:rPr>
        <w:t xml:space="preserve"> при администрации района.</w:t>
      </w:r>
    </w:p>
    <w:p w:rsidR="00611BA7" w:rsidRPr="00CE1DFE" w:rsidRDefault="00611BA7" w:rsidP="00CE1DFE">
      <w:pPr>
        <w:spacing w:after="0"/>
        <w:jc w:val="both"/>
        <w:rPr>
          <w:rFonts w:ascii="Times New Roman" w:hAnsi="Times New Roman" w:cs="Times New Roman"/>
          <w:sz w:val="28"/>
          <w:szCs w:val="28"/>
        </w:rPr>
      </w:pPr>
      <w:r w:rsidRPr="00CE1DFE">
        <w:rPr>
          <w:rFonts w:ascii="Times New Roman" w:hAnsi="Times New Roman" w:cs="Times New Roman"/>
          <w:sz w:val="28"/>
          <w:szCs w:val="28"/>
        </w:rPr>
        <w:lastRenderedPageBreak/>
        <w:t>Для выявления причин ухудшения обстановки, выработки предложений и принятия мер по предотвращению чрезвычайных ситуаций, оценки ситуации и выработки предложений по локализации и ликвидации чрезвычайных ситуаций, защиты населения и окружающей среды,</w:t>
      </w:r>
    </w:p>
    <w:p w:rsidR="00611BA7" w:rsidRPr="00CE1DFE" w:rsidRDefault="00611BA7" w:rsidP="00CE1DFE">
      <w:pPr>
        <w:spacing w:after="0"/>
        <w:jc w:val="both"/>
        <w:rPr>
          <w:rFonts w:ascii="Times New Roman" w:hAnsi="Times New Roman" w:cs="Times New Roman"/>
          <w:sz w:val="28"/>
          <w:szCs w:val="28"/>
        </w:rPr>
      </w:pPr>
      <w:r w:rsidRPr="00CE1DFE">
        <w:rPr>
          <w:rFonts w:ascii="Times New Roman" w:hAnsi="Times New Roman" w:cs="Times New Roman"/>
          <w:sz w:val="28"/>
          <w:szCs w:val="28"/>
        </w:rPr>
        <w:t>их реализации непосредственно в районе бедствия КЧС и ПБ сельсовета формирует оперативные группы:</w:t>
      </w:r>
    </w:p>
    <w:p w:rsidR="00611BA7" w:rsidRPr="00D509AF" w:rsidRDefault="00611BA7" w:rsidP="00D509AF">
      <w:pPr>
        <w:spacing w:after="0"/>
        <w:jc w:val="both"/>
        <w:rPr>
          <w:rFonts w:ascii="Times New Roman" w:hAnsi="Times New Roman" w:cs="Times New Roman"/>
          <w:sz w:val="28"/>
          <w:szCs w:val="28"/>
        </w:rPr>
      </w:pPr>
      <w:r w:rsidRPr="00D509AF">
        <w:rPr>
          <w:rFonts w:ascii="Times New Roman" w:hAnsi="Times New Roman" w:cs="Times New Roman"/>
          <w:sz w:val="28"/>
          <w:szCs w:val="28"/>
        </w:rPr>
        <w:t>- по ликвидации пожаров;</w:t>
      </w:r>
    </w:p>
    <w:p w:rsidR="00611BA7" w:rsidRPr="00D509AF" w:rsidRDefault="00611BA7" w:rsidP="00D509AF">
      <w:pPr>
        <w:spacing w:after="0"/>
        <w:jc w:val="both"/>
        <w:rPr>
          <w:rFonts w:ascii="Times New Roman" w:hAnsi="Times New Roman" w:cs="Times New Roman"/>
          <w:sz w:val="28"/>
          <w:szCs w:val="28"/>
        </w:rPr>
      </w:pPr>
      <w:r w:rsidRPr="00D509AF">
        <w:rPr>
          <w:rFonts w:ascii="Times New Roman" w:hAnsi="Times New Roman" w:cs="Times New Roman"/>
          <w:sz w:val="28"/>
          <w:szCs w:val="28"/>
        </w:rPr>
        <w:t>- по ликвидации аварий на коммунальных сетях;</w:t>
      </w:r>
    </w:p>
    <w:p w:rsidR="00611BA7" w:rsidRPr="00D509AF" w:rsidRDefault="00611BA7" w:rsidP="00D509AF">
      <w:pPr>
        <w:spacing w:after="0"/>
        <w:jc w:val="both"/>
        <w:rPr>
          <w:rFonts w:ascii="Times New Roman" w:hAnsi="Times New Roman" w:cs="Times New Roman"/>
          <w:sz w:val="28"/>
          <w:szCs w:val="28"/>
        </w:rPr>
      </w:pPr>
      <w:r w:rsidRPr="00D509AF">
        <w:rPr>
          <w:rFonts w:ascii="Times New Roman" w:hAnsi="Times New Roman" w:cs="Times New Roman"/>
          <w:sz w:val="28"/>
          <w:szCs w:val="28"/>
        </w:rPr>
        <w:t>- по ликвидации и предупреждению паводков и наводнений.</w:t>
      </w:r>
    </w:p>
    <w:p w:rsidR="00611BA7" w:rsidRPr="00D509AF" w:rsidRDefault="00611BA7" w:rsidP="00D509AF">
      <w:pPr>
        <w:spacing w:after="0"/>
        <w:jc w:val="both"/>
        <w:rPr>
          <w:rFonts w:ascii="Times New Roman" w:hAnsi="Times New Roman" w:cs="Times New Roman"/>
          <w:sz w:val="28"/>
          <w:szCs w:val="28"/>
        </w:rPr>
      </w:pPr>
      <w:r w:rsidRPr="00D509AF">
        <w:rPr>
          <w:rFonts w:ascii="Times New Roman" w:hAnsi="Times New Roman" w:cs="Times New Roman"/>
          <w:sz w:val="28"/>
          <w:szCs w:val="28"/>
        </w:rPr>
        <w:t>- добровольная пожарная дружина</w:t>
      </w:r>
    </w:p>
    <w:p w:rsidR="00611BA7" w:rsidRPr="00D509AF" w:rsidRDefault="00611BA7" w:rsidP="00D509AF">
      <w:pPr>
        <w:spacing w:after="0"/>
        <w:jc w:val="both"/>
        <w:rPr>
          <w:rFonts w:ascii="Times New Roman" w:hAnsi="Times New Roman" w:cs="Times New Roman"/>
          <w:sz w:val="28"/>
          <w:szCs w:val="28"/>
        </w:rPr>
      </w:pPr>
      <w:r w:rsidRPr="00D509AF">
        <w:rPr>
          <w:rFonts w:ascii="Times New Roman" w:hAnsi="Times New Roman" w:cs="Times New Roman"/>
          <w:sz w:val="28"/>
          <w:szCs w:val="28"/>
        </w:rPr>
        <w:t>Основными задачами КЧС и ПБ является:</w:t>
      </w:r>
    </w:p>
    <w:p w:rsidR="00611BA7" w:rsidRPr="007D2715" w:rsidRDefault="007D2715" w:rsidP="007D271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11BA7" w:rsidRPr="007D2715">
        <w:rPr>
          <w:rFonts w:ascii="Times New Roman" w:hAnsi="Times New Roman" w:cs="Times New Roman"/>
          <w:sz w:val="28"/>
          <w:szCs w:val="28"/>
        </w:rPr>
        <w:t>Организация и контроль за осуществлением мероприятий по предотвращению и ликвидации чрезвычайных ситуаций, а также по обеспечению надежности потенциально опасных объектов в условиях чрезвычайных ситуаций.</w:t>
      </w:r>
    </w:p>
    <w:p w:rsidR="00611BA7" w:rsidRPr="007D2715" w:rsidRDefault="007D2715"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611BA7" w:rsidRPr="007D2715">
        <w:rPr>
          <w:rFonts w:ascii="Times New Roman" w:hAnsi="Times New Roman" w:cs="Times New Roman"/>
          <w:sz w:val="28"/>
          <w:szCs w:val="28"/>
        </w:rPr>
        <w:t>Организация наблюдения и контроля, за состоянием окружающей природной среды, прогнозирование чрезвычайных ситуаций.</w:t>
      </w:r>
    </w:p>
    <w:p w:rsidR="00611BA7" w:rsidRPr="007D2715" w:rsidRDefault="007D2715"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611BA7" w:rsidRPr="007D2715">
        <w:rPr>
          <w:rFonts w:ascii="Times New Roman" w:hAnsi="Times New Roman" w:cs="Times New Roman"/>
          <w:sz w:val="28"/>
          <w:szCs w:val="28"/>
        </w:rPr>
        <w:t>Обеспечение готовности органов управления, сил и средств к действиям в чрезвычайных ситуациях, а также создание и поддержание в состоянии готовности совмещенного пункта управления района.</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7D2715">
        <w:rPr>
          <w:rFonts w:ascii="Times New Roman" w:hAnsi="Times New Roman" w:cs="Times New Roman"/>
          <w:sz w:val="28"/>
          <w:szCs w:val="28"/>
        </w:rPr>
        <w:t>.</w:t>
      </w:r>
      <w:r w:rsidR="00611BA7" w:rsidRPr="007D2715">
        <w:rPr>
          <w:rFonts w:ascii="Times New Roman" w:hAnsi="Times New Roman" w:cs="Times New Roman"/>
          <w:sz w:val="28"/>
          <w:szCs w:val="28"/>
        </w:rPr>
        <w:t>Создание резервов финансовых и материальных ресурсов для предотвращения и ликвидации последствий чрезвычайных ситуаций и оказание помощи пострадавшим.</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7D2715">
        <w:rPr>
          <w:rFonts w:ascii="Times New Roman" w:hAnsi="Times New Roman" w:cs="Times New Roman"/>
          <w:sz w:val="28"/>
          <w:szCs w:val="28"/>
        </w:rPr>
        <w:t>.</w:t>
      </w:r>
      <w:r w:rsidR="00611BA7" w:rsidRPr="007D2715">
        <w:rPr>
          <w:rFonts w:ascii="Times New Roman" w:hAnsi="Times New Roman" w:cs="Times New Roman"/>
          <w:sz w:val="28"/>
          <w:szCs w:val="28"/>
        </w:rPr>
        <w:t>Взаимодействие с объектовыми КЧС района, военным командованием и общественными организациями по вопросам предупреждения и ликвидации чрезвычайных ситуаций.</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7D2715">
        <w:rPr>
          <w:rFonts w:ascii="Times New Roman" w:hAnsi="Times New Roman" w:cs="Times New Roman"/>
          <w:sz w:val="28"/>
          <w:szCs w:val="28"/>
        </w:rPr>
        <w:t>.</w:t>
      </w:r>
      <w:r w:rsidR="00611BA7" w:rsidRPr="007D2715">
        <w:rPr>
          <w:rFonts w:ascii="Times New Roman" w:hAnsi="Times New Roman" w:cs="Times New Roman"/>
          <w:sz w:val="28"/>
          <w:szCs w:val="28"/>
        </w:rPr>
        <w:t>Руководство работами по ликвидации чрезвычайных ситуаций, организация привлечения трудоспособности населения к этим работам.</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7D2715">
        <w:rPr>
          <w:rFonts w:ascii="Times New Roman" w:hAnsi="Times New Roman" w:cs="Times New Roman"/>
          <w:sz w:val="28"/>
          <w:szCs w:val="28"/>
        </w:rPr>
        <w:t>.</w:t>
      </w:r>
      <w:r w:rsidR="00611BA7" w:rsidRPr="007D2715">
        <w:rPr>
          <w:rFonts w:ascii="Times New Roman" w:hAnsi="Times New Roman" w:cs="Times New Roman"/>
          <w:sz w:val="28"/>
          <w:szCs w:val="28"/>
        </w:rPr>
        <w:t>Планирование и организация эвакуации населения, размещение эвакуируемого населения и возвращение его после ликвидации чрезвычайных ситуаций в места постоянного проживания.</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7D2715">
        <w:rPr>
          <w:rFonts w:ascii="Times New Roman" w:hAnsi="Times New Roman" w:cs="Times New Roman"/>
          <w:sz w:val="28"/>
          <w:szCs w:val="28"/>
        </w:rPr>
        <w:t>.</w:t>
      </w:r>
      <w:r w:rsidR="00611BA7" w:rsidRPr="007D2715">
        <w:rPr>
          <w:rFonts w:ascii="Times New Roman" w:hAnsi="Times New Roman" w:cs="Times New Roman"/>
          <w:sz w:val="28"/>
          <w:szCs w:val="28"/>
        </w:rPr>
        <w:t>Обучением населения действием в чрезвычайных ситуациях.</w:t>
      </w:r>
    </w:p>
    <w:p w:rsidR="00611BA7" w:rsidRPr="007D2715"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7D2715">
        <w:rPr>
          <w:rFonts w:ascii="Times New Roman" w:hAnsi="Times New Roman" w:cs="Times New Roman"/>
          <w:sz w:val="28"/>
          <w:szCs w:val="28"/>
        </w:rPr>
        <w:t>.</w:t>
      </w:r>
      <w:r w:rsidR="00611BA7" w:rsidRPr="007D2715">
        <w:rPr>
          <w:rFonts w:ascii="Times New Roman" w:hAnsi="Times New Roman" w:cs="Times New Roman"/>
          <w:sz w:val="28"/>
          <w:szCs w:val="28"/>
        </w:rPr>
        <w:t>Организация сбора и обмена информацией в области защиты населения и территории сельсовета от чрезвычайных ситуаций.</w:t>
      </w:r>
    </w:p>
    <w:p w:rsidR="00611BA7" w:rsidRPr="006D5247" w:rsidRDefault="006D5247" w:rsidP="006D5247">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7D2715">
        <w:rPr>
          <w:rFonts w:ascii="Times New Roman" w:hAnsi="Times New Roman" w:cs="Times New Roman"/>
          <w:sz w:val="28"/>
          <w:szCs w:val="28"/>
        </w:rPr>
        <w:t>.</w:t>
      </w:r>
      <w:r w:rsidR="00611BA7" w:rsidRPr="007D2715">
        <w:rPr>
          <w:rFonts w:ascii="Times New Roman" w:hAnsi="Times New Roman" w:cs="Times New Roman"/>
          <w:sz w:val="28"/>
          <w:szCs w:val="28"/>
        </w:rPr>
        <w:t xml:space="preserve">Организация разработки нормативных правовых актов в области защиты населения и территорий от чрезвычайных ситуаций – реализация </w:t>
      </w:r>
      <w:r w:rsidR="00611BA7" w:rsidRPr="007D2715">
        <w:rPr>
          <w:rFonts w:ascii="Times New Roman" w:hAnsi="Times New Roman" w:cs="Times New Roman"/>
          <w:sz w:val="28"/>
          <w:szCs w:val="28"/>
        </w:rPr>
        <w:lastRenderedPageBreak/>
        <w:t>правовых и экономических норм, связанных с обеспечением защиты населения и территорий от чрезвычайных ситуаций.</w:t>
      </w:r>
      <w:r w:rsidR="00611BA7" w:rsidRPr="006D5247">
        <w:rPr>
          <w:rFonts w:ascii="Times New Roman" w:hAnsi="Times New Roman" w:cs="Times New Roman"/>
          <w:sz w:val="28"/>
          <w:szCs w:val="28"/>
        </w:rPr>
        <w:t>КЧС и ПБ имеет два уровня:</w:t>
      </w:r>
    </w:p>
    <w:p w:rsidR="00611BA7" w:rsidRPr="006D5247" w:rsidRDefault="00611BA7" w:rsidP="006D5247">
      <w:pPr>
        <w:spacing w:after="0"/>
        <w:jc w:val="both"/>
        <w:rPr>
          <w:rFonts w:ascii="Times New Roman" w:hAnsi="Times New Roman" w:cs="Times New Roman"/>
          <w:sz w:val="28"/>
          <w:szCs w:val="28"/>
        </w:rPr>
      </w:pPr>
      <w:r w:rsidRPr="006D5247">
        <w:rPr>
          <w:rFonts w:ascii="Times New Roman" w:hAnsi="Times New Roman" w:cs="Times New Roman"/>
          <w:sz w:val="28"/>
          <w:szCs w:val="28"/>
        </w:rPr>
        <w:t>- местный уровень, охватывающий территорию сельсовета;</w:t>
      </w:r>
    </w:p>
    <w:p w:rsidR="00611BA7" w:rsidRPr="006D5247" w:rsidRDefault="00611BA7" w:rsidP="006D5247">
      <w:pPr>
        <w:spacing w:after="0"/>
        <w:jc w:val="both"/>
        <w:rPr>
          <w:rFonts w:ascii="Times New Roman" w:hAnsi="Times New Roman" w:cs="Times New Roman"/>
          <w:sz w:val="28"/>
          <w:szCs w:val="28"/>
        </w:rPr>
      </w:pPr>
      <w:r w:rsidRPr="006D5247">
        <w:rPr>
          <w:rFonts w:ascii="Times New Roman" w:hAnsi="Times New Roman" w:cs="Times New Roman"/>
          <w:sz w:val="28"/>
          <w:szCs w:val="28"/>
        </w:rPr>
        <w:t>КЧС и ПБ состоит из органов управления, сил и средств предприятий и организаций, непосредственно решающих задачи по наблюдению и контролю за состоянием природной среды, предупреждению чрезвычайных ситуаций, защите жизни  и здоровья людей.</w:t>
      </w:r>
    </w:p>
    <w:p w:rsidR="00611BA7" w:rsidRPr="006D5247" w:rsidRDefault="00611BA7" w:rsidP="006D5247">
      <w:pPr>
        <w:spacing w:after="0"/>
        <w:jc w:val="both"/>
        <w:rPr>
          <w:rFonts w:ascii="Times New Roman" w:hAnsi="Times New Roman" w:cs="Times New Roman"/>
          <w:sz w:val="28"/>
          <w:szCs w:val="28"/>
        </w:rPr>
      </w:pPr>
      <w:r w:rsidRPr="006D5247">
        <w:rPr>
          <w:rFonts w:ascii="Times New Roman" w:hAnsi="Times New Roman" w:cs="Times New Roman"/>
          <w:sz w:val="28"/>
          <w:szCs w:val="28"/>
        </w:rPr>
        <w:t>КЧС и ПБ, создана на базе соответствующих организаций, относятся службы:</w:t>
      </w:r>
    </w:p>
    <w:p w:rsidR="00611BA7" w:rsidRPr="00611BA7" w:rsidRDefault="00611BA7" w:rsidP="00611BA7">
      <w:pPr>
        <w:pStyle w:val="a3"/>
        <w:spacing w:after="0"/>
        <w:ind w:left="1776"/>
        <w:jc w:val="both"/>
        <w:rPr>
          <w:rFonts w:ascii="Times New Roman" w:hAnsi="Times New Roman" w:cs="Times New Roman"/>
          <w:sz w:val="28"/>
          <w:szCs w:val="28"/>
        </w:rPr>
      </w:pPr>
    </w:p>
    <w:tbl>
      <w:tblPr>
        <w:tblStyle w:val="a4"/>
        <w:tblW w:w="10348" w:type="dxa"/>
        <w:tblInd w:w="108" w:type="dxa"/>
        <w:tblLook w:val="04A0" w:firstRow="1" w:lastRow="0" w:firstColumn="1" w:lastColumn="0" w:noHBand="0" w:noVBand="1"/>
      </w:tblPr>
      <w:tblGrid>
        <w:gridCol w:w="1134"/>
        <w:gridCol w:w="3624"/>
        <w:gridCol w:w="5590"/>
      </w:tblGrid>
      <w:tr w:rsidR="00611BA7" w:rsidRPr="00611BA7" w:rsidTr="006D5247">
        <w:tc>
          <w:tcPr>
            <w:tcW w:w="1134" w:type="dxa"/>
          </w:tcPr>
          <w:p w:rsidR="00611BA7" w:rsidRPr="00611BA7" w:rsidRDefault="00611BA7" w:rsidP="00611BA7">
            <w:pPr>
              <w:pStyle w:val="a3"/>
              <w:ind w:left="0"/>
              <w:rPr>
                <w:rFonts w:ascii="Times New Roman" w:hAnsi="Times New Roman" w:cs="Times New Roman"/>
                <w:b/>
                <w:sz w:val="28"/>
                <w:szCs w:val="28"/>
              </w:rPr>
            </w:pPr>
            <w:r w:rsidRPr="00611BA7">
              <w:rPr>
                <w:rFonts w:ascii="Times New Roman" w:hAnsi="Times New Roman" w:cs="Times New Roman"/>
                <w:b/>
                <w:sz w:val="28"/>
                <w:szCs w:val="28"/>
              </w:rPr>
              <w:t>№</w:t>
            </w:r>
          </w:p>
          <w:p w:rsidR="00611BA7" w:rsidRPr="00611BA7" w:rsidRDefault="00611BA7" w:rsidP="00611BA7">
            <w:pPr>
              <w:pStyle w:val="a3"/>
              <w:ind w:left="0"/>
              <w:rPr>
                <w:rFonts w:ascii="Times New Roman" w:hAnsi="Times New Roman" w:cs="Times New Roman"/>
                <w:b/>
                <w:sz w:val="28"/>
                <w:szCs w:val="28"/>
              </w:rPr>
            </w:pPr>
            <w:r w:rsidRPr="00611BA7">
              <w:rPr>
                <w:rFonts w:ascii="Times New Roman" w:hAnsi="Times New Roman" w:cs="Times New Roman"/>
                <w:b/>
                <w:sz w:val="28"/>
                <w:szCs w:val="28"/>
              </w:rPr>
              <w:t>пп</w:t>
            </w:r>
          </w:p>
        </w:tc>
        <w:tc>
          <w:tcPr>
            <w:tcW w:w="3624"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Служба</w:t>
            </w:r>
          </w:p>
        </w:tc>
        <w:tc>
          <w:tcPr>
            <w:tcW w:w="5590"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Начальник службы</w:t>
            </w:r>
          </w:p>
        </w:tc>
      </w:tr>
      <w:tr w:rsidR="00611BA7" w:rsidRPr="00611BA7" w:rsidTr="006D5247">
        <w:tc>
          <w:tcPr>
            <w:tcW w:w="1134" w:type="dxa"/>
          </w:tcPr>
          <w:p w:rsidR="00611BA7" w:rsidRPr="00611BA7" w:rsidRDefault="00611BA7" w:rsidP="00611BA7">
            <w:pPr>
              <w:pStyle w:val="a3"/>
              <w:ind w:left="0"/>
              <w:rPr>
                <w:rFonts w:ascii="Times New Roman" w:hAnsi="Times New Roman" w:cs="Times New Roman"/>
                <w:b/>
                <w:sz w:val="28"/>
                <w:szCs w:val="28"/>
              </w:rPr>
            </w:pPr>
            <w:r w:rsidRPr="00611BA7">
              <w:rPr>
                <w:rFonts w:ascii="Times New Roman" w:hAnsi="Times New Roman" w:cs="Times New Roman"/>
                <w:b/>
                <w:sz w:val="28"/>
                <w:szCs w:val="28"/>
              </w:rPr>
              <w:t>1</w:t>
            </w:r>
          </w:p>
        </w:tc>
        <w:tc>
          <w:tcPr>
            <w:tcW w:w="3624"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2</w:t>
            </w:r>
          </w:p>
        </w:tc>
        <w:tc>
          <w:tcPr>
            <w:tcW w:w="5590" w:type="dxa"/>
          </w:tcPr>
          <w:p w:rsidR="00611BA7" w:rsidRPr="00611BA7" w:rsidRDefault="00611BA7" w:rsidP="00611BA7">
            <w:pPr>
              <w:pStyle w:val="a3"/>
              <w:ind w:left="0"/>
              <w:jc w:val="center"/>
              <w:rPr>
                <w:rFonts w:ascii="Times New Roman" w:hAnsi="Times New Roman" w:cs="Times New Roman"/>
                <w:b/>
                <w:sz w:val="28"/>
                <w:szCs w:val="28"/>
              </w:rPr>
            </w:pPr>
            <w:r w:rsidRPr="00611BA7">
              <w:rPr>
                <w:rFonts w:ascii="Times New Roman" w:hAnsi="Times New Roman" w:cs="Times New Roman"/>
                <w:b/>
                <w:sz w:val="28"/>
                <w:szCs w:val="28"/>
              </w:rPr>
              <w:t>3</w:t>
            </w:r>
          </w:p>
        </w:tc>
      </w:tr>
      <w:tr w:rsidR="00611BA7" w:rsidRPr="00611BA7" w:rsidTr="006D5247">
        <w:tc>
          <w:tcPr>
            <w:tcW w:w="113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1</w:t>
            </w:r>
          </w:p>
        </w:tc>
        <w:tc>
          <w:tcPr>
            <w:tcW w:w="362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Медицинская служба</w:t>
            </w:r>
          </w:p>
        </w:tc>
        <w:tc>
          <w:tcPr>
            <w:tcW w:w="5590" w:type="dxa"/>
          </w:tcPr>
          <w:p w:rsidR="00611BA7" w:rsidRPr="00611BA7" w:rsidRDefault="004815EB" w:rsidP="00611BA7">
            <w:pPr>
              <w:pStyle w:val="a3"/>
              <w:ind w:left="0"/>
              <w:rPr>
                <w:rFonts w:ascii="Times New Roman" w:hAnsi="Times New Roman" w:cs="Times New Roman"/>
                <w:sz w:val="28"/>
                <w:szCs w:val="28"/>
              </w:rPr>
            </w:pPr>
            <w:r>
              <w:rPr>
                <w:rFonts w:ascii="Times New Roman" w:hAnsi="Times New Roman" w:cs="Times New Roman"/>
                <w:sz w:val="28"/>
                <w:szCs w:val="28"/>
              </w:rPr>
              <w:t>Целитан Людмила Тимофеевна</w:t>
            </w:r>
          </w:p>
          <w:p w:rsidR="00611BA7" w:rsidRPr="00611BA7" w:rsidRDefault="00611BA7" w:rsidP="004815EB">
            <w:pPr>
              <w:pStyle w:val="a3"/>
              <w:ind w:left="0"/>
              <w:rPr>
                <w:rFonts w:ascii="Times New Roman" w:hAnsi="Times New Roman" w:cs="Times New Roman"/>
                <w:sz w:val="28"/>
                <w:szCs w:val="28"/>
              </w:rPr>
            </w:pPr>
            <w:r w:rsidRPr="00611BA7">
              <w:rPr>
                <w:rFonts w:ascii="Times New Roman" w:hAnsi="Times New Roman" w:cs="Times New Roman"/>
                <w:sz w:val="28"/>
                <w:szCs w:val="28"/>
              </w:rPr>
              <w:t>Тел.:</w:t>
            </w:r>
            <w:r w:rsidR="004815EB">
              <w:rPr>
                <w:rFonts w:ascii="Times New Roman" w:hAnsi="Times New Roman" w:cs="Times New Roman"/>
                <w:sz w:val="28"/>
                <w:szCs w:val="28"/>
              </w:rPr>
              <w:t>36</w:t>
            </w:r>
            <w:r w:rsidRPr="00611BA7">
              <w:rPr>
                <w:rFonts w:ascii="Times New Roman" w:hAnsi="Times New Roman" w:cs="Times New Roman"/>
                <w:sz w:val="28"/>
                <w:szCs w:val="28"/>
              </w:rPr>
              <w:t>-1-99 (сл.) тел</w:t>
            </w:r>
          </w:p>
        </w:tc>
      </w:tr>
      <w:tr w:rsidR="00611BA7" w:rsidRPr="00611BA7" w:rsidTr="006D5247">
        <w:tc>
          <w:tcPr>
            <w:tcW w:w="113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7</w:t>
            </w:r>
          </w:p>
        </w:tc>
        <w:tc>
          <w:tcPr>
            <w:tcW w:w="362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Служба торговли и питания</w:t>
            </w:r>
          </w:p>
        </w:tc>
        <w:tc>
          <w:tcPr>
            <w:tcW w:w="5590" w:type="dxa"/>
          </w:tcPr>
          <w:p w:rsidR="00611BA7" w:rsidRPr="00611BA7" w:rsidRDefault="004815EB" w:rsidP="00611BA7">
            <w:pPr>
              <w:pStyle w:val="a3"/>
              <w:ind w:left="0"/>
              <w:rPr>
                <w:rFonts w:ascii="Times New Roman" w:hAnsi="Times New Roman" w:cs="Times New Roman"/>
                <w:sz w:val="28"/>
                <w:szCs w:val="28"/>
              </w:rPr>
            </w:pPr>
            <w:r>
              <w:rPr>
                <w:rFonts w:ascii="Times New Roman" w:hAnsi="Times New Roman" w:cs="Times New Roman"/>
                <w:sz w:val="28"/>
                <w:szCs w:val="28"/>
              </w:rPr>
              <w:t>Кора Татьяна Владимировна</w:t>
            </w:r>
          </w:p>
          <w:p w:rsidR="00611BA7" w:rsidRPr="00611BA7" w:rsidRDefault="00611BA7" w:rsidP="004815EB">
            <w:pPr>
              <w:pStyle w:val="a3"/>
              <w:ind w:left="0"/>
              <w:rPr>
                <w:rFonts w:ascii="Times New Roman" w:hAnsi="Times New Roman" w:cs="Times New Roman"/>
                <w:sz w:val="28"/>
                <w:szCs w:val="28"/>
              </w:rPr>
            </w:pPr>
            <w:r w:rsidRPr="00611BA7">
              <w:rPr>
                <w:rFonts w:ascii="Times New Roman" w:hAnsi="Times New Roman" w:cs="Times New Roman"/>
                <w:sz w:val="28"/>
                <w:szCs w:val="28"/>
              </w:rPr>
              <w:t>Тел.:</w:t>
            </w:r>
            <w:r w:rsidR="004815EB">
              <w:rPr>
                <w:rFonts w:ascii="Times New Roman" w:hAnsi="Times New Roman" w:cs="Times New Roman"/>
                <w:sz w:val="28"/>
                <w:szCs w:val="28"/>
              </w:rPr>
              <w:t>36</w:t>
            </w:r>
            <w:r w:rsidRPr="00611BA7">
              <w:rPr>
                <w:rFonts w:ascii="Times New Roman" w:hAnsi="Times New Roman" w:cs="Times New Roman"/>
                <w:sz w:val="28"/>
                <w:szCs w:val="28"/>
              </w:rPr>
              <w:t>-1-</w:t>
            </w:r>
            <w:r w:rsidR="004815EB">
              <w:rPr>
                <w:rFonts w:ascii="Times New Roman" w:hAnsi="Times New Roman" w:cs="Times New Roman"/>
                <w:sz w:val="28"/>
                <w:szCs w:val="28"/>
              </w:rPr>
              <w:t>48</w:t>
            </w:r>
            <w:r w:rsidRPr="00611BA7">
              <w:rPr>
                <w:rFonts w:ascii="Times New Roman" w:hAnsi="Times New Roman" w:cs="Times New Roman"/>
                <w:sz w:val="28"/>
                <w:szCs w:val="28"/>
              </w:rPr>
              <w:t xml:space="preserve"> (сл.) </w:t>
            </w:r>
          </w:p>
        </w:tc>
      </w:tr>
      <w:tr w:rsidR="00611BA7" w:rsidRPr="00611BA7" w:rsidTr="006D5247">
        <w:tc>
          <w:tcPr>
            <w:tcW w:w="113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12</w:t>
            </w:r>
          </w:p>
        </w:tc>
        <w:tc>
          <w:tcPr>
            <w:tcW w:w="362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Служба убежищ и укрытий</w:t>
            </w:r>
          </w:p>
        </w:tc>
        <w:tc>
          <w:tcPr>
            <w:tcW w:w="5590" w:type="dxa"/>
          </w:tcPr>
          <w:p w:rsidR="00611BA7" w:rsidRPr="00611BA7" w:rsidRDefault="004815EB" w:rsidP="00611BA7">
            <w:pPr>
              <w:pStyle w:val="a3"/>
              <w:ind w:left="0"/>
              <w:rPr>
                <w:rFonts w:ascii="Times New Roman" w:hAnsi="Times New Roman" w:cs="Times New Roman"/>
                <w:sz w:val="28"/>
                <w:szCs w:val="28"/>
              </w:rPr>
            </w:pPr>
            <w:r>
              <w:rPr>
                <w:rFonts w:ascii="Times New Roman" w:hAnsi="Times New Roman" w:cs="Times New Roman"/>
                <w:sz w:val="28"/>
                <w:szCs w:val="28"/>
              </w:rPr>
              <w:t>Руденко Анастасия Юрьевна</w:t>
            </w:r>
          </w:p>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 xml:space="preserve">Тел.: </w:t>
            </w:r>
            <w:r w:rsidR="00DE6F44">
              <w:rPr>
                <w:rFonts w:ascii="Times New Roman" w:hAnsi="Times New Roman" w:cs="Times New Roman"/>
                <w:sz w:val="28"/>
                <w:szCs w:val="28"/>
              </w:rPr>
              <w:t>36</w:t>
            </w:r>
            <w:r w:rsidRPr="00611BA7">
              <w:rPr>
                <w:rFonts w:ascii="Times New Roman" w:hAnsi="Times New Roman" w:cs="Times New Roman"/>
                <w:sz w:val="28"/>
                <w:szCs w:val="28"/>
              </w:rPr>
              <w:t>-1-</w:t>
            </w:r>
            <w:r w:rsidR="00DE6F44">
              <w:rPr>
                <w:rFonts w:ascii="Times New Roman" w:hAnsi="Times New Roman" w:cs="Times New Roman"/>
                <w:sz w:val="28"/>
                <w:szCs w:val="28"/>
              </w:rPr>
              <w:t xml:space="preserve">60 (сл.), </w:t>
            </w:r>
          </w:p>
          <w:p w:rsidR="00611BA7" w:rsidRPr="00611BA7" w:rsidRDefault="00DE6F44" w:rsidP="00611BA7">
            <w:pPr>
              <w:pStyle w:val="a3"/>
              <w:ind w:left="0"/>
              <w:rPr>
                <w:rFonts w:ascii="Times New Roman" w:hAnsi="Times New Roman" w:cs="Times New Roman"/>
                <w:sz w:val="28"/>
                <w:szCs w:val="28"/>
              </w:rPr>
            </w:pPr>
            <w:r>
              <w:rPr>
                <w:rFonts w:ascii="Times New Roman" w:hAnsi="Times New Roman" w:cs="Times New Roman"/>
                <w:sz w:val="28"/>
                <w:szCs w:val="28"/>
              </w:rPr>
              <w:t>Пауков Владимир Геннадьевич</w:t>
            </w:r>
          </w:p>
          <w:p w:rsidR="00611BA7" w:rsidRPr="00611BA7" w:rsidRDefault="00DE6F44"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 xml:space="preserve">Тел.: </w:t>
            </w:r>
            <w:r>
              <w:rPr>
                <w:rFonts w:ascii="Times New Roman" w:hAnsi="Times New Roman" w:cs="Times New Roman"/>
                <w:sz w:val="28"/>
                <w:szCs w:val="28"/>
              </w:rPr>
              <w:t>36</w:t>
            </w:r>
            <w:r w:rsidRPr="00611BA7">
              <w:rPr>
                <w:rFonts w:ascii="Times New Roman" w:hAnsi="Times New Roman" w:cs="Times New Roman"/>
                <w:sz w:val="28"/>
                <w:szCs w:val="28"/>
              </w:rPr>
              <w:t>-1-</w:t>
            </w:r>
            <w:r>
              <w:rPr>
                <w:rFonts w:ascii="Times New Roman" w:hAnsi="Times New Roman" w:cs="Times New Roman"/>
                <w:sz w:val="28"/>
                <w:szCs w:val="28"/>
              </w:rPr>
              <w:t>60</w:t>
            </w:r>
            <w:r w:rsidRPr="00611BA7">
              <w:rPr>
                <w:rFonts w:ascii="Times New Roman" w:hAnsi="Times New Roman" w:cs="Times New Roman"/>
                <w:sz w:val="28"/>
                <w:szCs w:val="28"/>
              </w:rPr>
              <w:t xml:space="preserve"> (сл.), </w:t>
            </w:r>
            <w:r>
              <w:rPr>
                <w:rFonts w:ascii="Times New Roman" w:hAnsi="Times New Roman" w:cs="Times New Roman"/>
                <w:sz w:val="28"/>
                <w:szCs w:val="28"/>
              </w:rPr>
              <w:t>36-2-27</w:t>
            </w:r>
          </w:p>
        </w:tc>
      </w:tr>
      <w:tr w:rsidR="00611BA7" w:rsidRPr="00611BA7" w:rsidTr="006D5247">
        <w:tc>
          <w:tcPr>
            <w:tcW w:w="113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13</w:t>
            </w:r>
          </w:p>
        </w:tc>
        <w:tc>
          <w:tcPr>
            <w:tcW w:w="3624" w:type="dxa"/>
          </w:tcPr>
          <w:p w:rsidR="00611BA7" w:rsidRPr="00611BA7" w:rsidRDefault="00611BA7" w:rsidP="00611BA7">
            <w:pPr>
              <w:pStyle w:val="a3"/>
              <w:ind w:left="0"/>
              <w:rPr>
                <w:rFonts w:ascii="Times New Roman" w:hAnsi="Times New Roman" w:cs="Times New Roman"/>
                <w:sz w:val="28"/>
                <w:szCs w:val="28"/>
              </w:rPr>
            </w:pPr>
            <w:r w:rsidRPr="00611BA7">
              <w:rPr>
                <w:rFonts w:ascii="Times New Roman" w:hAnsi="Times New Roman" w:cs="Times New Roman"/>
                <w:sz w:val="28"/>
                <w:szCs w:val="28"/>
              </w:rPr>
              <w:t>Служба технического обеспечения</w:t>
            </w:r>
          </w:p>
        </w:tc>
        <w:tc>
          <w:tcPr>
            <w:tcW w:w="5590" w:type="dxa"/>
          </w:tcPr>
          <w:p w:rsidR="00611BA7" w:rsidRPr="00611BA7" w:rsidRDefault="00DE6F44" w:rsidP="00611BA7">
            <w:pPr>
              <w:pStyle w:val="a3"/>
              <w:ind w:left="0"/>
              <w:rPr>
                <w:rFonts w:ascii="Times New Roman" w:hAnsi="Times New Roman" w:cs="Times New Roman"/>
                <w:sz w:val="28"/>
                <w:szCs w:val="28"/>
              </w:rPr>
            </w:pPr>
            <w:r>
              <w:rPr>
                <w:rFonts w:ascii="Times New Roman" w:hAnsi="Times New Roman" w:cs="Times New Roman"/>
                <w:sz w:val="28"/>
                <w:szCs w:val="28"/>
              </w:rPr>
              <w:t xml:space="preserve">Пяткин Алексей Андреевич </w:t>
            </w:r>
          </w:p>
        </w:tc>
      </w:tr>
    </w:tbl>
    <w:p w:rsidR="00611BA7" w:rsidRPr="00611BA7" w:rsidRDefault="00611BA7" w:rsidP="00611BA7">
      <w:pPr>
        <w:pStyle w:val="a3"/>
        <w:spacing w:after="0"/>
        <w:ind w:left="1776"/>
        <w:rPr>
          <w:rFonts w:ascii="Times New Roman" w:hAnsi="Times New Roman" w:cs="Times New Roman"/>
          <w:sz w:val="28"/>
          <w:szCs w:val="28"/>
        </w:rPr>
      </w:pPr>
    </w:p>
    <w:p w:rsidR="00611BA7" w:rsidRPr="008F42B2" w:rsidRDefault="00611BA7" w:rsidP="008F42B2">
      <w:pPr>
        <w:spacing w:after="0"/>
        <w:ind w:firstLine="708"/>
        <w:jc w:val="both"/>
        <w:rPr>
          <w:rFonts w:ascii="Times New Roman" w:hAnsi="Times New Roman" w:cs="Times New Roman"/>
          <w:sz w:val="28"/>
          <w:szCs w:val="28"/>
        </w:rPr>
      </w:pPr>
      <w:r w:rsidRPr="008F42B2">
        <w:rPr>
          <w:rFonts w:ascii="Times New Roman" w:hAnsi="Times New Roman" w:cs="Times New Roman"/>
          <w:sz w:val="28"/>
          <w:szCs w:val="28"/>
        </w:rPr>
        <w:t>Орган повседневного управления администрации сельсовета и дежурных в службах: медицинской, энергообеспечения, жилищно- коммунальной.</w:t>
      </w:r>
    </w:p>
    <w:p w:rsidR="00611BA7" w:rsidRPr="00FC748D" w:rsidRDefault="00611BA7" w:rsidP="00FC748D">
      <w:pPr>
        <w:spacing w:after="0"/>
        <w:jc w:val="both"/>
        <w:rPr>
          <w:rFonts w:ascii="Times New Roman" w:hAnsi="Times New Roman" w:cs="Times New Roman"/>
          <w:sz w:val="28"/>
          <w:szCs w:val="28"/>
        </w:rPr>
      </w:pPr>
      <w:r w:rsidRPr="00FC748D">
        <w:rPr>
          <w:rFonts w:ascii="Times New Roman" w:hAnsi="Times New Roman" w:cs="Times New Roman"/>
          <w:sz w:val="28"/>
          <w:szCs w:val="28"/>
        </w:rPr>
        <w:t>Система оповещения КЧС и ПБ включает в себя:</w:t>
      </w:r>
    </w:p>
    <w:p w:rsidR="00611BA7" w:rsidRPr="00FC748D" w:rsidRDefault="00611BA7" w:rsidP="00FC748D">
      <w:pPr>
        <w:spacing w:after="0"/>
        <w:jc w:val="both"/>
        <w:rPr>
          <w:rFonts w:ascii="Times New Roman" w:hAnsi="Times New Roman" w:cs="Times New Roman"/>
          <w:sz w:val="28"/>
          <w:szCs w:val="28"/>
        </w:rPr>
      </w:pPr>
      <w:r w:rsidRPr="00FC748D">
        <w:rPr>
          <w:rFonts w:ascii="Times New Roman" w:hAnsi="Times New Roman" w:cs="Times New Roman"/>
          <w:sz w:val="28"/>
          <w:szCs w:val="28"/>
        </w:rPr>
        <w:t>действующую сеть телефонной связи;</w:t>
      </w:r>
    </w:p>
    <w:p w:rsidR="00611BA7" w:rsidRPr="007D2715"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1.7. </w:t>
      </w:r>
      <w:r w:rsidRPr="007D2715">
        <w:rPr>
          <w:rFonts w:ascii="Times New Roman" w:hAnsi="Times New Roman" w:cs="Times New Roman"/>
          <w:b/>
          <w:i/>
          <w:sz w:val="28"/>
          <w:szCs w:val="28"/>
        </w:rPr>
        <w:t>Районы, неблагополучные в эпидемиологическом, эпизоотическом и сейсмическом отношении, наиболее часто подтверждение лесным пожарам, другим стихийным бедствиям.</w:t>
      </w:r>
    </w:p>
    <w:p w:rsidR="00611BA7" w:rsidRPr="007D2715" w:rsidRDefault="00611BA7" w:rsidP="00611BA7">
      <w:pPr>
        <w:pStyle w:val="a3"/>
        <w:spacing w:after="0"/>
        <w:ind w:left="1080"/>
        <w:jc w:val="center"/>
        <w:rPr>
          <w:rFonts w:ascii="Times New Roman" w:hAnsi="Times New Roman" w:cs="Times New Roman"/>
          <w:b/>
          <w:i/>
          <w:sz w:val="28"/>
          <w:szCs w:val="28"/>
        </w:rPr>
      </w:pPr>
    </w:p>
    <w:p w:rsidR="00611BA7" w:rsidRPr="007D2715"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1.7.1. </w:t>
      </w:r>
      <w:r w:rsidRPr="007D2715">
        <w:rPr>
          <w:rFonts w:ascii="Times New Roman" w:hAnsi="Times New Roman" w:cs="Times New Roman"/>
          <w:b/>
          <w:i/>
          <w:sz w:val="28"/>
          <w:szCs w:val="28"/>
        </w:rPr>
        <w:t>В эпидемиологическом отношении (инфекционные заболевания людей)</w:t>
      </w:r>
    </w:p>
    <w:p w:rsidR="00611BA7" w:rsidRPr="00611BA7" w:rsidRDefault="00611BA7" w:rsidP="00611BA7">
      <w:pPr>
        <w:pStyle w:val="a3"/>
        <w:spacing w:after="0"/>
        <w:ind w:left="1080"/>
        <w:jc w:val="center"/>
        <w:rPr>
          <w:rFonts w:ascii="Times New Roman" w:hAnsi="Times New Roman" w:cs="Times New Roman"/>
          <w:b/>
          <w:sz w:val="28"/>
          <w:szCs w:val="28"/>
        </w:rPr>
      </w:pPr>
    </w:p>
    <w:p w:rsidR="00611BA7" w:rsidRPr="007D2715" w:rsidRDefault="00611BA7" w:rsidP="007D2715">
      <w:pPr>
        <w:spacing w:after="0"/>
        <w:ind w:firstLine="708"/>
        <w:rPr>
          <w:rFonts w:ascii="Times New Roman" w:hAnsi="Times New Roman" w:cs="Times New Roman"/>
          <w:sz w:val="28"/>
          <w:szCs w:val="28"/>
        </w:rPr>
      </w:pPr>
      <w:r w:rsidRPr="007D2715">
        <w:rPr>
          <w:rFonts w:ascii="Times New Roman" w:hAnsi="Times New Roman" w:cs="Times New Roman"/>
          <w:sz w:val="28"/>
          <w:szCs w:val="28"/>
        </w:rPr>
        <w:t xml:space="preserve">На территории </w:t>
      </w:r>
      <w:r w:rsidR="00DE6F44" w:rsidRPr="007D2715">
        <w:rPr>
          <w:rFonts w:ascii="Times New Roman" w:hAnsi="Times New Roman" w:cs="Times New Roman"/>
          <w:sz w:val="28"/>
          <w:szCs w:val="28"/>
        </w:rPr>
        <w:t>Михайлов</w:t>
      </w:r>
      <w:r w:rsidRPr="007D2715">
        <w:rPr>
          <w:rFonts w:ascii="Times New Roman" w:hAnsi="Times New Roman" w:cs="Times New Roman"/>
          <w:sz w:val="28"/>
          <w:szCs w:val="28"/>
        </w:rPr>
        <w:t>ского сельсовета возможны следующие заболевания:</w:t>
      </w:r>
    </w:p>
    <w:p w:rsidR="00611BA7" w:rsidRPr="00611BA7" w:rsidRDefault="00611BA7" w:rsidP="00611BA7">
      <w:pPr>
        <w:pStyle w:val="a3"/>
        <w:spacing w:after="0"/>
        <w:ind w:left="1080"/>
        <w:rPr>
          <w:rFonts w:ascii="Times New Roman" w:hAnsi="Times New Roman" w:cs="Times New Roman"/>
          <w:sz w:val="28"/>
          <w:szCs w:val="28"/>
        </w:rPr>
      </w:pPr>
      <w:r w:rsidRPr="00611BA7">
        <w:rPr>
          <w:rFonts w:ascii="Times New Roman" w:hAnsi="Times New Roman" w:cs="Times New Roman"/>
          <w:sz w:val="28"/>
          <w:szCs w:val="28"/>
        </w:rPr>
        <w:t>- клещевой энцефалит;</w:t>
      </w:r>
    </w:p>
    <w:p w:rsidR="00611BA7" w:rsidRPr="00611BA7" w:rsidRDefault="00611BA7" w:rsidP="00611BA7">
      <w:pPr>
        <w:pStyle w:val="a3"/>
        <w:spacing w:after="0"/>
        <w:ind w:left="1080"/>
        <w:rPr>
          <w:rFonts w:ascii="Times New Roman" w:hAnsi="Times New Roman" w:cs="Times New Roman"/>
          <w:sz w:val="28"/>
          <w:szCs w:val="28"/>
        </w:rPr>
      </w:pPr>
      <w:r w:rsidRPr="00611BA7">
        <w:rPr>
          <w:rFonts w:ascii="Times New Roman" w:hAnsi="Times New Roman" w:cs="Times New Roman"/>
          <w:sz w:val="28"/>
          <w:szCs w:val="28"/>
        </w:rPr>
        <w:t>- гепатит;</w:t>
      </w:r>
    </w:p>
    <w:p w:rsidR="00611BA7" w:rsidRPr="00611BA7" w:rsidRDefault="00611BA7" w:rsidP="00611BA7">
      <w:pPr>
        <w:pStyle w:val="a3"/>
        <w:spacing w:after="0"/>
        <w:ind w:left="1080"/>
        <w:rPr>
          <w:rFonts w:ascii="Times New Roman" w:hAnsi="Times New Roman" w:cs="Times New Roman"/>
          <w:sz w:val="28"/>
          <w:szCs w:val="28"/>
        </w:rPr>
      </w:pPr>
      <w:r w:rsidRPr="00611BA7">
        <w:rPr>
          <w:rFonts w:ascii="Times New Roman" w:hAnsi="Times New Roman" w:cs="Times New Roman"/>
          <w:sz w:val="28"/>
          <w:szCs w:val="28"/>
        </w:rPr>
        <w:t>- грипп.</w:t>
      </w:r>
    </w:p>
    <w:p w:rsidR="00611BA7" w:rsidRPr="00611BA7" w:rsidRDefault="00611BA7" w:rsidP="00611BA7">
      <w:pPr>
        <w:pStyle w:val="a3"/>
        <w:spacing w:after="0"/>
        <w:ind w:left="1080"/>
        <w:rPr>
          <w:rFonts w:ascii="Times New Roman" w:hAnsi="Times New Roman" w:cs="Times New Roman"/>
          <w:sz w:val="28"/>
          <w:szCs w:val="28"/>
        </w:rPr>
      </w:pPr>
    </w:p>
    <w:p w:rsidR="00611BA7" w:rsidRPr="007D2715" w:rsidRDefault="00611BA7" w:rsidP="007D2715">
      <w:pPr>
        <w:pStyle w:val="a3"/>
        <w:spacing w:after="0"/>
        <w:ind w:left="1080"/>
        <w:jc w:val="center"/>
        <w:rPr>
          <w:rFonts w:ascii="Times New Roman" w:hAnsi="Times New Roman" w:cs="Times New Roman"/>
          <w:b/>
          <w:i/>
          <w:sz w:val="28"/>
          <w:szCs w:val="28"/>
        </w:rPr>
      </w:pPr>
      <w:r w:rsidRPr="007D2715">
        <w:rPr>
          <w:rFonts w:ascii="Times New Roman" w:hAnsi="Times New Roman" w:cs="Times New Roman"/>
          <w:b/>
          <w:i/>
          <w:sz w:val="28"/>
          <w:szCs w:val="28"/>
        </w:rPr>
        <w:t>1.7.2. В эпизоотическом отношении (заболевания с/х животных)</w:t>
      </w:r>
    </w:p>
    <w:p w:rsidR="007D2715" w:rsidRPr="007D2715" w:rsidRDefault="007D2715" w:rsidP="007D2715">
      <w:pPr>
        <w:pStyle w:val="a3"/>
        <w:spacing w:after="0"/>
        <w:ind w:left="1080"/>
        <w:jc w:val="center"/>
        <w:rPr>
          <w:rFonts w:ascii="Times New Roman" w:hAnsi="Times New Roman" w:cs="Times New Roman"/>
          <w:b/>
          <w:i/>
          <w:sz w:val="28"/>
          <w:szCs w:val="28"/>
        </w:rPr>
      </w:pP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Возможно возникновение особо опасных заболеваний среди сельскохозяйственных животных, таких как сибирская язва, чума свиней, ящур, бешенство.</w:t>
      </w:r>
    </w:p>
    <w:p w:rsidR="00611BA7" w:rsidRPr="00611BA7" w:rsidRDefault="00611BA7" w:rsidP="00611BA7">
      <w:pPr>
        <w:pStyle w:val="a3"/>
        <w:spacing w:after="0"/>
        <w:ind w:left="1080"/>
        <w:rPr>
          <w:rFonts w:ascii="Times New Roman" w:hAnsi="Times New Roman" w:cs="Times New Roman"/>
          <w:sz w:val="28"/>
          <w:szCs w:val="28"/>
        </w:rPr>
      </w:pPr>
    </w:p>
    <w:p w:rsidR="00611BA7" w:rsidRPr="007D2715" w:rsidRDefault="00611BA7" w:rsidP="007D2715">
      <w:pPr>
        <w:spacing w:after="0"/>
        <w:ind w:firstLine="708"/>
        <w:rPr>
          <w:rFonts w:ascii="Times New Roman" w:hAnsi="Times New Roman" w:cs="Times New Roman"/>
          <w:b/>
          <w:i/>
          <w:sz w:val="28"/>
          <w:szCs w:val="28"/>
        </w:rPr>
      </w:pPr>
      <w:r w:rsidRPr="007D2715">
        <w:rPr>
          <w:rFonts w:ascii="Times New Roman" w:hAnsi="Times New Roman" w:cs="Times New Roman"/>
          <w:b/>
          <w:sz w:val="28"/>
          <w:szCs w:val="28"/>
        </w:rPr>
        <w:t xml:space="preserve">1.7.3. </w:t>
      </w:r>
      <w:r w:rsidRPr="007D2715">
        <w:rPr>
          <w:rFonts w:ascii="Times New Roman" w:hAnsi="Times New Roman" w:cs="Times New Roman"/>
          <w:b/>
          <w:i/>
          <w:sz w:val="28"/>
          <w:szCs w:val="28"/>
        </w:rPr>
        <w:t>В фитопатологическом отношении (заболевания, вредители с/х растений)</w:t>
      </w:r>
    </w:p>
    <w:p w:rsidR="00611BA7" w:rsidRPr="007D2715" w:rsidRDefault="00611BA7" w:rsidP="00611BA7">
      <w:pPr>
        <w:pStyle w:val="a3"/>
        <w:spacing w:after="0"/>
        <w:ind w:left="1080"/>
        <w:rPr>
          <w:rFonts w:ascii="Times New Roman" w:hAnsi="Times New Roman" w:cs="Times New Roman"/>
          <w:i/>
          <w:sz w:val="28"/>
          <w:szCs w:val="28"/>
        </w:rPr>
      </w:pP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Заболевания: головная овса, фитофтора, септориоз пшеницы.</w:t>
      </w:r>
    </w:p>
    <w:p w:rsidR="00611BA7" w:rsidRPr="007D2715" w:rsidRDefault="00611BA7" w:rsidP="007D2715">
      <w:pPr>
        <w:spacing w:after="0"/>
        <w:jc w:val="both"/>
        <w:rPr>
          <w:rFonts w:ascii="Times New Roman" w:hAnsi="Times New Roman" w:cs="Times New Roman"/>
          <w:sz w:val="28"/>
          <w:szCs w:val="28"/>
        </w:rPr>
      </w:pPr>
      <w:r w:rsidRPr="007D2715">
        <w:rPr>
          <w:rFonts w:ascii="Times New Roman" w:hAnsi="Times New Roman" w:cs="Times New Roman"/>
          <w:sz w:val="28"/>
          <w:szCs w:val="28"/>
        </w:rPr>
        <w:t>Вредители: хлебная блошка, шведская муха, клубеньковые долгоносики, крестоцветные блошки, рапсовый пилильщик, рапсовый цветоед.</w:t>
      </w: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В последние годы увеличиваются случаи уничтожения сельскохозяйственных культур саранчой и луговым мотыльком.</w:t>
      </w:r>
    </w:p>
    <w:p w:rsidR="00611BA7" w:rsidRPr="00611BA7" w:rsidRDefault="00611BA7" w:rsidP="00611BA7">
      <w:pPr>
        <w:pStyle w:val="a3"/>
        <w:spacing w:after="0"/>
        <w:ind w:left="1080"/>
        <w:jc w:val="both"/>
        <w:rPr>
          <w:rFonts w:ascii="Times New Roman" w:hAnsi="Times New Roman" w:cs="Times New Roman"/>
          <w:sz w:val="28"/>
          <w:szCs w:val="28"/>
        </w:rPr>
      </w:pPr>
    </w:p>
    <w:p w:rsidR="00611BA7" w:rsidRPr="00611BA7" w:rsidRDefault="00611BA7" w:rsidP="00611BA7">
      <w:pPr>
        <w:pStyle w:val="a3"/>
        <w:spacing w:after="0"/>
        <w:ind w:left="1080"/>
        <w:jc w:val="center"/>
        <w:rPr>
          <w:rFonts w:ascii="Times New Roman" w:hAnsi="Times New Roman" w:cs="Times New Roman"/>
          <w:b/>
          <w:sz w:val="28"/>
          <w:szCs w:val="28"/>
        </w:rPr>
      </w:pPr>
      <w:r w:rsidRPr="00611BA7">
        <w:rPr>
          <w:rFonts w:ascii="Times New Roman" w:hAnsi="Times New Roman" w:cs="Times New Roman"/>
          <w:b/>
          <w:sz w:val="28"/>
          <w:szCs w:val="28"/>
        </w:rPr>
        <w:t xml:space="preserve">1.7.4. </w:t>
      </w:r>
      <w:r w:rsidRPr="007D2715">
        <w:rPr>
          <w:rFonts w:ascii="Times New Roman" w:hAnsi="Times New Roman" w:cs="Times New Roman"/>
          <w:b/>
          <w:i/>
          <w:sz w:val="28"/>
          <w:szCs w:val="28"/>
        </w:rPr>
        <w:t>В сейсмическом отношении.</w:t>
      </w:r>
    </w:p>
    <w:p w:rsidR="00611BA7" w:rsidRPr="00611BA7" w:rsidRDefault="00611BA7" w:rsidP="00611BA7">
      <w:pPr>
        <w:pStyle w:val="a3"/>
        <w:spacing w:after="0"/>
        <w:ind w:left="1080"/>
        <w:jc w:val="center"/>
        <w:rPr>
          <w:rFonts w:ascii="Times New Roman" w:hAnsi="Times New Roman" w:cs="Times New Roman"/>
          <w:b/>
          <w:sz w:val="28"/>
          <w:szCs w:val="28"/>
        </w:rPr>
      </w:pP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 xml:space="preserve">На территории </w:t>
      </w:r>
      <w:r w:rsidR="00DE6F44" w:rsidRPr="007D2715">
        <w:rPr>
          <w:rFonts w:ascii="Times New Roman" w:hAnsi="Times New Roman" w:cs="Times New Roman"/>
          <w:sz w:val="28"/>
          <w:szCs w:val="28"/>
        </w:rPr>
        <w:t>Михайлов</w:t>
      </w:r>
      <w:r w:rsidRPr="007D2715">
        <w:rPr>
          <w:rFonts w:ascii="Times New Roman" w:hAnsi="Times New Roman" w:cs="Times New Roman"/>
          <w:sz w:val="28"/>
          <w:szCs w:val="28"/>
        </w:rPr>
        <w:t>ского сельсовета возможны подземные толчки силой 3-4 балла.</w:t>
      </w:r>
    </w:p>
    <w:p w:rsidR="00611BA7" w:rsidRPr="007D2715" w:rsidRDefault="00611BA7" w:rsidP="00611BA7">
      <w:pPr>
        <w:pStyle w:val="a3"/>
        <w:spacing w:after="0"/>
        <w:ind w:left="1080"/>
        <w:jc w:val="center"/>
        <w:rPr>
          <w:rFonts w:ascii="Times New Roman" w:hAnsi="Times New Roman" w:cs="Times New Roman"/>
          <w:b/>
          <w:i/>
          <w:sz w:val="28"/>
          <w:szCs w:val="28"/>
        </w:rPr>
      </w:pPr>
      <w:r w:rsidRPr="00611BA7">
        <w:rPr>
          <w:rFonts w:ascii="Times New Roman" w:hAnsi="Times New Roman" w:cs="Times New Roman"/>
          <w:b/>
          <w:sz w:val="28"/>
          <w:szCs w:val="28"/>
        </w:rPr>
        <w:t xml:space="preserve">1.8. </w:t>
      </w:r>
      <w:r w:rsidRPr="007D2715">
        <w:rPr>
          <w:rFonts w:ascii="Times New Roman" w:hAnsi="Times New Roman" w:cs="Times New Roman"/>
          <w:b/>
          <w:i/>
          <w:sz w:val="28"/>
          <w:szCs w:val="28"/>
        </w:rPr>
        <w:t>Краткая оценка возможной обстановки на территории района при возникновении крупных производственных аварий, катастроф и стихийных бедствий.</w:t>
      </w: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На территории сельсовета вследствие нарушения технологической дисциплины, неблагоприятных погодных условий, преступных действий возможны следующие чрезвычайные ситуации:</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1) транспортные аварии:</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 аварии пассажирских и грузовых поездов;</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 аварии на автомобильных дорогах;</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2) аварии на коммунальных системах жизнеобеспечения;</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3) пожары в частном секторе (жилые строения, хозяйственные постройки);</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4) стихийные гидрометеорологические явления:</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-град, ливни, ураганный ветер, снежные бури, природные лесные пожары;</w:t>
      </w:r>
    </w:p>
    <w:p w:rsidR="00611BA7" w:rsidRPr="00611BA7" w:rsidRDefault="00611BA7" w:rsidP="00611BA7">
      <w:pPr>
        <w:pStyle w:val="a3"/>
        <w:spacing w:after="0"/>
        <w:ind w:left="1080" w:firstLine="336"/>
        <w:jc w:val="both"/>
        <w:rPr>
          <w:rFonts w:ascii="Times New Roman" w:hAnsi="Times New Roman" w:cs="Times New Roman"/>
          <w:sz w:val="28"/>
          <w:szCs w:val="28"/>
        </w:rPr>
      </w:pPr>
      <w:r w:rsidRPr="00611BA7">
        <w:rPr>
          <w:rFonts w:ascii="Times New Roman" w:hAnsi="Times New Roman" w:cs="Times New Roman"/>
          <w:sz w:val="28"/>
          <w:szCs w:val="28"/>
        </w:rPr>
        <w:t>5) биолого- социальные чрезвычайные ситуации:</w:t>
      </w:r>
    </w:p>
    <w:p w:rsidR="00611BA7" w:rsidRPr="00FC748D" w:rsidRDefault="00611BA7" w:rsidP="00FC748D">
      <w:pPr>
        <w:spacing w:after="0"/>
        <w:jc w:val="both"/>
        <w:rPr>
          <w:rFonts w:ascii="Times New Roman" w:hAnsi="Times New Roman" w:cs="Times New Roman"/>
          <w:sz w:val="28"/>
          <w:szCs w:val="28"/>
        </w:rPr>
      </w:pPr>
      <w:r w:rsidRPr="00FC748D">
        <w:rPr>
          <w:rFonts w:ascii="Times New Roman" w:hAnsi="Times New Roman" w:cs="Times New Roman"/>
          <w:sz w:val="28"/>
          <w:szCs w:val="28"/>
        </w:rPr>
        <w:lastRenderedPageBreak/>
        <w:t>- инфекционные заболевания людей, животных, поражение сельскохозяйственных растений, лесов болезнями и вредителями.</w:t>
      </w:r>
    </w:p>
    <w:p w:rsidR="00611BA7" w:rsidRPr="007D2715" w:rsidRDefault="00611BA7" w:rsidP="007D2715">
      <w:pPr>
        <w:spacing w:after="0"/>
        <w:ind w:firstLine="708"/>
        <w:jc w:val="both"/>
        <w:rPr>
          <w:rFonts w:ascii="Times New Roman" w:hAnsi="Times New Roman" w:cs="Times New Roman"/>
          <w:sz w:val="28"/>
          <w:szCs w:val="28"/>
        </w:rPr>
      </w:pPr>
      <w:r w:rsidRPr="007D2715">
        <w:rPr>
          <w:rFonts w:ascii="Times New Roman" w:hAnsi="Times New Roman" w:cs="Times New Roman"/>
          <w:sz w:val="28"/>
          <w:szCs w:val="28"/>
        </w:rPr>
        <w:t>Особую опасность в пожарном отношении представляют запасы ГСМ на предприятиях и в акционерных общественных, так как резервуары находятся в наземном положении Огромный ущерб представляют аварии на коммунальных системах жизнеобеспечения в зимний период</w:t>
      </w:r>
      <w:r w:rsidR="004371C1" w:rsidRPr="007D2715">
        <w:rPr>
          <w:rFonts w:ascii="Times New Roman" w:hAnsi="Times New Roman" w:cs="Times New Roman"/>
          <w:sz w:val="28"/>
          <w:szCs w:val="28"/>
        </w:rPr>
        <w:t>.</w:t>
      </w:r>
    </w:p>
    <w:p w:rsidR="00611BA7" w:rsidRDefault="00611BA7" w:rsidP="00611BA7">
      <w:pPr>
        <w:pStyle w:val="a3"/>
        <w:spacing w:after="0"/>
        <w:ind w:left="1080" w:firstLine="336"/>
        <w:jc w:val="both"/>
        <w:rPr>
          <w:rFonts w:ascii="Times New Roman" w:hAnsi="Times New Roman" w:cs="Times New Roman"/>
          <w:sz w:val="28"/>
          <w:szCs w:val="28"/>
        </w:rPr>
      </w:pPr>
    </w:p>
    <w:p w:rsidR="00611BA7" w:rsidRDefault="00611BA7" w:rsidP="00611BA7">
      <w:pPr>
        <w:pStyle w:val="a3"/>
        <w:spacing w:after="0"/>
        <w:ind w:left="1080" w:firstLine="336"/>
        <w:jc w:val="both"/>
        <w:rPr>
          <w:rFonts w:ascii="Times New Roman" w:hAnsi="Times New Roman" w:cs="Times New Roman"/>
          <w:sz w:val="28"/>
          <w:szCs w:val="28"/>
        </w:rPr>
      </w:pPr>
    </w:p>
    <w:p w:rsidR="00611BA7" w:rsidRPr="0078528F" w:rsidRDefault="00611BA7" w:rsidP="00611BA7">
      <w:pPr>
        <w:spacing w:after="0"/>
        <w:jc w:val="center"/>
        <w:rPr>
          <w:rFonts w:ascii="Times New Roman" w:hAnsi="Times New Roman" w:cs="Times New Roman"/>
          <w:b/>
          <w:sz w:val="28"/>
          <w:szCs w:val="28"/>
        </w:rPr>
      </w:pPr>
      <w:r w:rsidRPr="0078528F">
        <w:rPr>
          <w:rFonts w:ascii="Times New Roman" w:hAnsi="Times New Roman" w:cs="Times New Roman"/>
          <w:b/>
          <w:sz w:val="28"/>
          <w:szCs w:val="28"/>
        </w:rPr>
        <w:t>ПЕРЕЧЕНЬ</w:t>
      </w:r>
    </w:p>
    <w:p w:rsidR="00611BA7" w:rsidRPr="00261617" w:rsidRDefault="00611BA7" w:rsidP="00611BA7">
      <w:pPr>
        <w:spacing w:after="0"/>
        <w:jc w:val="center"/>
        <w:rPr>
          <w:rFonts w:ascii="Times New Roman" w:hAnsi="Times New Roman" w:cs="Times New Roman"/>
          <w:b/>
          <w:sz w:val="24"/>
          <w:szCs w:val="24"/>
        </w:rPr>
      </w:pPr>
      <w:r w:rsidRPr="00261617">
        <w:rPr>
          <w:rFonts w:ascii="Times New Roman" w:hAnsi="Times New Roman" w:cs="Times New Roman"/>
          <w:b/>
          <w:sz w:val="24"/>
          <w:szCs w:val="24"/>
        </w:rPr>
        <w:t>котельных и потребителей тепловой энергии</w:t>
      </w:r>
    </w:p>
    <w:p w:rsidR="00611BA7" w:rsidRPr="00611BA7" w:rsidRDefault="00DE6F44" w:rsidP="00611BA7">
      <w:pPr>
        <w:spacing w:after="0"/>
        <w:jc w:val="center"/>
        <w:rPr>
          <w:rFonts w:ascii="Times New Roman" w:hAnsi="Times New Roman" w:cs="Times New Roman"/>
          <w:b/>
          <w:sz w:val="24"/>
          <w:szCs w:val="24"/>
        </w:rPr>
      </w:pPr>
      <w:r>
        <w:rPr>
          <w:rFonts w:ascii="Times New Roman" w:hAnsi="Times New Roman" w:cs="Times New Roman"/>
          <w:b/>
          <w:sz w:val="24"/>
          <w:szCs w:val="24"/>
        </w:rPr>
        <w:t>Михайлов</w:t>
      </w:r>
      <w:r w:rsidR="00611BA7">
        <w:rPr>
          <w:rFonts w:ascii="Times New Roman" w:hAnsi="Times New Roman" w:cs="Times New Roman"/>
          <w:b/>
          <w:sz w:val="24"/>
          <w:szCs w:val="24"/>
        </w:rPr>
        <w:t>ского</w:t>
      </w:r>
      <w:r w:rsidR="00611BA7" w:rsidRPr="00261617">
        <w:rPr>
          <w:rFonts w:ascii="Times New Roman" w:hAnsi="Times New Roman" w:cs="Times New Roman"/>
          <w:b/>
          <w:sz w:val="24"/>
          <w:szCs w:val="24"/>
        </w:rPr>
        <w:t xml:space="preserve"> сельсовета</w:t>
      </w:r>
    </w:p>
    <w:tbl>
      <w:tblPr>
        <w:tblpPr w:leftFromText="180" w:rightFromText="180" w:vertAnchor="text" w:horzAnchor="page" w:tblpX="393" w:tblpY="228"/>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698"/>
        <w:gridCol w:w="432"/>
        <w:gridCol w:w="649"/>
        <w:gridCol w:w="801"/>
        <w:gridCol w:w="850"/>
        <w:gridCol w:w="851"/>
        <w:gridCol w:w="709"/>
        <w:gridCol w:w="567"/>
        <w:gridCol w:w="708"/>
        <w:gridCol w:w="1134"/>
        <w:gridCol w:w="851"/>
        <w:gridCol w:w="851"/>
      </w:tblGrid>
      <w:tr w:rsidR="00611BA7" w:rsidRPr="00261617" w:rsidTr="004371C1">
        <w:trPr>
          <w:trHeight w:val="311"/>
        </w:trPr>
        <w:tc>
          <w:tcPr>
            <w:tcW w:w="2348"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Котельные (номер, принадлежность, тип, адрес )</w:t>
            </w:r>
          </w:p>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(кол-во котлов)</w:t>
            </w:r>
          </w:p>
        </w:tc>
        <w:tc>
          <w:tcPr>
            <w:tcW w:w="4281" w:type="dxa"/>
            <w:gridSpan w:val="6"/>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Административные здания</w:t>
            </w:r>
          </w:p>
        </w:tc>
        <w:tc>
          <w:tcPr>
            <w:tcW w:w="4820" w:type="dxa"/>
            <w:gridSpan w:val="6"/>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Жилые дома</w:t>
            </w:r>
          </w:p>
        </w:tc>
      </w:tr>
      <w:tr w:rsidR="00611BA7" w:rsidRPr="00261617" w:rsidTr="004371C1">
        <w:trPr>
          <w:trHeight w:val="704"/>
        </w:trPr>
        <w:tc>
          <w:tcPr>
            <w:tcW w:w="2348" w:type="dxa"/>
            <w:vMerge/>
          </w:tcPr>
          <w:p w:rsidR="00611BA7" w:rsidRPr="00261617" w:rsidRDefault="00611BA7" w:rsidP="004371C1">
            <w:pPr>
              <w:jc w:val="center"/>
              <w:rPr>
                <w:rFonts w:ascii="Times New Roman" w:hAnsi="Times New Roman" w:cs="Times New Roman"/>
                <w:b/>
                <w:sz w:val="24"/>
                <w:szCs w:val="24"/>
              </w:rPr>
            </w:pPr>
          </w:p>
        </w:tc>
        <w:tc>
          <w:tcPr>
            <w:tcW w:w="1779" w:type="dxa"/>
            <w:gridSpan w:val="3"/>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Тип, этажность</w:t>
            </w:r>
          </w:p>
        </w:tc>
        <w:tc>
          <w:tcPr>
            <w:tcW w:w="801"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человек</w:t>
            </w:r>
          </w:p>
        </w:tc>
        <w:tc>
          <w:tcPr>
            <w:tcW w:w="850"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радиаторов</w:t>
            </w:r>
          </w:p>
        </w:tc>
        <w:tc>
          <w:tcPr>
            <w:tcW w:w="851"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стояков</w:t>
            </w:r>
          </w:p>
        </w:tc>
        <w:tc>
          <w:tcPr>
            <w:tcW w:w="1984" w:type="dxa"/>
            <w:gridSpan w:val="3"/>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Тип, этажность</w:t>
            </w:r>
          </w:p>
        </w:tc>
        <w:tc>
          <w:tcPr>
            <w:tcW w:w="1134"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проживающих</w:t>
            </w:r>
          </w:p>
        </w:tc>
        <w:tc>
          <w:tcPr>
            <w:tcW w:w="851"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радиаторов</w:t>
            </w:r>
          </w:p>
        </w:tc>
        <w:tc>
          <w:tcPr>
            <w:tcW w:w="851" w:type="dxa"/>
            <w:vMerge w:val="restart"/>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Количество стояков</w:t>
            </w:r>
          </w:p>
        </w:tc>
      </w:tr>
      <w:tr w:rsidR="00611BA7" w:rsidRPr="00261617" w:rsidTr="004371C1">
        <w:trPr>
          <w:trHeight w:val="661"/>
        </w:trPr>
        <w:tc>
          <w:tcPr>
            <w:tcW w:w="2348" w:type="dxa"/>
            <w:vMerge/>
          </w:tcPr>
          <w:p w:rsidR="00611BA7" w:rsidRPr="00261617" w:rsidRDefault="00611BA7" w:rsidP="004371C1">
            <w:pPr>
              <w:jc w:val="center"/>
              <w:rPr>
                <w:rFonts w:ascii="Times New Roman" w:hAnsi="Times New Roman" w:cs="Times New Roman"/>
                <w:b/>
                <w:sz w:val="24"/>
                <w:szCs w:val="24"/>
              </w:rPr>
            </w:pPr>
          </w:p>
        </w:tc>
        <w:tc>
          <w:tcPr>
            <w:tcW w:w="698"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w:t>
            </w:r>
          </w:p>
        </w:tc>
        <w:tc>
          <w:tcPr>
            <w:tcW w:w="432"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2</w:t>
            </w:r>
          </w:p>
        </w:tc>
        <w:tc>
          <w:tcPr>
            <w:tcW w:w="649"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3-5</w:t>
            </w:r>
          </w:p>
        </w:tc>
        <w:tc>
          <w:tcPr>
            <w:tcW w:w="801" w:type="dxa"/>
            <w:vMerge/>
          </w:tcPr>
          <w:p w:rsidR="00611BA7" w:rsidRPr="00261617" w:rsidRDefault="00611BA7" w:rsidP="004371C1">
            <w:pPr>
              <w:jc w:val="center"/>
              <w:rPr>
                <w:rFonts w:ascii="Times New Roman" w:hAnsi="Times New Roman" w:cs="Times New Roman"/>
                <w:b/>
                <w:sz w:val="24"/>
                <w:szCs w:val="24"/>
              </w:rPr>
            </w:pPr>
          </w:p>
        </w:tc>
        <w:tc>
          <w:tcPr>
            <w:tcW w:w="850" w:type="dxa"/>
            <w:vMerge/>
          </w:tcPr>
          <w:p w:rsidR="00611BA7" w:rsidRPr="00261617" w:rsidRDefault="00611BA7" w:rsidP="004371C1">
            <w:pPr>
              <w:jc w:val="center"/>
              <w:rPr>
                <w:rFonts w:ascii="Times New Roman" w:hAnsi="Times New Roman" w:cs="Times New Roman"/>
                <w:b/>
                <w:sz w:val="24"/>
                <w:szCs w:val="24"/>
              </w:rPr>
            </w:pPr>
          </w:p>
        </w:tc>
        <w:tc>
          <w:tcPr>
            <w:tcW w:w="851" w:type="dxa"/>
            <w:vMerge/>
          </w:tcPr>
          <w:p w:rsidR="00611BA7" w:rsidRPr="00261617" w:rsidRDefault="00611BA7" w:rsidP="004371C1">
            <w:pPr>
              <w:jc w:val="center"/>
              <w:rPr>
                <w:rFonts w:ascii="Times New Roman" w:hAnsi="Times New Roman" w:cs="Times New Roman"/>
                <w:b/>
                <w:sz w:val="24"/>
                <w:szCs w:val="24"/>
              </w:rPr>
            </w:pPr>
          </w:p>
        </w:tc>
        <w:tc>
          <w:tcPr>
            <w:tcW w:w="709"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w:t>
            </w:r>
          </w:p>
        </w:tc>
        <w:tc>
          <w:tcPr>
            <w:tcW w:w="567"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2</w:t>
            </w:r>
          </w:p>
        </w:tc>
        <w:tc>
          <w:tcPr>
            <w:tcW w:w="708"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3-5</w:t>
            </w:r>
          </w:p>
        </w:tc>
        <w:tc>
          <w:tcPr>
            <w:tcW w:w="1134" w:type="dxa"/>
            <w:vMerge/>
          </w:tcPr>
          <w:p w:rsidR="00611BA7" w:rsidRPr="00261617" w:rsidRDefault="00611BA7" w:rsidP="004371C1">
            <w:pPr>
              <w:jc w:val="center"/>
              <w:rPr>
                <w:rFonts w:ascii="Times New Roman" w:hAnsi="Times New Roman" w:cs="Times New Roman"/>
                <w:b/>
                <w:sz w:val="24"/>
                <w:szCs w:val="24"/>
              </w:rPr>
            </w:pPr>
          </w:p>
        </w:tc>
        <w:tc>
          <w:tcPr>
            <w:tcW w:w="851" w:type="dxa"/>
            <w:vMerge/>
          </w:tcPr>
          <w:p w:rsidR="00611BA7" w:rsidRPr="00261617" w:rsidRDefault="00611BA7" w:rsidP="004371C1">
            <w:pPr>
              <w:jc w:val="center"/>
              <w:rPr>
                <w:rFonts w:ascii="Times New Roman" w:hAnsi="Times New Roman" w:cs="Times New Roman"/>
                <w:b/>
                <w:sz w:val="24"/>
                <w:szCs w:val="24"/>
              </w:rPr>
            </w:pPr>
          </w:p>
        </w:tc>
        <w:tc>
          <w:tcPr>
            <w:tcW w:w="851" w:type="dxa"/>
            <w:vMerge/>
          </w:tcPr>
          <w:p w:rsidR="00611BA7" w:rsidRPr="00261617" w:rsidRDefault="00611BA7" w:rsidP="004371C1">
            <w:pPr>
              <w:jc w:val="center"/>
              <w:rPr>
                <w:rFonts w:ascii="Times New Roman" w:hAnsi="Times New Roman" w:cs="Times New Roman"/>
                <w:b/>
                <w:sz w:val="24"/>
                <w:szCs w:val="24"/>
              </w:rPr>
            </w:pPr>
          </w:p>
        </w:tc>
      </w:tr>
      <w:tr w:rsidR="00611BA7" w:rsidRPr="00261617" w:rsidTr="004371C1">
        <w:trPr>
          <w:trHeight w:val="403"/>
        </w:trPr>
        <w:tc>
          <w:tcPr>
            <w:tcW w:w="2348"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w:t>
            </w:r>
          </w:p>
        </w:tc>
        <w:tc>
          <w:tcPr>
            <w:tcW w:w="698"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2</w:t>
            </w:r>
          </w:p>
        </w:tc>
        <w:tc>
          <w:tcPr>
            <w:tcW w:w="432"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3</w:t>
            </w:r>
          </w:p>
        </w:tc>
        <w:tc>
          <w:tcPr>
            <w:tcW w:w="649"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4</w:t>
            </w:r>
          </w:p>
        </w:tc>
        <w:tc>
          <w:tcPr>
            <w:tcW w:w="801"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5</w:t>
            </w:r>
          </w:p>
        </w:tc>
        <w:tc>
          <w:tcPr>
            <w:tcW w:w="850"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6</w:t>
            </w:r>
          </w:p>
        </w:tc>
        <w:tc>
          <w:tcPr>
            <w:tcW w:w="851"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7</w:t>
            </w:r>
          </w:p>
        </w:tc>
        <w:tc>
          <w:tcPr>
            <w:tcW w:w="709"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8</w:t>
            </w:r>
          </w:p>
        </w:tc>
        <w:tc>
          <w:tcPr>
            <w:tcW w:w="567"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9</w:t>
            </w:r>
          </w:p>
        </w:tc>
        <w:tc>
          <w:tcPr>
            <w:tcW w:w="708"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10</w:t>
            </w:r>
          </w:p>
        </w:tc>
        <w:tc>
          <w:tcPr>
            <w:tcW w:w="1134"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11</w:t>
            </w:r>
          </w:p>
        </w:tc>
        <w:tc>
          <w:tcPr>
            <w:tcW w:w="851"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12</w:t>
            </w:r>
          </w:p>
        </w:tc>
        <w:tc>
          <w:tcPr>
            <w:tcW w:w="851" w:type="dxa"/>
          </w:tcPr>
          <w:p w:rsidR="00611BA7" w:rsidRPr="00261617" w:rsidRDefault="00611BA7" w:rsidP="004371C1">
            <w:pPr>
              <w:jc w:val="center"/>
              <w:rPr>
                <w:rFonts w:ascii="Times New Roman" w:hAnsi="Times New Roman" w:cs="Times New Roman"/>
                <w:b/>
                <w:sz w:val="24"/>
                <w:szCs w:val="24"/>
              </w:rPr>
            </w:pPr>
            <w:r w:rsidRPr="00261617">
              <w:rPr>
                <w:rFonts w:ascii="Times New Roman" w:hAnsi="Times New Roman" w:cs="Times New Roman"/>
                <w:b/>
                <w:sz w:val="24"/>
                <w:szCs w:val="24"/>
              </w:rPr>
              <w:t>13</w:t>
            </w:r>
          </w:p>
        </w:tc>
      </w:tr>
      <w:tr w:rsidR="00DE6F44" w:rsidRPr="00261617" w:rsidTr="00DE6F44">
        <w:trPr>
          <w:trHeight w:val="744"/>
        </w:trPr>
        <w:tc>
          <w:tcPr>
            <w:tcW w:w="2348" w:type="dxa"/>
          </w:tcPr>
          <w:p w:rsidR="00DE6F44" w:rsidRPr="00261617" w:rsidRDefault="00DE6F44" w:rsidP="004371C1">
            <w:pPr>
              <w:jc w:val="center"/>
              <w:rPr>
                <w:rFonts w:ascii="Times New Roman" w:hAnsi="Times New Roman" w:cs="Times New Roman"/>
                <w:b/>
                <w:sz w:val="24"/>
                <w:szCs w:val="24"/>
              </w:rPr>
            </w:pPr>
            <w:r>
              <w:rPr>
                <w:rFonts w:ascii="Times New Roman" w:hAnsi="Times New Roman" w:cs="Times New Roman"/>
                <w:b/>
                <w:i/>
                <w:sz w:val="24"/>
                <w:szCs w:val="24"/>
              </w:rPr>
              <w:t>Михайловский</w:t>
            </w:r>
            <w:r w:rsidRPr="00261617">
              <w:rPr>
                <w:rFonts w:ascii="Times New Roman" w:hAnsi="Times New Roman" w:cs="Times New Roman"/>
                <w:b/>
                <w:i/>
                <w:sz w:val="24"/>
                <w:szCs w:val="24"/>
              </w:rPr>
              <w:t xml:space="preserve"> сельсовет</w:t>
            </w:r>
          </w:p>
        </w:tc>
        <w:tc>
          <w:tcPr>
            <w:tcW w:w="9101" w:type="dxa"/>
            <w:gridSpan w:val="12"/>
            <w:vMerge w:val="restart"/>
            <w:tcBorders>
              <w:right w:val="nil"/>
            </w:tcBorders>
          </w:tcPr>
          <w:p w:rsidR="00DE6F44" w:rsidRDefault="00DE6F44" w:rsidP="00DE6F44">
            <w:pPr>
              <w:rPr>
                <w:rFonts w:ascii="Times New Roman" w:hAnsi="Times New Roman" w:cs="Times New Roman"/>
                <w:b/>
                <w:sz w:val="24"/>
                <w:szCs w:val="24"/>
              </w:rPr>
            </w:pPr>
            <w:r>
              <w:rPr>
                <w:rFonts w:ascii="Times New Roman" w:hAnsi="Times New Roman" w:cs="Times New Roman"/>
                <w:b/>
                <w:sz w:val="24"/>
                <w:szCs w:val="24"/>
              </w:rPr>
              <w:t xml:space="preserve">                                                   </w:t>
            </w:r>
          </w:p>
          <w:p w:rsidR="00DE6F44" w:rsidRPr="00261617" w:rsidRDefault="00DE6F44" w:rsidP="00DE6F44">
            <w:pPr>
              <w:rPr>
                <w:rFonts w:ascii="Times New Roman" w:hAnsi="Times New Roman" w:cs="Times New Roman"/>
                <w:b/>
                <w:sz w:val="24"/>
                <w:szCs w:val="24"/>
              </w:rPr>
            </w:pPr>
            <w:r>
              <w:rPr>
                <w:rFonts w:ascii="Times New Roman" w:hAnsi="Times New Roman" w:cs="Times New Roman"/>
                <w:b/>
                <w:sz w:val="24"/>
                <w:szCs w:val="24"/>
              </w:rPr>
              <w:t xml:space="preserve">                                                            Печное отопление</w:t>
            </w:r>
          </w:p>
          <w:p w:rsidR="00DE6F44" w:rsidRPr="00261617" w:rsidRDefault="00DE6F44" w:rsidP="006D5247">
            <w:pPr>
              <w:jc w:val="center"/>
              <w:rPr>
                <w:rFonts w:ascii="Times New Roman" w:hAnsi="Times New Roman" w:cs="Times New Roman"/>
                <w:b/>
                <w:sz w:val="24"/>
                <w:szCs w:val="24"/>
              </w:rPr>
            </w:pPr>
          </w:p>
        </w:tc>
      </w:tr>
      <w:tr w:rsidR="00DE6F44" w:rsidRPr="00261617" w:rsidTr="00DE6F44">
        <w:trPr>
          <w:trHeight w:val="1139"/>
        </w:trPr>
        <w:tc>
          <w:tcPr>
            <w:tcW w:w="2348" w:type="dxa"/>
          </w:tcPr>
          <w:p w:rsidR="007D2715" w:rsidRDefault="007D2715" w:rsidP="00DE6F44">
            <w:pPr>
              <w:jc w:val="center"/>
              <w:rPr>
                <w:rFonts w:ascii="Times New Roman" w:hAnsi="Times New Roman" w:cs="Times New Roman"/>
                <w:b/>
                <w:sz w:val="24"/>
                <w:szCs w:val="24"/>
              </w:rPr>
            </w:pPr>
            <w:r>
              <w:rPr>
                <w:rFonts w:ascii="Times New Roman" w:hAnsi="Times New Roman" w:cs="Times New Roman"/>
                <w:b/>
                <w:sz w:val="24"/>
                <w:szCs w:val="24"/>
              </w:rPr>
              <w:t>с.Михайловка</w:t>
            </w:r>
          </w:p>
          <w:p w:rsidR="00DE6F44" w:rsidRPr="00261617" w:rsidRDefault="00DE6F44" w:rsidP="00DE6F44">
            <w:pPr>
              <w:jc w:val="center"/>
              <w:rPr>
                <w:rFonts w:ascii="Times New Roman" w:hAnsi="Times New Roman" w:cs="Times New Roman"/>
                <w:b/>
                <w:sz w:val="24"/>
                <w:szCs w:val="24"/>
              </w:rPr>
            </w:pPr>
            <w:r>
              <w:rPr>
                <w:rFonts w:ascii="Times New Roman" w:hAnsi="Times New Roman" w:cs="Times New Roman"/>
                <w:b/>
                <w:sz w:val="24"/>
                <w:szCs w:val="24"/>
              </w:rPr>
              <w:t>д</w:t>
            </w:r>
            <w:r w:rsidRPr="00261617">
              <w:rPr>
                <w:rFonts w:ascii="Times New Roman" w:hAnsi="Times New Roman" w:cs="Times New Roman"/>
                <w:b/>
                <w:sz w:val="24"/>
                <w:szCs w:val="24"/>
              </w:rPr>
              <w:t xml:space="preserve">. </w:t>
            </w:r>
            <w:r>
              <w:rPr>
                <w:rFonts w:ascii="Times New Roman" w:hAnsi="Times New Roman" w:cs="Times New Roman"/>
                <w:b/>
                <w:sz w:val="24"/>
                <w:szCs w:val="24"/>
              </w:rPr>
              <w:t>Косоголь</w:t>
            </w:r>
            <w:r w:rsidRPr="00261617">
              <w:rPr>
                <w:rFonts w:ascii="Times New Roman" w:hAnsi="Times New Roman" w:cs="Times New Roman"/>
                <w:b/>
                <w:sz w:val="24"/>
                <w:szCs w:val="24"/>
              </w:rPr>
              <w:t xml:space="preserve"> </w:t>
            </w:r>
          </w:p>
        </w:tc>
        <w:tc>
          <w:tcPr>
            <w:tcW w:w="9101" w:type="dxa"/>
            <w:gridSpan w:val="12"/>
            <w:vMerge/>
            <w:tcBorders>
              <w:right w:val="nil"/>
            </w:tcBorders>
          </w:tcPr>
          <w:p w:rsidR="00DE6F44" w:rsidRPr="00261617" w:rsidRDefault="00DE6F44" w:rsidP="004371C1">
            <w:pPr>
              <w:jc w:val="center"/>
              <w:rPr>
                <w:rFonts w:ascii="Times New Roman" w:hAnsi="Times New Roman" w:cs="Times New Roman"/>
                <w:sz w:val="24"/>
                <w:szCs w:val="24"/>
              </w:rPr>
            </w:pPr>
          </w:p>
        </w:tc>
      </w:tr>
    </w:tbl>
    <w:p w:rsidR="00643731" w:rsidRPr="00131763" w:rsidRDefault="00643731" w:rsidP="00DE6F44">
      <w:pPr>
        <w:pStyle w:val="a3"/>
        <w:spacing w:after="0"/>
        <w:ind w:left="1080" w:firstLine="336"/>
        <w:jc w:val="both"/>
        <w:rPr>
          <w:rFonts w:ascii="Times New Roman" w:hAnsi="Times New Roman" w:cs="Times New Roman"/>
          <w:sz w:val="28"/>
          <w:szCs w:val="28"/>
        </w:rPr>
      </w:pPr>
    </w:p>
    <w:p w:rsidR="00904AF3" w:rsidRPr="007D2715" w:rsidRDefault="00904AF3" w:rsidP="004371C1">
      <w:pPr>
        <w:pStyle w:val="a5"/>
        <w:numPr>
          <w:ilvl w:val="1"/>
          <w:numId w:val="27"/>
        </w:numPr>
        <w:jc w:val="center"/>
        <w:rPr>
          <w:rFonts w:ascii="Times New Roman" w:hAnsi="Times New Roman" w:cs="Times New Roman"/>
          <w:b/>
          <w:i/>
          <w:sz w:val="28"/>
          <w:szCs w:val="28"/>
        </w:rPr>
      </w:pPr>
      <w:r w:rsidRPr="007D2715">
        <w:rPr>
          <w:rFonts w:ascii="Times New Roman" w:hAnsi="Times New Roman" w:cs="Times New Roman"/>
          <w:b/>
          <w:i/>
          <w:sz w:val="28"/>
          <w:szCs w:val="28"/>
        </w:rPr>
        <w:t>Прогноз ущерба промышленного, сельскохозяйственного производства и численности пострадавшего населения при возникновении чрезвычайных ситуаций</w:t>
      </w:r>
    </w:p>
    <w:p w:rsidR="00904AF3" w:rsidRPr="007D2715" w:rsidRDefault="00904AF3" w:rsidP="00904AF3">
      <w:pPr>
        <w:pStyle w:val="a5"/>
        <w:jc w:val="both"/>
        <w:rPr>
          <w:rFonts w:ascii="Times New Roman" w:hAnsi="Times New Roman" w:cs="Times New Roman"/>
          <w:i/>
          <w:sz w:val="28"/>
          <w:szCs w:val="28"/>
        </w:rPr>
      </w:pPr>
    </w:p>
    <w:p w:rsidR="00904AF3" w:rsidRDefault="00904AF3" w:rsidP="00DE6F4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2001-2004 годов на территории сельсовета зарегистрирована одна </w:t>
      </w:r>
      <w:r w:rsidR="00007F4F">
        <w:rPr>
          <w:rFonts w:ascii="Times New Roman" w:hAnsi="Times New Roman" w:cs="Times New Roman"/>
          <w:sz w:val="28"/>
          <w:szCs w:val="28"/>
        </w:rPr>
        <w:t>чрезвычайные ситуация природного характера территориального масштаба. Тенденция изменения климата в последнее десятилетие обусловливает увеличение экстремальных событий гидрометеорологического характера, а так как устойчивость территорий к подобным чрезвычайным ситуациям снижается, можно предполагать увеличение материального ущерба. Метеоусловия последних лет заметно приводят к увеличению пожаров</w:t>
      </w:r>
      <w:r w:rsidR="004F7CEA">
        <w:rPr>
          <w:rFonts w:ascii="Times New Roman" w:hAnsi="Times New Roman" w:cs="Times New Roman"/>
          <w:sz w:val="28"/>
          <w:szCs w:val="28"/>
        </w:rPr>
        <w:t>, паводков, заболеваний сельскохозяйственных растений, миграции саранчи из других районов.</w:t>
      </w:r>
      <w:r w:rsidR="00304E49">
        <w:rPr>
          <w:rFonts w:ascii="Times New Roman" w:hAnsi="Times New Roman" w:cs="Times New Roman"/>
          <w:sz w:val="28"/>
          <w:szCs w:val="28"/>
        </w:rPr>
        <w:t xml:space="preserve"> </w:t>
      </w:r>
    </w:p>
    <w:p w:rsidR="00304E49" w:rsidRDefault="00304E49" w:rsidP="00DE6F44">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аварий, катастроф и стихийных бедствий возникает угроза в подаче электроэнергии, имеют место остановки автомобильного</w:t>
      </w:r>
      <w:r w:rsidR="00895666">
        <w:rPr>
          <w:rFonts w:ascii="Times New Roman" w:hAnsi="Times New Roman" w:cs="Times New Roman"/>
          <w:sz w:val="28"/>
          <w:szCs w:val="28"/>
        </w:rPr>
        <w:t xml:space="preserve"> и железнодорожного тран</w:t>
      </w:r>
      <w:r w:rsidR="00EF1A7C">
        <w:rPr>
          <w:rFonts w:ascii="Times New Roman" w:hAnsi="Times New Roman" w:cs="Times New Roman"/>
          <w:sz w:val="28"/>
          <w:szCs w:val="28"/>
        </w:rPr>
        <w:t>спорта, потери населения, сельскохозяйственных культур и животных. Ориентировочно потери составят 0,1% среди населения, возможен ущерб в сельскохозяйственном производстве до 20% от объема выпускаемой продукции.</w:t>
      </w:r>
    </w:p>
    <w:p w:rsidR="00EF1A7C" w:rsidRDefault="00EF1A7C" w:rsidP="00904AF3">
      <w:pPr>
        <w:pStyle w:val="a5"/>
        <w:jc w:val="both"/>
        <w:rPr>
          <w:rFonts w:ascii="Times New Roman" w:hAnsi="Times New Roman" w:cs="Times New Roman"/>
          <w:sz w:val="28"/>
          <w:szCs w:val="28"/>
        </w:rPr>
      </w:pPr>
    </w:p>
    <w:p w:rsidR="00EF1A7C" w:rsidRPr="007D2715" w:rsidRDefault="00EF1A7C" w:rsidP="00EF1A7C">
      <w:pPr>
        <w:pStyle w:val="a5"/>
        <w:jc w:val="center"/>
        <w:rPr>
          <w:rFonts w:ascii="Times New Roman" w:hAnsi="Times New Roman" w:cs="Times New Roman"/>
          <w:b/>
          <w:i/>
          <w:sz w:val="28"/>
          <w:szCs w:val="28"/>
        </w:rPr>
      </w:pPr>
      <w:r w:rsidRPr="007D2715">
        <w:rPr>
          <w:rFonts w:ascii="Times New Roman" w:hAnsi="Times New Roman" w:cs="Times New Roman"/>
          <w:b/>
          <w:i/>
          <w:sz w:val="28"/>
          <w:szCs w:val="28"/>
        </w:rPr>
        <w:t>Чрезвычайные ситуации 20</w:t>
      </w:r>
      <w:r w:rsidR="004371C1" w:rsidRPr="007D2715">
        <w:rPr>
          <w:rFonts w:ascii="Times New Roman" w:hAnsi="Times New Roman" w:cs="Times New Roman"/>
          <w:b/>
          <w:i/>
          <w:sz w:val="28"/>
          <w:szCs w:val="28"/>
        </w:rPr>
        <w:t>10</w:t>
      </w:r>
      <w:r w:rsidRPr="007D2715">
        <w:rPr>
          <w:rFonts w:ascii="Times New Roman" w:hAnsi="Times New Roman" w:cs="Times New Roman"/>
          <w:b/>
          <w:i/>
          <w:sz w:val="28"/>
          <w:szCs w:val="28"/>
        </w:rPr>
        <w:t>-20</w:t>
      </w:r>
      <w:r w:rsidR="004371C1" w:rsidRPr="007D2715">
        <w:rPr>
          <w:rFonts w:ascii="Times New Roman" w:hAnsi="Times New Roman" w:cs="Times New Roman"/>
          <w:b/>
          <w:i/>
          <w:sz w:val="28"/>
          <w:szCs w:val="28"/>
        </w:rPr>
        <w:t>13</w:t>
      </w:r>
      <w:r w:rsidRPr="007D2715">
        <w:rPr>
          <w:rFonts w:ascii="Times New Roman" w:hAnsi="Times New Roman" w:cs="Times New Roman"/>
          <w:b/>
          <w:i/>
          <w:sz w:val="28"/>
          <w:szCs w:val="28"/>
        </w:rPr>
        <w:t xml:space="preserve"> гг.</w:t>
      </w:r>
    </w:p>
    <w:p w:rsidR="00EF1A7C" w:rsidRPr="007D2715" w:rsidRDefault="00EF1A7C" w:rsidP="00904AF3">
      <w:pPr>
        <w:pStyle w:val="a5"/>
        <w:jc w:val="both"/>
        <w:rPr>
          <w:rFonts w:ascii="Times New Roman" w:hAnsi="Times New Roman" w:cs="Times New Roman"/>
          <w:i/>
          <w:sz w:val="28"/>
          <w:szCs w:val="28"/>
        </w:rPr>
      </w:pPr>
    </w:p>
    <w:tbl>
      <w:tblPr>
        <w:tblStyle w:val="a4"/>
        <w:tblW w:w="0" w:type="auto"/>
        <w:tblLook w:val="04A0" w:firstRow="1" w:lastRow="0" w:firstColumn="1" w:lastColumn="0" w:noHBand="0" w:noVBand="1"/>
      </w:tblPr>
      <w:tblGrid>
        <w:gridCol w:w="1793"/>
        <w:gridCol w:w="1267"/>
        <w:gridCol w:w="1524"/>
        <w:gridCol w:w="1390"/>
        <w:gridCol w:w="1278"/>
        <w:gridCol w:w="1394"/>
        <w:gridCol w:w="1316"/>
      </w:tblGrid>
      <w:tr w:rsidR="00EF1A7C" w:rsidRPr="00EF1A7C" w:rsidTr="00287F94">
        <w:tc>
          <w:tcPr>
            <w:tcW w:w="1488" w:type="dxa"/>
            <w:vMerge w:val="restart"/>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Виды ЧС</w:t>
            </w:r>
          </w:p>
        </w:tc>
        <w:tc>
          <w:tcPr>
            <w:tcW w:w="1488" w:type="dxa"/>
            <w:vMerge w:val="restart"/>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Кол-во случаев</w:t>
            </w:r>
          </w:p>
        </w:tc>
        <w:tc>
          <w:tcPr>
            <w:tcW w:w="1489" w:type="dxa"/>
            <w:vMerge w:val="restart"/>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Объекты народного хозяйства</w:t>
            </w:r>
          </w:p>
        </w:tc>
        <w:tc>
          <w:tcPr>
            <w:tcW w:w="1489" w:type="dxa"/>
            <w:vMerge w:val="restart"/>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Частный сектор</w:t>
            </w:r>
          </w:p>
        </w:tc>
        <w:tc>
          <w:tcPr>
            <w:tcW w:w="2978" w:type="dxa"/>
            <w:gridSpan w:val="2"/>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Население</w:t>
            </w:r>
          </w:p>
        </w:tc>
        <w:tc>
          <w:tcPr>
            <w:tcW w:w="1489" w:type="dxa"/>
            <w:vMerge w:val="restart"/>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Ущерб, тыс.руб.</w:t>
            </w:r>
          </w:p>
        </w:tc>
      </w:tr>
      <w:tr w:rsidR="00EF1A7C" w:rsidRPr="00EF1A7C" w:rsidTr="00EF1A7C">
        <w:tc>
          <w:tcPr>
            <w:tcW w:w="1488" w:type="dxa"/>
            <w:vMerge/>
          </w:tcPr>
          <w:p w:rsidR="00EF1A7C" w:rsidRPr="00EF1A7C" w:rsidRDefault="00EF1A7C" w:rsidP="00EF1A7C">
            <w:pPr>
              <w:pStyle w:val="a5"/>
              <w:jc w:val="center"/>
              <w:rPr>
                <w:rFonts w:ascii="Times New Roman" w:hAnsi="Times New Roman" w:cs="Times New Roman"/>
                <w:b/>
                <w:sz w:val="28"/>
                <w:szCs w:val="28"/>
              </w:rPr>
            </w:pPr>
          </w:p>
        </w:tc>
        <w:tc>
          <w:tcPr>
            <w:tcW w:w="1488" w:type="dxa"/>
            <w:vMerge/>
          </w:tcPr>
          <w:p w:rsidR="00EF1A7C" w:rsidRPr="00EF1A7C" w:rsidRDefault="00EF1A7C" w:rsidP="00EF1A7C">
            <w:pPr>
              <w:pStyle w:val="a5"/>
              <w:jc w:val="center"/>
              <w:rPr>
                <w:rFonts w:ascii="Times New Roman" w:hAnsi="Times New Roman" w:cs="Times New Roman"/>
                <w:b/>
                <w:sz w:val="28"/>
                <w:szCs w:val="28"/>
              </w:rPr>
            </w:pPr>
          </w:p>
        </w:tc>
        <w:tc>
          <w:tcPr>
            <w:tcW w:w="1489" w:type="dxa"/>
            <w:vMerge/>
          </w:tcPr>
          <w:p w:rsidR="00EF1A7C" w:rsidRPr="00EF1A7C" w:rsidRDefault="00EF1A7C" w:rsidP="00EF1A7C">
            <w:pPr>
              <w:pStyle w:val="a5"/>
              <w:jc w:val="center"/>
              <w:rPr>
                <w:rFonts w:ascii="Times New Roman" w:hAnsi="Times New Roman" w:cs="Times New Roman"/>
                <w:b/>
                <w:sz w:val="28"/>
                <w:szCs w:val="28"/>
              </w:rPr>
            </w:pPr>
          </w:p>
        </w:tc>
        <w:tc>
          <w:tcPr>
            <w:tcW w:w="1489" w:type="dxa"/>
            <w:vMerge/>
          </w:tcPr>
          <w:p w:rsidR="00EF1A7C" w:rsidRPr="00EF1A7C" w:rsidRDefault="00EF1A7C" w:rsidP="00EF1A7C">
            <w:pPr>
              <w:pStyle w:val="a5"/>
              <w:jc w:val="center"/>
              <w:rPr>
                <w:rFonts w:ascii="Times New Roman" w:hAnsi="Times New Roman" w:cs="Times New Roman"/>
                <w:b/>
                <w:sz w:val="28"/>
                <w:szCs w:val="28"/>
              </w:rPr>
            </w:pPr>
          </w:p>
        </w:tc>
        <w:tc>
          <w:tcPr>
            <w:tcW w:w="1489" w:type="dxa"/>
          </w:tcPr>
          <w:p w:rsidR="00234C79"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Постра</w:t>
            </w:r>
            <w:r w:rsidR="00234C79">
              <w:rPr>
                <w:rFonts w:ascii="Times New Roman" w:hAnsi="Times New Roman" w:cs="Times New Roman"/>
                <w:b/>
                <w:sz w:val="28"/>
                <w:szCs w:val="28"/>
              </w:rPr>
              <w:t>-</w:t>
            </w:r>
          </w:p>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дало, чел.</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Погибло, чел.</w:t>
            </w:r>
          </w:p>
        </w:tc>
        <w:tc>
          <w:tcPr>
            <w:tcW w:w="1489" w:type="dxa"/>
            <w:vMerge/>
          </w:tcPr>
          <w:p w:rsidR="00EF1A7C" w:rsidRPr="00EF1A7C" w:rsidRDefault="00EF1A7C" w:rsidP="00EF1A7C">
            <w:pPr>
              <w:pStyle w:val="a5"/>
              <w:jc w:val="center"/>
              <w:rPr>
                <w:rFonts w:ascii="Times New Roman" w:hAnsi="Times New Roman" w:cs="Times New Roman"/>
                <w:b/>
                <w:sz w:val="28"/>
                <w:szCs w:val="28"/>
              </w:rPr>
            </w:pPr>
          </w:p>
        </w:tc>
      </w:tr>
      <w:tr w:rsidR="00EF1A7C" w:rsidRPr="00EF1A7C" w:rsidTr="00EF1A7C">
        <w:tc>
          <w:tcPr>
            <w:tcW w:w="1488"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1</w:t>
            </w:r>
          </w:p>
        </w:tc>
        <w:tc>
          <w:tcPr>
            <w:tcW w:w="1488"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2</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3</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4</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5</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6</w:t>
            </w:r>
          </w:p>
        </w:tc>
        <w:tc>
          <w:tcPr>
            <w:tcW w:w="1489" w:type="dxa"/>
          </w:tcPr>
          <w:p w:rsidR="00EF1A7C" w:rsidRPr="00EF1A7C" w:rsidRDefault="00EF1A7C" w:rsidP="00EF1A7C">
            <w:pPr>
              <w:pStyle w:val="a5"/>
              <w:jc w:val="center"/>
              <w:rPr>
                <w:rFonts w:ascii="Times New Roman" w:hAnsi="Times New Roman" w:cs="Times New Roman"/>
                <w:b/>
                <w:sz w:val="28"/>
                <w:szCs w:val="28"/>
              </w:rPr>
            </w:pPr>
            <w:r w:rsidRPr="00EF1A7C">
              <w:rPr>
                <w:rFonts w:ascii="Times New Roman" w:hAnsi="Times New Roman" w:cs="Times New Roman"/>
                <w:b/>
                <w:sz w:val="28"/>
                <w:szCs w:val="28"/>
              </w:rPr>
              <w:t>7</w:t>
            </w:r>
          </w:p>
        </w:tc>
      </w:tr>
      <w:tr w:rsidR="00EF1A7C" w:rsidTr="00EF1A7C">
        <w:tc>
          <w:tcPr>
            <w:tcW w:w="1488"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 xml:space="preserve">Техногенные </w:t>
            </w:r>
          </w:p>
        </w:tc>
        <w:tc>
          <w:tcPr>
            <w:tcW w:w="1488"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1489"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1489"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1489"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1489"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1489" w:type="dxa"/>
          </w:tcPr>
          <w:p w:rsidR="00EF1A7C" w:rsidRDefault="00EF1A7C" w:rsidP="00EF1A7C">
            <w:pPr>
              <w:pStyle w:val="a5"/>
              <w:jc w:val="center"/>
              <w:rPr>
                <w:rFonts w:ascii="Times New Roman" w:hAnsi="Times New Roman" w:cs="Times New Roman"/>
                <w:sz w:val="28"/>
                <w:szCs w:val="28"/>
              </w:rPr>
            </w:pPr>
            <w:r>
              <w:rPr>
                <w:rFonts w:ascii="Times New Roman" w:hAnsi="Times New Roman" w:cs="Times New Roman"/>
                <w:sz w:val="28"/>
                <w:szCs w:val="28"/>
              </w:rPr>
              <w:t>-</w:t>
            </w:r>
          </w:p>
        </w:tc>
      </w:tr>
      <w:tr w:rsidR="00EF1A7C" w:rsidTr="00EF1A7C">
        <w:tc>
          <w:tcPr>
            <w:tcW w:w="1488" w:type="dxa"/>
          </w:tcPr>
          <w:p w:rsidR="00234C79" w:rsidRDefault="00EF1A7C" w:rsidP="004371C1">
            <w:pPr>
              <w:pStyle w:val="a5"/>
              <w:jc w:val="both"/>
              <w:rPr>
                <w:rFonts w:ascii="Times New Roman" w:hAnsi="Times New Roman" w:cs="Times New Roman"/>
                <w:sz w:val="28"/>
                <w:szCs w:val="28"/>
              </w:rPr>
            </w:pPr>
            <w:r>
              <w:rPr>
                <w:rFonts w:ascii="Times New Roman" w:hAnsi="Times New Roman" w:cs="Times New Roman"/>
                <w:sz w:val="28"/>
                <w:szCs w:val="28"/>
              </w:rPr>
              <w:t xml:space="preserve">Природные: </w:t>
            </w:r>
            <w:r w:rsidR="004371C1">
              <w:rPr>
                <w:rFonts w:ascii="Times New Roman" w:hAnsi="Times New Roman" w:cs="Times New Roman"/>
                <w:sz w:val="28"/>
                <w:szCs w:val="28"/>
              </w:rPr>
              <w:t>апрель – май 2010 г.</w:t>
            </w:r>
          </w:p>
          <w:p w:rsidR="004371C1" w:rsidRDefault="004371C1" w:rsidP="004371C1">
            <w:pPr>
              <w:pStyle w:val="a5"/>
              <w:jc w:val="both"/>
              <w:rPr>
                <w:rFonts w:ascii="Times New Roman" w:hAnsi="Times New Roman" w:cs="Times New Roman"/>
                <w:sz w:val="28"/>
                <w:szCs w:val="28"/>
              </w:rPr>
            </w:pPr>
            <w:r>
              <w:rPr>
                <w:rFonts w:ascii="Times New Roman" w:hAnsi="Times New Roman" w:cs="Times New Roman"/>
                <w:sz w:val="28"/>
                <w:szCs w:val="28"/>
              </w:rPr>
              <w:t xml:space="preserve">Паводок </w:t>
            </w:r>
          </w:p>
        </w:tc>
        <w:tc>
          <w:tcPr>
            <w:tcW w:w="1488" w:type="dxa"/>
          </w:tcPr>
          <w:p w:rsidR="004371C1" w:rsidRPr="004371C1" w:rsidRDefault="004371C1" w:rsidP="00EF1A7C">
            <w:pPr>
              <w:pStyle w:val="a5"/>
              <w:jc w:val="center"/>
              <w:rPr>
                <w:rFonts w:ascii="Times New Roman" w:hAnsi="Times New Roman" w:cs="Times New Roman"/>
                <w:sz w:val="24"/>
                <w:szCs w:val="24"/>
              </w:rPr>
            </w:pPr>
          </w:p>
          <w:p w:rsidR="004371C1" w:rsidRPr="004371C1" w:rsidRDefault="004371C1" w:rsidP="004371C1">
            <w:pPr>
              <w:rPr>
                <w:rFonts w:ascii="Times New Roman" w:hAnsi="Times New Roman" w:cs="Times New Roman"/>
                <w:sz w:val="24"/>
                <w:szCs w:val="24"/>
              </w:rPr>
            </w:pPr>
          </w:p>
          <w:p w:rsidR="00EF1A7C" w:rsidRPr="004371C1" w:rsidRDefault="00EF1A7C" w:rsidP="004371C1">
            <w:pPr>
              <w:jc w:val="center"/>
              <w:rPr>
                <w:rFonts w:ascii="Times New Roman" w:hAnsi="Times New Roman" w:cs="Times New Roman"/>
                <w:sz w:val="24"/>
                <w:szCs w:val="24"/>
              </w:rPr>
            </w:pPr>
          </w:p>
          <w:p w:rsidR="004371C1" w:rsidRPr="004371C1" w:rsidRDefault="004371C1" w:rsidP="004371C1">
            <w:pPr>
              <w:jc w:val="center"/>
              <w:rPr>
                <w:rFonts w:ascii="Times New Roman" w:hAnsi="Times New Roman" w:cs="Times New Roman"/>
                <w:sz w:val="24"/>
                <w:szCs w:val="24"/>
              </w:rPr>
            </w:pPr>
            <w:r w:rsidRPr="004371C1">
              <w:rPr>
                <w:rFonts w:ascii="Times New Roman" w:hAnsi="Times New Roman" w:cs="Times New Roman"/>
                <w:sz w:val="24"/>
                <w:szCs w:val="24"/>
              </w:rPr>
              <w:t>1</w:t>
            </w:r>
          </w:p>
          <w:p w:rsidR="004371C1" w:rsidRPr="004371C1" w:rsidRDefault="004371C1" w:rsidP="004371C1">
            <w:pPr>
              <w:rPr>
                <w:rFonts w:ascii="Times New Roman" w:hAnsi="Times New Roman" w:cs="Times New Roman"/>
                <w:sz w:val="24"/>
                <w:szCs w:val="24"/>
              </w:rPr>
            </w:pPr>
          </w:p>
        </w:tc>
        <w:tc>
          <w:tcPr>
            <w:tcW w:w="1489" w:type="dxa"/>
          </w:tcPr>
          <w:p w:rsidR="00EF1A7C" w:rsidRPr="004371C1" w:rsidRDefault="00EF1A7C" w:rsidP="00EF1A7C">
            <w:pPr>
              <w:pStyle w:val="a5"/>
              <w:jc w:val="center"/>
              <w:rPr>
                <w:rFonts w:ascii="Times New Roman" w:hAnsi="Times New Roman" w:cs="Times New Roman"/>
                <w:sz w:val="24"/>
                <w:szCs w:val="24"/>
              </w:rPr>
            </w:pPr>
          </w:p>
        </w:tc>
        <w:tc>
          <w:tcPr>
            <w:tcW w:w="1489" w:type="dxa"/>
          </w:tcPr>
          <w:p w:rsidR="004371C1" w:rsidRDefault="004371C1" w:rsidP="00EF1A7C">
            <w:pPr>
              <w:pStyle w:val="a5"/>
              <w:jc w:val="center"/>
              <w:rPr>
                <w:rFonts w:ascii="Times New Roman" w:hAnsi="Times New Roman" w:cs="Times New Roman"/>
                <w:sz w:val="24"/>
                <w:szCs w:val="24"/>
              </w:rPr>
            </w:pPr>
          </w:p>
          <w:p w:rsidR="004371C1" w:rsidRDefault="004371C1" w:rsidP="004371C1"/>
          <w:p w:rsidR="004371C1" w:rsidRDefault="004371C1" w:rsidP="004371C1"/>
          <w:p w:rsidR="00EF1A7C" w:rsidRPr="004371C1" w:rsidRDefault="00A10D59" w:rsidP="004371C1">
            <w:pPr>
              <w:jc w:val="center"/>
            </w:pPr>
            <w:r>
              <w:t>0</w:t>
            </w:r>
          </w:p>
        </w:tc>
        <w:tc>
          <w:tcPr>
            <w:tcW w:w="1489" w:type="dxa"/>
          </w:tcPr>
          <w:p w:rsidR="006E7A4D" w:rsidRDefault="006E7A4D" w:rsidP="00EF1A7C">
            <w:pPr>
              <w:pStyle w:val="a5"/>
              <w:jc w:val="center"/>
              <w:rPr>
                <w:rFonts w:ascii="Times New Roman" w:hAnsi="Times New Roman" w:cs="Times New Roman"/>
                <w:sz w:val="24"/>
                <w:szCs w:val="24"/>
              </w:rPr>
            </w:pPr>
          </w:p>
          <w:p w:rsidR="006E7A4D" w:rsidRDefault="006E7A4D" w:rsidP="006E7A4D"/>
          <w:p w:rsidR="006E7A4D" w:rsidRDefault="006E7A4D" w:rsidP="006E7A4D"/>
          <w:p w:rsidR="00EF1A7C" w:rsidRPr="006E7A4D" w:rsidRDefault="00A10D59" w:rsidP="006E7A4D">
            <w:pPr>
              <w:jc w:val="center"/>
            </w:pPr>
            <w:r>
              <w:t>0</w:t>
            </w:r>
          </w:p>
        </w:tc>
        <w:tc>
          <w:tcPr>
            <w:tcW w:w="1489" w:type="dxa"/>
          </w:tcPr>
          <w:p w:rsidR="004371C1" w:rsidRDefault="004371C1" w:rsidP="00EF1A7C">
            <w:pPr>
              <w:pStyle w:val="a5"/>
              <w:jc w:val="center"/>
              <w:rPr>
                <w:rFonts w:ascii="Times New Roman" w:hAnsi="Times New Roman" w:cs="Times New Roman"/>
                <w:sz w:val="24"/>
                <w:szCs w:val="24"/>
              </w:rPr>
            </w:pPr>
          </w:p>
          <w:p w:rsidR="004371C1" w:rsidRDefault="004371C1" w:rsidP="004371C1"/>
          <w:p w:rsidR="004371C1" w:rsidRDefault="004371C1" w:rsidP="004371C1"/>
          <w:p w:rsidR="00EF1A7C" w:rsidRPr="004371C1" w:rsidRDefault="004371C1" w:rsidP="004371C1">
            <w:pPr>
              <w:jc w:val="center"/>
            </w:pPr>
            <w:r>
              <w:t>-</w:t>
            </w:r>
          </w:p>
        </w:tc>
        <w:tc>
          <w:tcPr>
            <w:tcW w:w="1489" w:type="dxa"/>
          </w:tcPr>
          <w:p w:rsidR="006E7A4D" w:rsidRDefault="006E7A4D" w:rsidP="00EF1A7C">
            <w:pPr>
              <w:pStyle w:val="a5"/>
              <w:jc w:val="center"/>
              <w:rPr>
                <w:rFonts w:ascii="Times New Roman" w:hAnsi="Times New Roman" w:cs="Times New Roman"/>
                <w:sz w:val="24"/>
                <w:szCs w:val="24"/>
              </w:rPr>
            </w:pPr>
          </w:p>
          <w:p w:rsidR="006E7A4D" w:rsidRDefault="006E7A4D" w:rsidP="006E7A4D"/>
          <w:p w:rsidR="006E7A4D" w:rsidRDefault="006E7A4D" w:rsidP="006E7A4D"/>
          <w:p w:rsidR="00EF1A7C" w:rsidRPr="006E7A4D" w:rsidRDefault="006E7A4D" w:rsidP="006E7A4D">
            <w:pPr>
              <w:jc w:val="center"/>
            </w:pPr>
            <w:r>
              <w:t>-</w:t>
            </w:r>
          </w:p>
        </w:tc>
      </w:tr>
      <w:tr w:rsidR="00EF1A7C" w:rsidTr="00EF1A7C">
        <w:tc>
          <w:tcPr>
            <w:tcW w:w="1488" w:type="dxa"/>
          </w:tcPr>
          <w:p w:rsidR="00EF1A7C"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Пожары:</w:t>
            </w:r>
          </w:p>
          <w:p w:rsidR="00234C79"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20</w:t>
            </w:r>
            <w:r w:rsidR="00751076">
              <w:rPr>
                <w:rFonts w:ascii="Times New Roman" w:hAnsi="Times New Roman" w:cs="Times New Roman"/>
                <w:sz w:val="28"/>
                <w:szCs w:val="28"/>
              </w:rPr>
              <w:t>09</w:t>
            </w:r>
          </w:p>
          <w:p w:rsidR="00234C79"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20</w:t>
            </w:r>
            <w:r w:rsidR="00751076">
              <w:rPr>
                <w:rFonts w:ascii="Times New Roman" w:hAnsi="Times New Roman" w:cs="Times New Roman"/>
                <w:sz w:val="28"/>
                <w:szCs w:val="28"/>
              </w:rPr>
              <w:t>10</w:t>
            </w:r>
          </w:p>
          <w:p w:rsidR="00234C79"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20</w:t>
            </w:r>
            <w:r w:rsidR="00751076">
              <w:rPr>
                <w:rFonts w:ascii="Times New Roman" w:hAnsi="Times New Roman" w:cs="Times New Roman"/>
                <w:sz w:val="28"/>
                <w:szCs w:val="28"/>
              </w:rPr>
              <w:t>11</w:t>
            </w:r>
          </w:p>
          <w:p w:rsidR="00234C79"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20</w:t>
            </w:r>
            <w:r w:rsidR="00751076">
              <w:rPr>
                <w:rFonts w:ascii="Times New Roman" w:hAnsi="Times New Roman" w:cs="Times New Roman"/>
                <w:sz w:val="28"/>
                <w:szCs w:val="28"/>
              </w:rPr>
              <w:t>12</w:t>
            </w:r>
          </w:p>
          <w:p w:rsidR="00234C79" w:rsidRDefault="00234C79" w:rsidP="00EF1A7C">
            <w:pPr>
              <w:pStyle w:val="a5"/>
              <w:jc w:val="both"/>
              <w:rPr>
                <w:rFonts w:ascii="Times New Roman" w:hAnsi="Times New Roman" w:cs="Times New Roman"/>
                <w:sz w:val="28"/>
                <w:szCs w:val="28"/>
              </w:rPr>
            </w:pPr>
            <w:r>
              <w:rPr>
                <w:rFonts w:ascii="Times New Roman" w:hAnsi="Times New Roman" w:cs="Times New Roman"/>
                <w:sz w:val="28"/>
                <w:szCs w:val="28"/>
              </w:rPr>
              <w:t>20</w:t>
            </w:r>
            <w:r w:rsidR="00751076">
              <w:rPr>
                <w:rFonts w:ascii="Times New Roman" w:hAnsi="Times New Roman" w:cs="Times New Roman"/>
                <w:sz w:val="28"/>
                <w:szCs w:val="28"/>
              </w:rPr>
              <w:t>13</w:t>
            </w:r>
          </w:p>
        </w:tc>
        <w:tc>
          <w:tcPr>
            <w:tcW w:w="1488" w:type="dxa"/>
          </w:tcPr>
          <w:p w:rsidR="00EF1A7C" w:rsidRDefault="00EF1A7C" w:rsidP="00EF1A7C">
            <w:pPr>
              <w:pStyle w:val="a5"/>
              <w:jc w:val="center"/>
              <w:rPr>
                <w:rFonts w:ascii="Times New Roman" w:hAnsi="Times New Roman" w:cs="Times New Roman"/>
                <w:sz w:val="24"/>
                <w:szCs w:val="24"/>
              </w:rPr>
            </w:pPr>
          </w:p>
          <w:p w:rsidR="00C466C7" w:rsidRDefault="00C466C7" w:rsidP="00C466C7">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C466C7">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C466C7">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C466C7">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C466C7">
            <w:pPr>
              <w:pStyle w:val="a5"/>
              <w:jc w:val="center"/>
              <w:rPr>
                <w:rFonts w:ascii="Times New Roman" w:hAnsi="Times New Roman" w:cs="Times New Roman"/>
                <w:sz w:val="24"/>
                <w:szCs w:val="24"/>
              </w:rPr>
            </w:pPr>
          </w:p>
          <w:p w:rsidR="00C466C7" w:rsidRDefault="00A10D59" w:rsidP="00EF1A7C">
            <w:pPr>
              <w:pStyle w:val="a5"/>
              <w:jc w:val="center"/>
              <w:rPr>
                <w:rFonts w:ascii="Times New Roman" w:hAnsi="Times New Roman" w:cs="Times New Roman"/>
                <w:sz w:val="24"/>
                <w:szCs w:val="24"/>
              </w:rPr>
            </w:pPr>
            <w:r>
              <w:rPr>
                <w:rFonts w:ascii="Times New Roman" w:hAnsi="Times New Roman" w:cs="Times New Roman"/>
                <w:sz w:val="24"/>
                <w:szCs w:val="24"/>
              </w:rPr>
              <w:t>1</w:t>
            </w:r>
          </w:p>
          <w:p w:rsidR="00C466C7" w:rsidRPr="004371C1" w:rsidRDefault="00C466C7" w:rsidP="00EF1A7C">
            <w:pPr>
              <w:pStyle w:val="a5"/>
              <w:jc w:val="center"/>
              <w:rPr>
                <w:rFonts w:ascii="Times New Roman" w:hAnsi="Times New Roman" w:cs="Times New Roman"/>
                <w:sz w:val="24"/>
                <w:szCs w:val="24"/>
              </w:rPr>
            </w:pPr>
          </w:p>
        </w:tc>
        <w:tc>
          <w:tcPr>
            <w:tcW w:w="1489" w:type="dxa"/>
          </w:tcPr>
          <w:p w:rsidR="00EF1A7C" w:rsidRDefault="00EF1A7C" w:rsidP="00EF1A7C">
            <w:pPr>
              <w:pStyle w:val="a5"/>
              <w:jc w:val="center"/>
              <w:rPr>
                <w:rFonts w:ascii="Times New Roman" w:hAnsi="Times New Roman" w:cs="Times New Roman"/>
                <w:sz w:val="24"/>
                <w:szCs w:val="24"/>
              </w:rPr>
            </w:pP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Pr="004371C1"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1489" w:type="dxa"/>
          </w:tcPr>
          <w:p w:rsidR="00EF1A7C" w:rsidRDefault="00EF1A7C" w:rsidP="00EF1A7C">
            <w:pPr>
              <w:pStyle w:val="a5"/>
              <w:jc w:val="center"/>
              <w:rPr>
                <w:rFonts w:ascii="Times New Roman" w:hAnsi="Times New Roman" w:cs="Times New Roman"/>
                <w:sz w:val="24"/>
                <w:szCs w:val="24"/>
              </w:rPr>
            </w:pP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A10D59" w:rsidRDefault="00A10D59" w:rsidP="00EF1A7C">
            <w:pPr>
              <w:pStyle w:val="a5"/>
              <w:jc w:val="center"/>
              <w:rPr>
                <w:rFonts w:ascii="Times New Roman" w:hAnsi="Times New Roman" w:cs="Times New Roman"/>
                <w:sz w:val="24"/>
                <w:szCs w:val="24"/>
              </w:rPr>
            </w:pPr>
          </w:p>
          <w:p w:rsidR="00C466C7" w:rsidRPr="00A10D59" w:rsidRDefault="00A10D59" w:rsidP="00A10D59">
            <w:pPr>
              <w:jc w:val="center"/>
            </w:pPr>
            <w:r>
              <w:t>1</w:t>
            </w:r>
          </w:p>
        </w:tc>
        <w:tc>
          <w:tcPr>
            <w:tcW w:w="1489" w:type="dxa"/>
          </w:tcPr>
          <w:p w:rsidR="00EF1A7C" w:rsidRDefault="00EF1A7C" w:rsidP="00EF1A7C">
            <w:pPr>
              <w:pStyle w:val="a5"/>
              <w:jc w:val="center"/>
              <w:rPr>
                <w:rFonts w:ascii="Times New Roman" w:hAnsi="Times New Roman" w:cs="Times New Roman"/>
                <w:sz w:val="24"/>
                <w:szCs w:val="24"/>
              </w:rPr>
            </w:pP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Pr="004371C1" w:rsidRDefault="00A10D59"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1489" w:type="dxa"/>
          </w:tcPr>
          <w:p w:rsidR="00EF1A7C" w:rsidRDefault="00EF1A7C" w:rsidP="00EF1A7C">
            <w:pPr>
              <w:pStyle w:val="a5"/>
              <w:jc w:val="center"/>
              <w:rPr>
                <w:rFonts w:ascii="Times New Roman" w:hAnsi="Times New Roman" w:cs="Times New Roman"/>
                <w:sz w:val="24"/>
                <w:szCs w:val="24"/>
              </w:rPr>
            </w:pP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Pr="004371C1"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1489" w:type="dxa"/>
          </w:tcPr>
          <w:p w:rsidR="00EF1A7C" w:rsidRDefault="00EF1A7C" w:rsidP="00EF1A7C">
            <w:pPr>
              <w:pStyle w:val="a5"/>
              <w:jc w:val="center"/>
              <w:rPr>
                <w:rFonts w:ascii="Times New Roman" w:hAnsi="Times New Roman" w:cs="Times New Roman"/>
                <w:sz w:val="24"/>
                <w:szCs w:val="24"/>
              </w:rPr>
            </w:pP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p w:rsidR="00C466C7" w:rsidRPr="004371C1" w:rsidRDefault="00C466C7" w:rsidP="00EF1A7C">
            <w:pPr>
              <w:pStyle w:val="a5"/>
              <w:jc w:val="center"/>
              <w:rPr>
                <w:rFonts w:ascii="Times New Roman" w:hAnsi="Times New Roman" w:cs="Times New Roman"/>
                <w:sz w:val="24"/>
                <w:szCs w:val="24"/>
              </w:rPr>
            </w:pPr>
            <w:r>
              <w:rPr>
                <w:rFonts w:ascii="Times New Roman" w:hAnsi="Times New Roman" w:cs="Times New Roman"/>
                <w:sz w:val="24"/>
                <w:szCs w:val="24"/>
              </w:rPr>
              <w:t>-</w:t>
            </w:r>
          </w:p>
        </w:tc>
      </w:tr>
    </w:tbl>
    <w:p w:rsidR="00EF1A7C" w:rsidRDefault="00EF1A7C" w:rsidP="00EF1A7C">
      <w:pPr>
        <w:pStyle w:val="a5"/>
        <w:jc w:val="center"/>
        <w:rPr>
          <w:rFonts w:ascii="Times New Roman" w:hAnsi="Times New Roman" w:cs="Times New Roman"/>
          <w:sz w:val="28"/>
          <w:szCs w:val="28"/>
        </w:rPr>
      </w:pPr>
    </w:p>
    <w:p w:rsidR="00234C79" w:rsidRPr="007D2715" w:rsidRDefault="00234C79" w:rsidP="00C466C7">
      <w:pPr>
        <w:pStyle w:val="a5"/>
        <w:numPr>
          <w:ilvl w:val="1"/>
          <w:numId w:val="27"/>
        </w:numPr>
        <w:jc w:val="center"/>
        <w:rPr>
          <w:rFonts w:ascii="Times New Roman" w:hAnsi="Times New Roman" w:cs="Times New Roman"/>
          <w:i/>
          <w:sz w:val="28"/>
          <w:szCs w:val="28"/>
        </w:rPr>
      </w:pPr>
      <w:r w:rsidRPr="007D2715">
        <w:rPr>
          <w:rFonts w:ascii="Times New Roman" w:hAnsi="Times New Roman" w:cs="Times New Roman"/>
          <w:b/>
          <w:i/>
          <w:sz w:val="28"/>
          <w:szCs w:val="28"/>
        </w:rPr>
        <w:t>Предстоящие мероприятия КЧС и ПБ и их ориентировочные объемы по предупреждению или снижению последствий крупных аварий, катастроф и стихийных бедствий, по защите населения, сельскохозяйственных животных и растений, материальных ценностей</w:t>
      </w:r>
      <w:r w:rsidRPr="007D2715">
        <w:rPr>
          <w:rFonts w:ascii="Times New Roman" w:hAnsi="Times New Roman" w:cs="Times New Roman"/>
          <w:i/>
          <w:sz w:val="28"/>
          <w:szCs w:val="28"/>
        </w:rPr>
        <w:t>.</w:t>
      </w:r>
    </w:p>
    <w:p w:rsidR="00234C79" w:rsidRPr="007D2715" w:rsidRDefault="00373327" w:rsidP="00373327">
      <w:pPr>
        <w:pStyle w:val="a5"/>
        <w:rPr>
          <w:rFonts w:ascii="Times New Roman" w:hAnsi="Times New Roman" w:cs="Times New Roman"/>
          <w:b/>
          <w:i/>
          <w:sz w:val="28"/>
          <w:szCs w:val="28"/>
        </w:rPr>
      </w:pPr>
      <w:r w:rsidRPr="007D2715">
        <w:rPr>
          <w:rFonts w:ascii="Times New Roman" w:hAnsi="Times New Roman" w:cs="Times New Roman"/>
          <w:i/>
          <w:sz w:val="28"/>
          <w:szCs w:val="28"/>
        </w:rPr>
        <w:t xml:space="preserve">              </w:t>
      </w:r>
      <w:r w:rsidRPr="007D2715">
        <w:rPr>
          <w:rFonts w:ascii="Times New Roman" w:hAnsi="Times New Roman" w:cs="Times New Roman"/>
          <w:b/>
          <w:i/>
          <w:sz w:val="28"/>
          <w:szCs w:val="28"/>
        </w:rPr>
        <w:t xml:space="preserve">1.10.1 </w:t>
      </w:r>
      <w:r w:rsidR="00234C79" w:rsidRPr="007D2715">
        <w:rPr>
          <w:rFonts w:ascii="Times New Roman" w:hAnsi="Times New Roman" w:cs="Times New Roman"/>
          <w:b/>
          <w:i/>
          <w:sz w:val="28"/>
          <w:szCs w:val="28"/>
        </w:rPr>
        <w:t>Прогноз вероятности возникновения источников ЧС</w:t>
      </w:r>
    </w:p>
    <w:p w:rsidR="00234C79" w:rsidRPr="00373327" w:rsidRDefault="00234C79" w:rsidP="00234C79">
      <w:pPr>
        <w:pStyle w:val="a5"/>
        <w:rPr>
          <w:rFonts w:ascii="Times New Roman" w:hAnsi="Times New Roman" w:cs="Times New Roman"/>
          <w:b/>
          <w:sz w:val="28"/>
          <w:szCs w:val="28"/>
        </w:rPr>
      </w:pPr>
    </w:p>
    <w:p w:rsidR="00234C79" w:rsidRDefault="00234C79"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вероятности возникновения стихийных бедствий и производственных аварий позволяет сделать вывод, что достоверную информацию об угрозе их возникновения можно получить на основании гидрометеорологического прогноза и данных сети по следующим видам бедствий: ураган, метели, </w:t>
      </w:r>
      <w:r w:rsidR="00946267">
        <w:rPr>
          <w:rFonts w:ascii="Times New Roman" w:hAnsi="Times New Roman" w:cs="Times New Roman"/>
          <w:sz w:val="28"/>
          <w:szCs w:val="28"/>
        </w:rPr>
        <w:t>морозы, ливни, лесные пожары, паводки, наводнения, эпидемии инфекционных заболеваний.</w:t>
      </w:r>
    </w:p>
    <w:p w:rsidR="00E476A0" w:rsidRDefault="00E476A0" w:rsidP="00373327">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Другие виды стихийных бедствий, аварий и катастроф невозможно прогнозировать, так как они возникают внезапно вследствие нарушения мер безопасности, технологической дисциплины, террористических действий.</w:t>
      </w:r>
    </w:p>
    <w:p w:rsidR="00E476A0" w:rsidRDefault="00E476A0" w:rsidP="00234C79">
      <w:pPr>
        <w:pStyle w:val="a5"/>
        <w:rPr>
          <w:rFonts w:ascii="Times New Roman" w:hAnsi="Times New Roman" w:cs="Times New Roman"/>
          <w:sz w:val="28"/>
          <w:szCs w:val="28"/>
        </w:rPr>
      </w:pPr>
    </w:p>
    <w:p w:rsidR="00E476A0" w:rsidRPr="00373327" w:rsidRDefault="00E476A0" w:rsidP="00373327">
      <w:pPr>
        <w:pStyle w:val="a5"/>
        <w:numPr>
          <w:ilvl w:val="2"/>
          <w:numId w:val="27"/>
        </w:numPr>
        <w:rPr>
          <w:rFonts w:ascii="Times New Roman" w:hAnsi="Times New Roman" w:cs="Times New Roman"/>
          <w:b/>
          <w:i/>
          <w:sz w:val="28"/>
          <w:szCs w:val="28"/>
        </w:rPr>
      </w:pPr>
      <w:r w:rsidRPr="00373327">
        <w:rPr>
          <w:rFonts w:ascii="Times New Roman" w:hAnsi="Times New Roman" w:cs="Times New Roman"/>
          <w:b/>
          <w:i/>
          <w:sz w:val="28"/>
          <w:szCs w:val="28"/>
        </w:rPr>
        <w:t>Планирование и проведение заблаговременных мероприятий</w:t>
      </w:r>
    </w:p>
    <w:p w:rsidR="00E476A0" w:rsidRPr="00C466C7" w:rsidRDefault="00E476A0" w:rsidP="00E476A0">
      <w:pPr>
        <w:pStyle w:val="a5"/>
        <w:jc w:val="center"/>
        <w:rPr>
          <w:rFonts w:ascii="Times New Roman" w:hAnsi="Times New Roman" w:cs="Times New Roman"/>
          <w:b/>
          <w:sz w:val="28"/>
          <w:szCs w:val="28"/>
        </w:rPr>
      </w:pPr>
    </w:p>
    <w:p w:rsidR="00E476A0" w:rsidRDefault="00E476A0"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При планировании заблаговременных мероприятий по предупреждению ЧС техногенного характера</w:t>
      </w:r>
      <w:r w:rsidR="004C4EEC">
        <w:rPr>
          <w:rFonts w:ascii="Times New Roman" w:hAnsi="Times New Roman" w:cs="Times New Roman"/>
          <w:sz w:val="28"/>
          <w:szCs w:val="28"/>
        </w:rPr>
        <w:t xml:space="preserve"> учитываются:</w:t>
      </w:r>
    </w:p>
    <w:p w:rsidR="00373327" w:rsidRDefault="004C4EEC" w:rsidP="00E476A0">
      <w:pPr>
        <w:pStyle w:val="a5"/>
        <w:ind w:left="708"/>
        <w:jc w:val="both"/>
        <w:rPr>
          <w:rFonts w:ascii="Times New Roman" w:hAnsi="Times New Roman" w:cs="Times New Roman"/>
          <w:sz w:val="28"/>
          <w:szCs w:val="28"/>
        </w:rPr>
      </w:pPr>
      <w:r>
        <w:rPr>
          <w:rFonts w:ascii="Times New Roman" w:hAnsi="Times New Roman" w:cs="Times New Roman"/>
          <w:sz w:val="28"/>
          <w:szCs w:val="28"/>
        </w:rPr>
        <w:t>а) при планировании заблаговременны</w:t>
      </w:r>
      <w:r w:rsidR="00373327">
        <w:rPr>
          <w:rFonts w:ascii="Times New Roman" w:hAnsi="Times New Roman" w:cs="Times New Roman"/>
          <w:sz w:val="28"/>
          <w:szCs w:val="28"/>
        </w:rPr>
        <w:t>х мероприятий по предупреждению</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ЧС биолого-социального характера осуществляется:</w:t>
      </w:r>
    </w:p>
    <w:p w:rsidR="00373327" w:rsidRDefault="004C4EEC" w:rsidP="00E476A0">
      <w:pPr>
        <w:pStyle w:val="a5"/>
        <w:ind w:left="708"/>
        <w:jc w:val="both"/>
        <w:rPr>
          <w:rFonts w:ascii="Times New Roman" w:hAnsi="Times New Roman" w:cs="Times New Roman"/>
          <w:sz w:val="28"/>
          <w:szCs w:val="28"/>
        </w:rPr>
      </w:pPr>
      <w:r>
        <w:rPr>
          <w:rFonts w:ascii="Times New Roman" w:hAnsi="Times New Roman" w:cs="Times New Roman"/>
          <w:sz w:val="28"/>
          <w:szCs w:val="28"/>
        </w:rPr>
        <w:t>- разработка нормативных и ме</w:t>
      </w:r>
      <w:r w:rsidR="00373327">
        <w:rPr>
          <w:rFonts w:ascii="Times New Roman" w:hAnsi="Times New Roman" w:cs="Times New Roman"/>
          <w:sz w:val="28"/>
          <w:szCs w:val="28"/>
        </w:rPr>
        <w:t>тодических документов в области</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обеспечения санитарно-эпидемиологического благополучия;</w:t>
      </w:r>
    </w:p>
    <w:p w:rsidR="00373327" w:rsidRDefault="004C4EEC" w:rsidP="00E476A0">
      <w:pPr>
        <w:pStyle w:val="a5"/>
        <w:ind w:left="708"/>
        <w:jc w:val="both"/>
        <w:rPr>
          <w:rFonts w:ascii="Times New Roman" w:hAnsi="Times New Roman" w:cs="Times New Roman"/>
          <w:sz w:val="28"/>
          <w:szCs w:val="28"/>
        </w:rPr>
      </w:pPr>
      <w:r>
        <w:rPr>
          <w:rFonts w:ascii="Times New Roman" w:hAnsi="Times New Roman" w:cs="Times New Roman"/>
          <w:sz w:val="28"/>
          <w:szCs w:val="28"/>
        </w:rPr>
        <w:t xml:space="preserve">- контроль за исполнением санитарного законодательства РФ, мониторинг </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и контроль за ПДК в воздухе, почве, воде, продовольственном сырье и продуктах;</w:t>
      </w:r>
    </w:p>
    <w:p w:rsidR="00373327" w:rsidRDefault="004C4EEC" w:rsidP="00E476A0">
      <w:pPr>
        <w:pStyle w:val="a5"/>
        <w:ind w:left="708"/>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неотло</w:t>
      </w:r>
      <w:r w:rsidR="00373327">
        <w:rPr>
          <w:rFonts w:ascii="Times New Roman" w:hAnsi="Times New Roman" w:cs="Times New Roman"/>
          <w:sz w:val="28"/>
          <w:szCs w:val="28"/>
        </w:rPr>
        <w:t>жных мер по повышению санитарно</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эпидемиологической надежности водоснабжения, организации питания населения, сбору и утилизации бытовых и производственных отходов, по снижению уровня распространения опасных инфекционных заболеваний;</w:t>
      </w:r>
    </w:p>
    <w:p w:rsidR="00373327" w:rsidRDefault="004C4EEC" w:rsidP="00E476A0">
      <w:pPr>
        <w:pStyle w:val="a5"/>
        <w:ind w:left="708"/>
        <w:jc w:val="both"/>
        <w:rPr>
          <w:rFonts w:ascii="Times New Roman" w:hAnsi="Times New Roman" w:cs="Times New Roman"/>
          <w:sz w:val="28"/>
          <w:szCs w:val="28"/>
        </w:rPr>
      </w:pPr>
      <w:r>
        <w:rPr>
          <w:rFonts w:ascii="Times New Roman" w:hAnsi="Times New Roman" w:cs="Times New Roman"/>
          <w:sz w:val="28"/>
          <w:szCs w:val="28"/>
        </w:rPr>
        <w:t>- внедрение в лечебно-профилак</w:t>
      </w:r>
      <w:r w:rsidR="00373327">
        <w:rPr>
          <w:rFonts w:ascii="Times New Roman" w:hAnsi="Times New Roman" w:cs="Times New Roman"/>
          <w:sz w:val="28"/>
          <w:szCs w:val="28"/>
        </w:rPr>
        <w:t>тических учреждениях усиленного</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противоэпидемиологического режима при выявлении опасных инфекционных заболеваний.</w:t>
      </w:r>
    </w:p>
    <w:p w:rsidR="004C4EEC" w:rsidRDefault="004C4EEC" w:rsidP="00E476A0">
      <w:pPr>
        <w:pStyle w:val="a5"/>
        <w:ind w:left="708"/>
        <w:jc w:val="both"/>
        <w:rPr>
          <w:rFonts w:ascii="Times New Roman" w:hAnsi="Times New Roman" w:cs="Times New Roman"/>
          <w:sz w:val="28"/>
          <w:szCs w:val="28"/>
        </w:rPr>
      </w:pPr>
    </w:p>
    <w:p w:rsidR="004C4EEC" w:rsidRPr="00373327" w:rsidRDefault="004C4EEC" w:rsidP="00C466C7">
      <w:pPr>
        <w:pStyle w:val="a5"/>
        <w:numPr>
          <w:ilvl w:val="1"/>
          <w:numId w:val="27"/>
        </w:numPr>
        <w:jc w:val="center"/>
        <w:rPr>
          <w:rFonts w:ascii="Times New Roman" w:hAnsi="Times New Roman" w:cs="Times New Roman"/>
          <w:b/>
          <w:i/>
          <w:sz w:val="28"/>
          <w:szCs w:val="28"/>
        </w:rPr>
      </w:pPr>
      <w:r w:rsidRPr="00373327">
        <w:rPr>
          <w:rFonts w:ascii="Times New Roman" w:hAnsi="Times New Roman" w:cs="Times New Roman"/>
          <w:b/>
          <w:i/>
          <w:sz w:val="28"/>
          <w:szCs w:val="28"/>
        </w:rPr>
        <w:t>Осуществление наблюдения и контроль за состоянием окружающей среды, обстановкой на потенциально-опасных объектах</w:t>
      </w:r>
    </w:p>
    <w:p w:rsidR="004C4EEC" w:rsidRPr="00C466C7" w:rsidRDefault="004C4EEC" w:rsidP="004C4EEC">
      <w:pPr>
        <w:pStyle w:val="a5"/>
        <w:ind w:left="450"/>
        <w:rPr>
          <w:rFonts w:ascii="Times New Roman" w:hAnsi="Times New Roman" w:cs="Times New Roman"/>
          <w:b/>
          <w:sz w:val="28"/>
          <w:szCs w:val="28"/>
        </w:rPr>
      </w:pPr>
    </w:p>
    <w:p w:rsidR="00373327" w:rsidRDefault="004C4EEC"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Наблюдение, контроль, оце</w:t>
      </w:r>
      <w:r w:rsidR="00373327">
        <w:rPr>
          <w:rFonts w:ascii="Times New Roman" w:hAnsi="Times New Roman" w:cs="Times New Roman"/>
          <w:sz w:val="28"/>
          <w:szCs w:val="28"/>
        </w:rPr>
        <w:t>нка и прогнозирование состояние</w:t>
      </w:r>
    </w:p>
    <w:p w:rsidR="004C4EEC" w:rsidRDefault="004C4EEC" w:rsidP="00373327">
      <w:pPr>
        <w:pStyle w:val="a5"/>
        <w:jc w:val="both"/>
        <w:rPr>
          <w:rFonts w:ascii="Times New Roman" w:hAnsi="Times New Roman" w:cs="Times New Roman"/>
          <w:sz w:val="28"/>
          <w:szCs w:val="28"/>
        </w:rPr>
      </w:pPr>
      <w:r>
        <w:rPr>
          <w:rFonts w:ascii="Times New Roman" w:hAnsi="Times New Roman" w:cs="Times New Roman"/>
          <w:sz w:val="28"/>
          <w:szCs w:val="28"/>
        </w:rPr>
        <w:t xml:space="preserve">окружающей среды, возможности </w:t>
      </w:r>
      <w:r w:rsidR="00D33DE9">
        <w:rPr>
          <w:rFonts w:ascii="Times New Roman" w:hAnsi="Times New Roman" w:cs="Times New Roman"/>
          <w:sz w:val="28"/>
          <w:szCs w:val="28"/>
        </w:rPr>
        <w:t>возникновения ЧС, опасных процессов в техносфере, за противопожарным состоянием объектов – осуществляется администрацией сельсовета.</w:t>
      </w:r>
    </w:p>
    <w:p w:rsidR="00D33DE9" w:rsidRDefault="00D33DE9" w:rsidP="00D33DE9">
      <w:pPr>
        <w:pStyle w:val="a5"/>
        <w:ind w:left="708" w:firstLine="708"/>
        <w:jc w:val="both"/>
        <w:rPr>
          <w:rFonts w:ascii="Times New Roman" w:hAnsi="Times New Roman" w:cs="Times New Roman"/>
          <w:sz w:val="28"/>
          <w:szCs w:val="28"/>
        </w:rPr>
      </w:pPr>
    </w:p>
    <w:p w:rsidR="00D33DE9" w:rsidRPr="00373327" w:rsidRDefault="00D33DE9" w:rsidP="00C466C7">
      <w:pPr>
        <w:pStyle w:val="a5"/>
        <w:numPr>
          <w:ilvl w:val="1"/>
          <w:numId w:val="27"/>
        </w:numPr>
        <w:jc w:val="center"/>
        <w:rPr>
          <w:rFonts w:ascii="Times New Roman" w:hAnsi="Times New Roman" w:cs="Times New Roman"/>
          <w:b/>
          <w:i/>
          <w:sz w:val="28"/>
          <w:szCs w:val="28"/>
        </w:rPr>
      </w:pPr>
      <w:r w:rsidRPr="00373327">
        <w:rPr>
          <w:rFonts w:ascii="Times New Roman" w:hAnsi="Times New Roman" w:cs="Times New Roman"/>
          <w:b/>
          <w:i/>
          <w:sz w:val="28"/>
          <w:szCs w:val="28"/>
        </w:rPr>
        <w:t>Наличие транспортных средств для эвакуации населения из зон возможных ЧС</w:t>
      </w:r>
    </w:p>
    <w:p w:rsidR="00D33DE9" w:rsidRPr="00373327" w:rsidRDefault="00D33DE9" w:rsidP="00D33DE9">
      <w:pPr>
        <w:pStyle w:val="a5"/>
        <w:ind w:left="450"/>
        <w:jc w:val="both"/>
        <w:rPr>
          <w:rFonts w:ascii="Times New Roman" w:hAnsi="Times New Roman" w:cs="Times New Roman"/>
          <w:b/>
          <w:i/>
          <w:sz w:val="28"/>
          <w:szCs w:val="28"/>
        </w:rPr>
      </w:pPr>
    </w:p>
    <w:p w:rsidR="00D33DE9" w:rsidRDefault="00D33DE9" w:rsidP="00FC748D">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перевозки эвакуируемого населения из зон возможных ЧС запланирован легковой, грузовой и специальных транспорт предприятий и учреждений. Возможно привлечение для этих целей личного транспорта.</w:t>
      </w:r>
    </w:p>
    <w:p w:rsidR="00D33DE9" w:rsidRDefault="00D33DE9" w:rsidP="00D33DE9">
      <w:pPr>
        <w:pStyle w:val="a5"/>
        <w:ind w:left="708"/>
        <w:jc w:val="both"/>
        <w:rPr>
          <w:rFonts w:ascii="Times New Roman" w:hAnsi="Times New Roman" w:cs="Times New Roman"/>
          <w:sz w:val="28"/>
          <w:szCs w:val="28"/>
        </w:rPr>
      </w:pPr>
    </w:p>
    <w:p w:rsidR="00FC748D" w:rsidRDefault="00FC748D" w:rsidP="00D33DE9">
      <w:pPr>
        <w:pStyle w:val="a5"/>
        <w:ind w:left="708"/>
        <w:jc w:val="center"/>
        <w:rPr>
          <w:rFonts w:ascii="Times New Roman" w:hAnsi="Times New Roman" w:cs="Times New Roman"/>
          <w:b/>
          <w:sz w:val="28"/>
          <w:szCs w:val="28"/>
        </w:rPr>
      </w:pPr>
    </w:p>
    <w:p w:rsidR="00FC748D" w:rsidRDefault="00FC748D" w:rsidP="00D33DE9">
      <w:pPr>
        <w:pStyle w:val="a5"/>
        <w:ind w:left="708"/>
        <w:jc w:val="center"/>
        <w:rPr>
          <w:rFonts w:ascii="Times New Roman" w:hAnsi="Times New Roman" w:cs="Times New Roman"/>
          <w:b/>
          <w:sz w:val="28"/>
          <w:szCs w:val="28"/>
        </w:rPr>
      </w:pPr>
    </w:p>
    <w:p w:rsidR="00FC748D" w:rsidRDefault="00FC748D" w:rsidP="00D33DE9">
      <w:pPr>
        <w:pStyle w:val="a5"/>
        <w:ind w:left="708"/>
        <w:jc w:val="center"/>
        <w:rPr>
          <w:rFonts w:ascii="Times New Roman" w:hAnsi="Times New Roman" w:cs="Times New Roman"/>
          <w:b/>
          <w:sz w:val="28"/>
          <w:szCs w:val="28"/>
        </w:rPr>
      </w:pPr>
    </w:p>
    <w:p w:rsidR="00D33DE9" w:rsidRPr="00751076" w:rsidRDefault="00D33DE9" w:rsidP="00D33DE9">
      <w:pPr>
        <w:pStyle w:val="a5"/>
        <w:ind w:left="708"/>
        <w:jc w:val="center"/>
        <w:rPr>
          <w:rFonts w:ascii="Times New Roman" w:hAnsi="Times New Roman" w:cs="Times New Roman"/>
          <w:b/>
          <w:sz w:val="28"/>
          <w:szCs w:val="28"/>
        </w:rPr>
      </w:pPr>
      <w:r w:rsidRPr="00751076">
        <w:rPr>
          <w:rFonts w:ascii="Times New Roman" w:hAnsi="Times New Roman" w:cs="Times New Roman"/>
          <w:b/>
          <w:sz w:val="28"/>
          <w:szCs w:val="28"/>
        </w:rPr>
        <w:lastRenderedPageBreak/>
        <w:t xml:space="preserve">РАЗДЕЛ </w:t>
      </w:r>
      <w:r w:rsidRPr="00751076">
        <w:rPr>
          <w:rFonts w:ascii="Times New Roman" w:hAnsi="Times New Roman" w:cs="Times New Roman"/>
          <w:b/>
          <w:sz w:val="28"/>
          <w:szCs w:val="28"/>
          <w:lang w:val="en-US"/>
        </w:rPr>
        <w:t>II</w:t>
      </w:r>
    </w:p>
    <w:p w:rsidR="00D33DE9" w:rsidRDefault="00D33DE9" w:rsidP="00D33DE9">
      <w:pPr>
        <w:pStyle w:val="a5"/>
        <w:ind w:left="708"/>
        <w:jc w:val="center"/>
        <w:rPr>
          <w:rFonts w:ascii="Times New Roman" w:hAnsi="Times New Roman" w:cs="Times New Roman"/>
          <w:sz w:val="28"/>
          <w:szCs w:val="28"/>
        </w:rPr>
      </w:pPr>
    </w:p>
    <w:p w:rsidR="00D33DE9" w:rsidRPr="00373327" w:rsidRDefault="00D33DE9" w:rsidP="00D33DE9">
      <w:pPr>
        <w:pStyle w:val="a5"/>
        <w:numPr>
          <w:ilvl w:val="0"/>
          <w:numId w:val="9"/>
        </w:numPr>
        <w:jc w:val="center"/>
        <w:rPr>
          <w:rFonts w:ascii="Times New Roman" w:hAnsi="Times New Roman" w:cs="Times New Roman"/>
          <w:b/>
          <w:i/>
          <w:sz w:val="28"/>
          <w:szCs w:val="28"/>
        </w:rPr>
      </w:pPr>
      <w:r w:rsidRPr="00373327">
        <w:rPr>
          <w:rFonts w:ascii="Times New Roman" w:hAnsi="Times New Roman" w:cs="Times New Roman"/>
          <w:b/>
          <w:i/>
          <w:sz w:val="28"/>
          <w:szCs w:val="28"/>
        </w:rPr>
        <w:t>Мероприятия при угрозе возникновения крупных производственных аварий, катастроф и стихийных бедствий</w:t>
      </w:r>
    </w:p>
    <w:p w:rsidR="00D33DE9" w:rsidRDefault="00D33DE9" w:rsidP="00D33DE9">
      <w:pPr>
        <w:pStyle w:val="a5"/>
        <w:jc w:val="center"/>
        <w:rPr>
          <w:rFonts w:ascii="Times New Roman" w:hAnsi="Times New Roman" w:cs="Times New Roman"/>
          <w:sz w:val="28"/>
          <w:szCs w:val="28"/>
        </w:rPr>
      </w:pPr>
    </w:p>
    <w:p w:rsidR="00D33DE9" w:rsidRPr="00373327" w:rsidRDefault="00D33DE9" w:rsidP="00D33DE9">
      <w:pPr>
        <w:pStyle w:val="a5"/>
        <w:numPr>
          <w:ilvl w:val="1"/>
          <w:numId w:val="9"/>
        </w:numPr>
        <w:jc w:val="center"/>
        <w:rPr>
          <w:rFonts w:ascii="Times New Roman" w:hAnsi="Times New Roman" w:cs="Times New Roman"/>
          <w:b/>
          <w:i/>
          <w:sz w:val="28"/>
          <w:szCs w:val="28"/>
        </w:rPr>
      </w:pPr>
      <w:r w:rsidRPr="00373327">
        <w:rPr>
          <w:rFonts w:ascii="Times New Roman" w:hAnsi="Times New Roman" w:cs="Times New Roman"/>
          <w:b/>
          <w:i/>
          <w:sz w:val="28"/>
          <w:szCs w:val="28"/>
        </w:rPr>
        <w:t>Порядок оповещения КЧС и ПБ, рабочих, служащих и остального населения об угрозе возникновения ЧС. Информирование населения о возможном возникновении ЧС (режим функционирования ПОВЫШЕННАЯ ГОТОВНОСТЬ)</w:t>
      </w:r>
    </w:p>
    <w:p w:rsidR="00D33DE9" w:rsidRDefault="00D33DE9" w:rsidP="00D33DE9">
      <w:pPr>
        <w:pStyle w:val="a5"/>
        <w:rPr>
          <w:rFonts w:ascii="Times New Roman" w:hAnsi="Times New Roman" w:cs="Times New Roman"/>
          <w:sz w:val="28"/>
          <w:szCs w:val="28"/>
        </w:rPr>
      </w:pPr>
    </w:p>
    <w:p w:rsidR="00D33DE9" w:rsidRDefault="00D33DE9"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своевременного и надежного оповещения КЧС и ПБ в чрезвычайных ситуациях мирного времени, доведения до населения информации об обстановке и его действиях в сложившихся условиях устанавливается следующий порядок оповещения:</w:t>
      </w:r>
    </w:p>
    <w:p w:rsidR="00D33DE9" w:rsidRDefault="00D33DE9" w:rsidP="00D33DE9">
      <w:pPr>
        <w:pStyle w:val="a5"/>
        <w:jc w:val="both"/>
        <w:rPr>
          <w:rFonts w:ascii="Times New Roman" w:hAnsi="Times New Roman" w:cs="Times New Roman"/>
          <w:sz w:val="28"/>
          <w:szCs w:val="28"/>
        </w:rPr>
      </w:pPr>
      <w:r>
        <w:rPr>
          <w:rFonts w:ascii="Times New Roman" w:hAnsi="Times New Roman" w:cs="Times New Roman"/>
          <w:sz w:val="28"/>
          <w:szCs w:val="28"/>
        </w:rPr>
        <w:tab/>
        <w:t>- основным способом оповещения в чрезвычайных ситуациях мирного времени являе</w:t>
      </w:r>
      <w:r w:rsidR="006460C4">
        <w:rPr>
          <w:rFonts w:ascii="Times New Roman" w:hAnsi="Times New Roman" w:cs="Times New Roman"/>
          <w:sz w:val="28"/>
          <w:szCs w:val="28"/>
        </w:rPr>
        <w:t>тся использование речевой информ</w:t>
      </w:r>
      <w:r>
        <w:rPr>
          <w:rFonts w:ascii="Times New Roman" w:hAnsi="Times New Roman" w:cs="Times New Roman"/>
          <w:sz w:val="28"/>
          <w:szCs w:val="28"/>
        </w:rPr>
        <w:t>ации;</w:t>
      </w:r>
    </w:p>
    <w:p w:rsidR="006460C4" w:rsidRDefault="006460C4" w:rsidP="00D33DE9">
      <w:pPr>
        <w:pStyle w:val="a5"/>
        <w:jc w:val="both"/>
        <w:rPr>
          <w:rFonts w:ascii="Times New Roman" w:hAnsi="Times New Roman" w:cs="Times New Roman"/>
          <w:sz w:val="28"/>
          <w:szCs w:val="28"/>
        </w:rPr>
      </w:pPr>
      <w:r>
        <w:rPr>
          <w:rFonts w:ascii="Times New Roman" w:hAnsi="Times New Roman" w:cs="Times New Roman"/>
          <w:sz w:val="28"/>
          <w:szCs w:val="28"/>
        </w:rPr>
        <w:tab/>
        <w:t>- для привлечения внимания населения перед передачей речевой информации включаются сирены, производственные гудки и другие сигнальные средства, что означает подачу предупредительного сигнала «Внимание! Всем. Текстовое сообщение и сигналы немедленно доводятся до населения по существующим средствам проводного, радио- и телевизионного вещания.</w:t>
      </w:r>
    </w:p>
    <w:p w:rsidR="006460C4" w:rsidRDefault="006460C4" w:rsidP="00D33DE9">
      <w:pPr>
        <w:pStyle w:val="a5"/>
        <w:jc w:val="both"/>
        <w:rPr>
          <w:rFonts w:ascii="Times New Roman" w:hAnsi="Times New Roman" w:cs="Times New Roman"/>
          <w:sz w:val="28"/>
          <w:szCs w:val="28"/>
        </w:rPr>
      </w:pPr>
      <w:r>
        <w:rPr>
          <w:rFonts w:ascii="Times New Roman" w:hAnsi="Times New Roman" w:cs="Times New Roman"/>
          <w:sz w:val="28"/>
          <w:szCs w:val="28"/>
        </w:rPr>
        <w:tab/>
        <w:t>Вся информация о возникновении любых ЧС стекается к главе сельсовета. Согласно инструкциям и в зависимости от вида ЧС глава сельсовета вызывает к месту ЧС оперативные бригады скорой помощи, пожарной части, а также направляет оперативный наряд полиции. Потом ставит в известность оперативную «тройку» о ЧС: начальника ГО р</w:t>
      </w:r>
      <w:r w:rsidR="00676318">
        <w:rPr>
          <w:rFonts w:ascii="Times New Roman" w:hAnsi="Times New Roman" w:cs="Times New Roman"/>
          <w:sz w:val="28"/>
          <w:szCs w:val="28"/>
        </w:rPr>
        <w:t>айона, председателя КЧС района и начальника</w:t>
      </w:r>
      <w:r>
        <w:rPr>
          <w:rFonts w:ascii="Times New Roman" w:hAnsi="Times New Roman" w:cs="Times New Roman"/>
          <w:sz w:val="28"/>
          <w:szCs w:val="28"/>
        </w:rPr>
        <w:t xml:space="preserve"> отдел</w:t>
      </w:r>
      <w:r w:rsidR="00676318">
        <w:rPr>
          <w:rFonts w:ascii="Times New Roman" w:hAnsi="Times New Roman" w:cs="Times New Roman"/>
          <w:sz w:val="28"/>
          <w:szCs w:val="28"/>
        </w:rPr>
        <w:t>а</w:t>
      </w:r>
      <w:r>
        <w:rPr>
          <w:rFonts w:ascii="Times New Roman" w:hAnsi="Times New Roman" w:cs="Times New Roman"/>
          <w:sz w:val="28"/>
          <w:szCs w:val="28"/>
        </w:rPr>
        <w:t xml:space="preserve"> </w:t>
      </w:r>
      <w:r w:rsidR="00676318">
        <w:rPr>
          <w:rFonts w:ascii="Times New Roman" w:hAnsi="Times New Roman" w:cs="Times New Roman"/>
          <w:sz w:val="28"/>
          <w:szCs w:val="28"/>
        </w:rPr>
        <w:t>по безопасности территории и объектов ЖКХ</w:t>
      </w:r>
    </w:p>
    <w:p w:rsidR="006460C4" w:rsidRPr="00373327" w:rsidRDefault="006460C4" w:rsidP="00373327">
      <w:pPr>
        <w:pStyle w:val="a5"/>
        <w:numPr>
          <w:ilvl w:val="1"/>
          <w:numId w:val="9"/>
        </w:numPr>
        <w:rPr>
          <w:rFonts w:ascii="Times New Roman" w:hAnsi="Times New Roman" w:cs="Times New Roman"/>
          <w:b/>
          <w:i/>
          <w:sz w:val="28"/>
          <w:szCs w:val="28"/>
        </w:rPr>
      </w:pPr>
      <w:r w:rsidRPr="00373327">
        <w:rPr>
          <w:rFonts w:ascii="Times New Roman" w:hAnsi="Times New Roman" w:cs="Times New Roman"/>
          <w:b/>
          <w:i/>
          <w:sz w:val="28"/>
          <w:szCs w:val="28"/>
        </w:rPr>
        <w:t xml:space="preserve">Объем, сроки, привлекаемые силы и средства, </w:t>
      </w:r>
      <w:r w:rsidR="00373327" w:rsidRPr="00373327">
        <w:rPr>
          <w:rFonts w:ascii="Times New Roman" w:hAnsi="Times New Roman" w:cs="Times New Roman"/>
          <w:b/>
          <w:i/>
          <w:sz w:val="28"/>
          <w:szCs w:val="28"/>
        </w:rPr>
        <w:t xml:space="preserve">порядок </w:t>
      </w:r>
      <w:r w:rsidRPr="00373327">
        <w:rPr>
          <w:rFonts w:ascii="Times New Roman" w:hAnsi="Times New Roman" w:cs="Times New Roman"/>
          <w:b/>
          <w:i/>
          <w:sz w:val="28"/>
          <w:szCs w:val="28"/>
        </w:rPr>
        <w:t>осуществления мероприятий по предупреждению или снижению воздействия ЧС</w:t>
      </w:r>
    </w:p>
    <w:p w:rsidR="006460C4" w:rsidRDefault="006460C4" w:rsidP="006460C4">
      <w:pPr>
        <w:pStyle w:val="a5"/>
        <w:ind w:left="1428"/>
        <w:jc w:val="center"/>
        <w:rPr>
          <w:rFonts w:ascii="Times New Roman" w:hAnsi="Times New Roman" w:cs="Times New Roman"/>
          <w:sz w:val="28"/>
          <w:szCs w:val="28"/>
        </w:rPr>
      </w:pPr>
    </w:p>
    <w:p w:rsidR="006460C4" w:rsidRDefault="006460C4" w:rsidP="006460C4">
      <w:pPr>
        <w:pStyle w:val="a5"/>
        <w:jc w:val="both"/>
        <w:rPr>
          <w:rFonts w:ascii="Times New Roman" w:hAnsi="Times New Roman" w:cs="Times New Roman"/>
          <w:sz w:val="28"/>
          <w:szCs w:val="28"/>
        </w:rPr>
      </w:pPr>
      <w:r>
        <w:rPr>
          <w:rFonts w:ascii="Times New Roman" w:hAnsi="Times New Roman" w:cs="Times New Roman"/>
          <w:sz w:val="28"/>
          <w:szCs w:val="28"/>
        </w:rPr>
        <w:tab/>
        <w:t>анализ вероятности возникновения стихийных бедствий и производственных аварий позволяет сделать вывод, что достоверную информацию об угрозе</w:t>
      </w:r>
      <w:r w:rsidR="00D5372F">
        <w:rPr>
          <w:rFonts w:ascii="Times New Roman" w:hAnsi="Times New Roman" w:cs="Times New Roman"/>
          <w:sz w:val="28"/>
          <w:szCs w:val="28"/>
        </w:rPr>
        <w:t xml:space="preserve"> их возникновения можно получить на основании гидрометеорологического прогноза по следующим видам бедствий:</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опасные гидрометеорологические явления (ураганные ветры, метели, пыльные бури, ливни, снежные заносы);</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паводки и наводнения4</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снежные заносы;</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лесные пожары;</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эпидемии опасных инфекционных заболеваний.</w:t>
      </w:r>
    </w:p>
    <w:p w:rsidR="00D5372F" w:rsidRDefault="00D5372F" w:rsidP="006460C4">
      <w:pPr>
        <w:pStyle w:val="a5"/>
        <w:jc w:val="both"/>
        <w:rPr>
          <w:rFonts w:ascii="Times New Roman" w:hAnsi="Times New Roman" w:cs="Times New Roman"/>
          <w:sz w:val="28"/>
          <w:szCs w:val="28"/>
        </w:rPr>
      </w:pPr>
      <w:r>
        <w:rPr>
          <w:rFonts w:ascii="Times New Roman" w:hAnsi="Times New Roman" w:cs="Times New Roman"/>
          <w:sz w:val="28"/>
          <w:szCs w:val="28"/>
        </w:rPr>
        <w:tab/>
        <w:t xml:space="preserve">Другие виды стихийных бедствий, аварий и катастроф невозможно заранее прогнозировать, так как они возникают внезапно вследствие нарушения </w:t>
      </w:r>
      <w:r>
        <w:rPr>
          <w:rFonts w:ascii="Times New Roman" w:hAnsi="Times New Roman" w:cs="Times New Roman"/>
          <w:sz w:val="28"/>
          <w:szCs w:val="28"/>
        </w:rPr>
        <w:lastRenderedPageBreak/>
        <w:t>мер безопасности, технологической дисциплины или непредсказуемых климатических явлений.</w:t>
      </w:r>
    </w:p>
    <w:p w:rsidR="00D5372F" w:rsidRDefault="00D5372F" w:rsidP="006460C4">
      <w:pPr>
        <w:pStyle w:val="a5"/>
        <w:jc w:val="both"/>
        <w:rPr>
          <w:rFonts w:ascii="Times New Roman" w:hAnsi="Times New Roman" w:cs="Times New Roman"/>
          <w:sz w:val="28"/>
          <w:szCs w:val="28"/>
        </w:rPr>
      </w:pPr>
    </w:p>
    <w:p w:rsidR="00D5372F" w:rsidRPr="00FC748D" w:rsidRDefault="00D5372F" w:rsidP="00D5372F">
      <w:pPr>
        <w:pStyle w:val="a5"/>
        <w:numPr>
          <w:ilvl w:val="2"/>
          <w:numId w:val="9"/>
        </w:numPr>
        <w:jc w:val="center"/>
        <w:rPr>
          <w:rFonts w:ascii="Times New Roman" w:hAnsi="Times New Roman" w:cs="Times New Roman"/>
          <w:b/>
          <w:i/>
          <w:sz w:val="28"/>
          <w:szCs w:val="28"/>
        </w:rPr>
      </w:pPr>
      <w:r w:rsidRPr="00373327">
        <w:rPr>
          <w:rFonts w:ascii="Times New Roman" w:hAnsi="Times New Roman" w:cs="Times New Roman"/>
          <w:b/>
          <w:i/>
          <w:sz w:val="28"/>
          <w:szCs w:val="28"/>
        </w:rPr>
        <w:t>Мероприятия при угрозе опасных гидрометеорологических явлений</w:t>
      </w:r>
    </w:p>
    <w:p w:rsidR="00D5372F" w:rsidRDefault="00D5372F" w:rsidP="00A10D59">
      <w:pPr>
        <w:pStyle w:val="a5"/>
        <w:ind w:firstLine="708"/>
        <w:rPr>
          <w:rFonts w:ascii="Times New Roman" w:hAnsi="Times New Roman" w:cs="Times New Roman"/>
          <w:sz w:val="28"/>
          <w:szCs w:val="28"/>
        </w:rPr>
      </w:pPr>
      <w:r>
        <w:rPr>
          <w:rFonts w:ascii="Times New Roman" w:hAnsi="Times New Roman" w:cs="Times New Roman"/>
          <w:sz w:val="28"/>
          <w:szCs w:val="28"/>
        </w:rPr>
        <w:t xml:space="preserve">Информация об угрозе особо опасных гидрометеорологических явлений, таких как ураганные ветры, метели, пыльные бури, ливни и снежные заносы, на основе краткосрочного прогноза поступает от Среднесибирского межрегионального территориального управления по гидрометеорологии и мониторингу окружающей среды главе администрации. В зависимости от обстановки </w:t>
      </w:r>
      <w:r w:rsidR="00F82664">
        <w:rPr>
          <w:rFonts w:ascii="Times New Roman" w:hAnsi="Times New Roman" w:cs="Times New Roman"/>
          <w:sz w:val="28"/>
          <w:szCs w:val="28"/>
        </w:rPr>
        <w:t>, в районы стихийного бедствия направляется оперативная группа комиссии по чрезвычайным ситуациям для изучения обстановки и оказания помощи в организации спасательных и других неотложных работ.</w:t>
      </w:r>
    </w:p>
    <w:p w:rsidR="00F82664" w:rsidRDefault="00F82664" w:rsidP="00F82664">
      <w:pPr>
        <w:pStyle w:val="a5"/>
        <w:jc w:val="both"/>
        <w:rPr>
          <w:rFonts w:ascii="Times New Roman" w:hAnsi="Times New Roman" w:cs="Times New Roman"/>
          <w:sz w:val="28"/>
          <w:szCs w:val="28"/>
        </w:rPr>
      </w:pPr>
      <w:r>
        <w:rPr>
          <w:rFonts w:ascii="Times New Roman" w:hAnsi="Times New Roman" w:cs="Times New Roman"/>
          <w:sz w:val="28"/>
          <w:szCs w:val="28"/>
        </w:rPr>
        <w:tab/>
        <w:t xml:space="preserve">Заместитель главы администрации организует оповещение и сбор комиссии по чрезвычайным ситуациям и через метеостанцию г. Ужура осуществляет сбор данных о характере и масштабах угрожаемого явления. По решению председателя комиссии по чрезвычайным ситуациям организуется оповещение в администрацию района и объектов экономики населения, приводятся в готовность аварийно-спасательные подразделения и службы, а также невоенизированные формирования ГО. Объемы и сроки проводимых подготовительных мероприятий будут зависеть от конкретной обстановки в угрожаемом районе и характера опасного гидрометеорологического явления. </w:t>
      </w:r>
    </w:p>
    <w:p w:rsidR="009A12B5" w:rsidRDefault="009A12B5" w:rsidP="00F82664">
      <w:pPr>
        <w:pStyle w:val="a5"/>
        <w:jc w:val="both"/>
        <w:rPr>
          <w:rFonts w:ascii="Times New Roman" w:hAnsi="Times New Roman" w:cs="Times New Roman"/>
          <w:sz w:val="28"/>
          <w:szCs w:val="28"/>
        </w:rPr>
      </w:pPr>
    </w:p>
    <w:p w:rsidR="009A12B5" w:rsidRPr="00373327" w:rsidRDefault="009A12B5" w:rsidP="009A12B5">
      <w:pPr>
        <w:pStyle w:val="a5"/>
        <w:numPr>
          <w:ilvl w:val="2"/>
          <w:numId w:val="9"/>
        </w:numPr>
        <w:jc w:val="center"/>
        <w:rPr>
          <w:rFonts w:ascii="Times New Roman" w:hAnsi="Times New Roman" w:cs="Times New Roman"/>
          <w:b/>
          <w:i/>
          <w:sz w:val="28"/>
          <w:szCs w:val="28"/>
        </w:rPr>
      </w:pPr>
      <w:r w:rsidRPr="00373327">
        <w:rPr>
          <w:rFonts w:ascii="Times New Roman" w:hAnsi="Times New Roman" w:cs="Times New Roman"/>
          <w:b/>
          <w:i/>
          <w:sz w:val="28"/>
          <w:szCs w:val="28"/>
        </w:rPr>
        <w:t>Мероприятия при угрозе массовых лесных пожаров</w:t>
      </w:r>
    </w:p>
    <w:p w:rsidR="009A12B5" w:rsidRDefault="009A12B5" w:rsidP="009A12B5">
      <w:pPr>
        <w:pStyle w:val="a5"/>
        <w:rPr>
          <w:rFonts w:ascii="Times New Roman" w:hAnsi="Times New Roman" w:cs="Times New Roman"/>
          <w:sz w:val="28"/>
          <w:szCs w:val="28"/>
        </w:rPr>
      </w:pPr>
    </w:p>
    <w:p w:rsidR="009A12B5" w:rsidRDefault="009A12B5"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Прогнозирование лесопожарной обстановки осуществляется Ужурским лесхозом на основе данных Среднесибирского территориального управления по гидрометеорологии и мониторингу окружающей среды.</w:t>
      </w:r>
    </w:p>
    <w:p w:rsidR="009A12B5" w:rsidRDefault="009A12B5" w:rsidP="00373327">
      <w:pPr>
        <w:pStyle w:val="a5"/>
        <w:ind w:firstLine="708"/>
        <w:jc w:val="both"/>
        <w:rPr>
          <w:rFonts w:ascii="Times New Roman" w:hAnsi="Times New Roman" w:cs="Times New Roman"/>
          <w:sz w:val="28"/>
          <w:szCs w:val="28"/>
        </w:rPr>
      </w:pPr>
      <w:r>
        <w:rPr>
          <w:rFonts w:ascii="Times New Roman" w:hAnsi="Times New Roman" w:cs="Times New Roman"/>
          <w:sz w:val="28"/>
          <w:szCs w:val="28"/>
        </w:rPr>
        <w:t>Руководство мероприятиями по подготовке к пожароопасному сезону осуществляет комиссия по чрезвычайным ситуациям, по решению которой для этой работы привлекаются:</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сельскохозяйственные акционерные общества;</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противопожарная служба;</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xml:space="preserve">- </w:t>
      </w:r>
      <w:r w:rsidR="00F043CC">
        <w:rPr>
          <w:rFonts w:ascii="Times New Roman" w:hAnsi="Times New Roman" w:cs="Times New Roman"/>
          <w:sz w:val="28"/>
          <w:szCs w:val="28"/>
        </w:rPr>
        <w:t xml:space="preserve">ОМВД </w:t>
      </w:r>
      <w:r w:rsidR="00804A4C">
        <w:rPr>
          <w:rFonts w:ascii="Times New Roman" w:hAnsi="Times New Roman" w:cs="Times New Roman"/>
          <w:sz w:val="28"/>
          <w:szCs w:val="28"/>
        </w:rPr>
        <w:t>России по Ужурскому</w:t>
      </w:r>
      <w:r>
        <w:rPr>
          <w:rFonts w:ascii="Times New Roman" w:hAnsi="Times New Roman" w:cs="Times New Roman"/>
          <w:sz w:val="28"/>
          <w:szCs w:val="28"/>
        </w:rPr>
        <w:t xml:space="preserve"> район</w:t>
      </w:r>
      <w:r w:rsidR="00804A4C">
        <w:rPr>
          <w:rFonts w:ascii="Times New Roman" w:hAnsi="Times New Roman" w:cs="Times New Roman"/>
          <w:sz w:val="28"/>
          <w:szCs w:val="28"/>
        </w:rPr>
        <w:t>у</w:t>
      </w:r>
      <w:r>
        <w:rPr>
          <w:rFonts w:ascii="Times New Roman" w:hAnsi="Times New Roman" w:cs="Times New Roman"/>
          <w:sz w:val="28"/>
          <w:szCs w:val="28"/>
        </w:rPr>
        <w:t>;</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xml:space="preserve">- </w:t>
      </w:r>
      <w:r w:rsidR="007B5EB4">
        <w:rPr>
          <w:rFonts w:ascii="Times New Roman" w:hAnsi="Times New Roman" w:cs="Times New Roman"/>
          <w:sz w:val="28"/>
          <w:szCs w:val="28"/>
        </w:rPr>
        <w:t>отдел по безопасности территории и объектов ЖКХ</w:t>
      </w:r>
      <w:r>
        <w:rPr>
          <w:rFonts w:ascii="Times New Roman" w:hAnsi="Times New Roman" w:cs="Times New Roman"/>
          <w:sz w:val="28"/>
          <w:szCs w:val="28"/>
        </w:rPr>
        <w:t>;</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комиссия по чрезвычайным ситуациям;</w:t>
      </w:r>
    </w:p>
    <w:p w:rsidR="009A12B5"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ab/>
        <w:t>- медицинская служба;</w:t>
      </w:r>
    </w:p>
    <w:p w:rsidR="0094773B" w:rsidRDefault="009A12B5" w:rsidP="009A12B5">
      <w:pPr>
        <w:pStyle w:val="a5"/>
        <w:ind w:left="708"/>
        <w:jc w:val="both"/>
        <w:rPr>
          <w:rFonts w:ascii="Times New Roman" w:hAnsi="Times New Roman" w:cs="Times New Roman"/>
          <w:sz w:val="28"/>
          <w:szCs w:val="28"/>
        </w:rPr>
      </w:pPr>
      <w:r>
        <w:rPr>
          <w:rFonts w:ascii="Times New Roman" w:hAnsi="Times New Roman" w:cs="Times New Roman"/>
          <w:sz w:val="28"/>
          <w:szCs w:val="28"/>
        </w:rPr>
        <w:t xml:space="preserve">В период подготовки к пожароопасному сезону проводятся следующие </w:t>
      </w:r>
    </w:p>
    <w:p w:rsidR="009A12B5" w:rsidRDefault="009A12B5" w:rsidP="0094773B">
      <w:pPr>
        <w:pStyle w:val="a5"/>
        <w:jc w:val="both"/>
        <w:rPr>
          <w:rFonts w:ascii="Times New Roman" w:hAnsi="Times New Roman" w:cs="Times New Roman"/>
          <w:sz w:val="28"/>
          <w:szCs w:val="28"/>
        </w:rPr>
      </w:pPr>
      <w:r>
        <w:rPr>
          <w:rFonts w:ascii="Times New Roman" w:hAnsi="Times New Roman" w:cs="Times New Roman"/>
          <w:sz w:val="28"/>
          <w:szCs w:val="28"/>
        </w:rPr>
        <w:t>основные мероприятия:</w:t>
      </w:r>
    </w:p>
    <w:p w:rsidR="009A12B5" w:rsidRDefault="0094773B" w:rsidP="0094773B">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9A12B5">
        <w:rPr>
          <w:rFonts w:ascii="Times New Roman" w:hAnsi="Times New Roman" w:cs="Times New Roman"/>
          <w:sz w:val="28"/>
          <w:szCs w:val="28"/>
        </w:rPr>
        <w:t xml:space="preserve">Подготовка сил и средств для борьбы </w:t>
      </w:r>
      <w:r w:rsidR="00F75BB0">
        <w:rPr>
          <w:rFonts w:ascii="Times New Roman" w:hAnsi="Times New Roman" w:cs="Times New Roman"/>
          <w:sz w:val="28"/>
          <w:szCs w:val="28"/>
        </w:rPr>
        <w:t>с лесными пожарами.</w:t>
      </w:r>
    </w:p>
    <w:p w:rsidR="00F75BB0" w:rsidRDefault="0094773B" w:rsidP="0094773B">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F75BB0">
        <w:rPr>
          <w:rFonts w:ascii="Times New Roman" w:hAnsi="Times New Roman" w:cs="Times New Roman"/>
          <w:sz w:val="28"/>
          <w:szCs w:val="28"/>
        </w:rPr>
        <w:t xml:space="preserve">Подготовка запасов горюче-смазочных материалов, спецодежды и </w:t>
      </w:r>
    </w:p>
    <w:p w:rsidR="00F75BB0" w:rsidRDefault="00F75BB0" w:rsidP="0094773B">
      <w:pPr>
        <w:pStyle w:val="a5"/>
        <w:jc w:val="both"/>
        <w:rPr>
          <w:rFonts w:ascii="Times New Roman" w:hAnsi="Times New Roman" w:cs="Times New Roman"/>
          <w:sz w:val="28"/>
          <w:szCs w:val="28"/>
        </w:rPr>
      </w:pPr>
      <w:r>
        <w:rPr>
          <w:rFonts w:ascii="Times New Roman" w:hAnsi="Times New Roman" w:cs="Times New Roman"/>
          <w:sz w:val="28"/>
          <w:szCs w:val="28"/>
        </w:rPr>
        <w:t>других материальных средств.</w:t>
      </w:r>
    </w:p>
    <w:p w:rsidR="0094773B" w:rsidRDefault="0094773B" w:rsidP="0094773B">
      <w:pPr>
        <w:pStyle w:val="a5"/>
        <w:ind w:left="708"/>
        <w:jc w:val="both"/>
        <w:rPr>
          <w:rFonts w:ascii="Times New Roman" w:hAnsi="Times New Roman" w:cs="Times New Roman"/>
          <w:sz w:val="28"/>
          <w:szCs w:val="28"/>
        </w:rPr>
      </w:pPr>
      <w:r>
        <w:rPr>
          <w:rFonts w:ascii="Times New Roman" w:hAnsi="Times New Roman" w:cs="Times New Roman"/>
          <w:sz w:val="28"/>
          <w:szCs w:val="28"/>
        </w:rPr>
        <w:t>3.</w:t>
      </w:r>
      <w:r w:rsidR="00F75BB0">
        <w:rPr>
          <w:rFonts w:ascii="Times New Roman" w:hAnsi="Times New Roman" w:cs="Times New Roman"/>
          <w:sz w:val="28"/>
          <w:szCs w:val="28"/>
        </w:rPr>
        <w:t xml:space="preserve">Подготовка больничной базы для оказания экстренной помощи </w:t>
      </w:r>
    </w:p>
    <w:p w:rsidR="00F75BB0" w:rsidRDefault="00F75BB0" w:rsidP="0094773B">
      <w:pPr>
        <w:pStyle w:val="a5"/>
        <w:jc w:val="both"/>
        <w:rPr>
          <w:rFonts w:ascii="Times New Roman" w:hAnsi="Times New Roman" w:cs="Times New Roman"/>
          <w:sz w:val="28"/>
          <w:szCs w:val="28"/>
        </w:rPr>
      </w:pPr>
      <w:r>
        <w:rPr>
          <w:rFonts w:ascii="Times New Roman" w:hAnsi="Times New Roman" w:cs="Times New Roman"/>
          <w:sz w:val="28"/>
          <w:szCs w:val="28"/>
        </w:rPr>
        <w:lastRenderedPageBreak/>
        <w:t>пострадавшим.</w:t>
      </w:r>
    </w:p>
    <w:p w:rsidR="0094773B" w:rsidRDefault="0094773B" w:rsidP="0094773B">
      <w:pPr>
        <w:pStyle w:val="a5"/>
        <w:ind w:left="708"/>
        <w:jc w:val="both"/>
        <w:rPr>
          <w:rFonts w:ascii="Times New Roman" w:hAnsi="Times New Roman" w:cs="Times New Roman"/>
          <w:sz w:val="28"/>
          <w:szCs w:val="28"/>
        </w:rPr>
      </w:pPr>
      <w:r>
        <w:rPr>
          <w:rFonts w:ascii="Times New Roman" w:hAnsi="Times New Roman" w:cs="Times New Roman"/>
          <w:sz w:val="28"/>
          <w:szCs w:val="28"/>
        </w:rPr>
        <w:t>4.</w:t>
      </w:r>
      <w:r w:rsidR="00F75BB0">
        <w:rPr>
          <w:rFonts w:ascii="Times New Roman" w:hAnsi="Times New Roman" w:cs="Times New Roman"/>
          <w:sz w:val="28"/>
          <w:szCs w:val="28"/>
        </w:rPr>
        <w:t>Подготовка системы управл</w:t>
      </w:r>
      <w:r>
        <w:rPr>
          <w:rFonts w:ascii="Times New Roman" w:hAnsi="Times New Roman" w:cs="Times New Roman"/>
          <w:sz w:val="28"/>
          <w:szCs w:val="28"/>
        </w:rPr>
        <w:t xml:space="preserve">ения и обеспечения непрерывного </w:t>
      </w:r>
    </w:p>
    <w:p w:rsidR="00F75BB0" w:rsidRDefault="00F75BB0" w:rsidP="0094773B">
      <w:pPr>
        <w:pStyle w:val="a5"/>
        <w:jc w:val="both"/>
        <w:rPr>
          <w:rFonts w:ascii="Times New Roman" w:hAnsi="Times New Roman" w:cs="Times New Roman"/>
          <w:sz w:val="28"/>
          <w:szCs w:val="28"/>
        </w:rPr>
      </w:pPr>
      <w:r>
        <w:rPr>
          <w:rFonts w:ascii="Times New Roman" w:hAnsi="Times New Roman" w:cs="Times New Roman"/>
          <w:sz w:val="28"/>
          <w:szCs w:val="28"/>
        </w:rPr>
        <w:t>руководства мероприятиями по ликвидации и локализации очагов пожаров.</w:t>
      </w:r>
    </w:p>
    <w:p w:rsidR="0094773B" w:rsidRDefault="0094773B" w:rsidP="0094773B">
      <w:pPr>
        <w:pStyle w:val="a5"/>
        <w:ind w:left="708"/>
        <w:jc w:val="both"/>
        <w:rPr>
          <w:rFonts w:ascii="Times New Roman" w:hAnsi="Times New Roman" w:cs="Times New Roman"/>
          <w:sz w:val="28"/>
          <w:szCs w:val="28"/>
        </w:rPr>
      </w:pPr>
      <w:r>
        <w:rPr>
          <w:rFonts w:ascii="Times New Roman" w:hAnsi="Times New Roman" w:cs="Times New Roman"/>
          <w:sz w:val="28"/>
          <w:szCs w:val="28"/>
        </w:rPr>
        <w:t>5.</w:t>
      </w:r>
      <w:r w:rsidR="00F75BB0">
        <w:rPr>
          <w:rFonts w:ascii="Times New Roman" w:hAnsi="Times New Roman" w:cs="Times New Roman"/>
          <w:sz w:val="28"/>
          <w:szCs w:val="28"/>
        </w:rPr>
        <w:t xml:space="preserve">Контроль за готовностью органов управления, сил и средств к </w:t>
      </w:r>
    </w:p>
    <w:p w:rsidR="00F75BB0" w:rsidRDefault="00F75BB0" w:rsidP="0094773B">
      <w:pPr>
        <w:pStyle w:val="a5"/>
        <w:jc w:val="both"/>
        <w:rPr>
          <w:rFonts w:ascii="Times New Roman" w:hAnsi="Times New Roman" w:cs="Times New Roman"/>
          <w:sz w:val="28"/>
          <w:szCs w:val="28"/>
        </w:rPr>
      </w:pPr>
      <w:r>
        <w:rPr>
          <w:rFonts w:ascii="Times New Roman" w:hAnsi="Times New Roman" w:cs="Times New Roman"/>
          <w:sz w:val="28"/>
          <w:szCs w:val="28"/>
        </w:rPr>
        <w:t>выполнению задач с возникновением лесных пожаров.</w:t>
      </w:r>
    </w:p>
    <w:p w:rsidR="00F75BB0" w:rsidRDefault="00F75BB0" w:rsidP="0094773B">
      <w:pPr>
        <w:pStyle w:val="a5"/>
        <w:ind w:firstLine="708"/>
        <w:jc w:val="both"/>
        <w:rPr>
          <w:rFonts w:ascii="Times New Roman" w:hAnsi="Times New Roman" w:cs="Times New Roman"/>
          <w:sz w:val="28"/>
          <w:szCs w:val="28"/>
        </w:rPr>
      </w:pPr>
      <w:r>
        <w:rPr>
          <w:rFonts w:ascii="Times New Roman" w:hAnsi="Times New Roman" w:cs="Times New Roman"/>
          <w:sz w:val="28"/>
          <w:szCs w:val="28"/>
        </w:rPr>
        <w:t>В этот период проводится комплекс профилактических мероприятий</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по снижению опасности возникновения пожаров. К ним относятся:</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ab/>
        <w:t>- создание заградительных полос и участков, просек и других защитных элементов;</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ab/>
        <w:t>- ограничение массовых и одиночных выходов населения в опасные лесные массивы;</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ab/>
        <w:t>- широкая пропаганда мер противопожарной безопасности через средства массовой информации непосредственно в трудовых коллективах и среди населения по месту жительства;</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ab/>
        <w:t>- принятие ограничительных мер по посещению лесов в наиболее пожароопасный период.</w:t>
      </w:r>
    </w:p>
    <w:p w:rsidR="00F75BB0" w:rsidRDefault="00F75BB0" w:rsidP="00F75BB0">
      <w:pPr>
        <w:pStyle w:val="a5"/>
        <w:jc w:val="both"/>
        <w:rPr>
          <w:rFonts w:ascii="Times New Roman" w:hAnsi="Times New Roman" w:cs="Times New Roman"/>
          <w:sz w:val="28"/>
          <w:szCs w:val="28"/>
        </w:rPr>
      </w:pPr>
    </w:p>
    <w:p w:rsidR="00F75BB0" w:rsidRDefault="00FC748D" w:rsidP="00FC748D">
      <w:pPr>
        <w:pStyle w:val="a5"/>
        <w:rPr>
          <w:rFonts w:ascii="Times New Roman" w:hAnsi="Times New Roman" w:cs="Times New Roman"/>
          <w:sz w:val="28"/>
          <w:szCs w:val="28"/>
        </w:rPr>
      </w:pPr>
      <w:r>
        <w:rPr>
          <w:rFonts w:ascii="Times New Roman" w:hAnsi="Times New Roman" w:cs="Times New Roman"/>
          <w:sz w:val="28"/>
          <w:szCs w:val="28"/>
        </w:rPr>
        <w:t>1.</w:t>
      </w:r>
      <w:r w:rsidR="00F75BB0">
        <w:rPr>
          <w:rFonts w:ascii="Times New Roman" w:hAnsi="Times New Roman" w:cs="Times New Roman"/>
          <w:sz w:val="28"/>
          <w:szCs w:val="28"/>
        </w:rPr>
        <w:t>Мероприятия при угрозе возникновения крупных лесных пожаров (Режим повышенной готовности)</w:t>
      </w:r>
    </w:p>
    <w:p w:rsidR="00002470" w:rsidRDefault="00002470" w:rsidP="00FC748D">
      <w:pPr>
        <w:pStyle w:val="a5"/>
        <w:ind w:firstLine="708"/>
        <w:rPr>
          <w:rFonts w:ascii="Times New Roman" w:hAnsi="Times New Roman" w:cs="Times New Roman"/>
          <w:sz w:val="28"/>
          <w:szCs w:val="28"/>
        </w:rPr>
      </w:pPr>
      <w:r>
        <w:rPr>
          <w:rFonts w:ascii="Times New Roman" w:hAnsi="Times New Roman" w:cs="Times New Roman"/>
          <w:sz w:val="28"/>
          <w:szCs w:val="28"/>
        </w:rPr>
        <w:t>С получением информации об угрозе возникновения лесных пожаров оповестить органы управления районного звена РСЧС на всех уровнях, рабочих, служащих, ОНХ, население, подпадающие в зоны возможного поражения.</w:t>
      </w:r>
    </w:p>
    <w:p w:rsidR="00002470" w:rsidRDefault="00002470" w:rsidP="00FC748D">
      <w:pPr>
        <w:pStyle w:val="a5"/>
        <w:ind w:firstLine="708"/>
        <w:rPr>
          <w:rFonts w:ascii="Times New Roman" w:hAnsi="Times New Roman" w:cs="Times New Roman"/>
          <w:sz w:val="28"/>
          <w:szCs w:val="28"/>
        </w:rPr>
      </w:pPr>
      <w:r>
        <w:rPr>
          <w:rFonts w:ascii="Times New Roman" w:hAnsi="Times New Roman" w:cs="Times New Roman"/>
          <w:sz w:val="28"/>
          <w:szCs w:val="28"/>
        </w:rPr>
        <w:t>До наступления пожароопасного сезона, в целях предупреждения и недопущения возникновения лесных пожаров повседневно осуществляются профилактические мероприятия:</w:t>
      </w:r>
    </w:p>
    <w:p w:rsidR="00002470" w:rsidRDefault="00002470" w:rsidP="00FC748D">
      <w:pPr>
        <w:pStyle w:val="a5"/>
        <w:ind w:firstLine="708"/>
        <w:rPr>
          <w:rFonts w:ascii="Times New Roman" w:hAnsi="Times New Roman" w:cs="Times New Roman"/>
          <w:sz w:val="28"/>
          <w:szCs w:val="28"/>
        </w:rPr>
      </w:pPr>
      <w:r>
        <w:rPr>
          <w:rFonts w:ascii="Times New Roman" w:hAnsi="Times New Roman" w:cs="Times New Roman"/>
          <w:sz w:val="28"/>
          <w:szCs w:val="28"/>
        </w:rPr>
        <w:t>глава сельсовета готовит постановление администрации, намечает мероприятия по предупреждению возникновения лесных пожаров;</w:t>
      </w:r>
    </w:p>
    <w:p w:rsidR="00002470" w:rsidRDefault="00002470" w:rsidP="00FC748D">
      <w:pPr>
        <w:pStyle w:val="a5"/>
        <w:ind w:firstLine="708"/>
        <w:rPr>
          <w:rFonts w:ascii="Times New Roman" w:hAnsi="Times New Roman" w:cs="Times New Roman"/>
          <w:sz w:val="28"/>
          <w:szCs w:val="28"/>
        </w:rPr>
      </w:pPr>
      <w:r>
        <w:rPr>
          <w:rFonts w:ascii="Times New Roman" w:hAnsi="Times New Roman" w:cs="Times New Roman"/>
          <w:sz w:val="28"/>
          <w:szCs w:val="28"/>
        </w:rPr>
        <w:t>проводит проверки лесопользователей на предмет наличия и готовности у них сил и средств для  тушения лесных пожаров;</w:t>
      </w:r>
    </w:p>
    <w:p w:rsidR="00002470" w:rsidRDefault="00002470" w:rsidP="00FC748D">
      <w:pPr>
        <w:pStyle w:val="a5"/>
        <w:ind w:firstLine="708"/>
        <w:rPr>
          <w:rFonts w:ascii="Times New Roman" w:hAnsi="Times New Roman" w:cs="Times New Roman"/>
          <w:sz w:val="28"/>
          <w:szCs w:val="28"/>
        </w:rPr>
      </w:pPr>
      <w:r>
        <w:rPr>
          <w:rFonts w:ascii="Times New Roman" w:hAnsi="Times New Roman" w:cs="Times New Roman"/>
          <w:sz w:val="28"/>
          <w:szCs w:val="28"/>
        </w:rPr>
        <w:t>проводит разъяснительную работу среди населения по мерам пожарной безопасности и повышению ответственности за сбережение природных богатств от пожара;</w:t>
      </w:r>
    </w:p>
    <w:p w:rsidR="00002470" w:rsidRDefault="00002470" w:rsidP="00FC748D">
      <w:pPr>
        <w:pStyle w:val="a5"/>
        <w:ind w:firstLine="360"/>
        <w:rPr>
          <w:rFonts w:ascii="Times New Roman" w:hAnsi="Times New Roman" w:cs="Times New Roman"/>
          <w:sz w:val="28"/>
          <w:szCs w:val="28"/>
        </w:rPr>
      </w:pPr>
      <w:r>
        <w:rPr>
          <w:rFonts w:ascii="Times New Roman" w:hAnsi="Times New Roman" w:cs="Times New Roman"/>
          <w:sz w:val="28"/>
          <w:szCs w:val="28"/>
        </w:rPr>
        <w:t>- сельскохозяйственные акционерные общества формируют высокоподвижные механизированные отряды для тушения пожаров на своих территориях.</w:t>
      </w:r>
    </w:p>
    <w:p w:rsidR="00002470" w:rsidRDefault="00002470" w:rsidP="00F75BB0">
      <w:pPr>
        <w:pStyle w:val="a5"/>
        <w:ind w:left="720"/>
        <w:rPr>
          <w:rFonts w:ascii="Times New Roman" w:hAnsi="Times New Roman" w:cs="Times New Roman"/>
          <w:sz w:val="28"/>
          <w:szCs w:val="28"/>
        </w:rPr>
      </w:pPr>
    </w:p>
    <w:p w:rsidR="00C0430F" w:rsidRPr="0094773B" w:rsidRDefault="00002470" w:rsidP="00002470">
      <w:pPr>
        <w:pStyle w:val="a5"/>
        <w:numPr>
          <w:ilvl w:val="0"/>
          <w:numId w:val="11"/>
        </w:numPr>
        <w:jc w:val="center"/>
        <w:rPr>
          <w:rFonts w:ascii="Times New Roman" w:hAnsi="Times New Roman" w:cs="Times New Roman"/>
          <w:b/>
          <w:i/>
          <w:sz w:val="28"/>
          <w:szCs w:val="28"/>
        </w:rPr>
      </w:pPr>
      <w:r w:rsidRPr="0094773B">
        <w:rPr>
          <w:rFonts w:ascii="Times New Roman" w:hAnsi="Times New Roman" w:cs="Times New Roman"/>
          <w:b/>
          <w:i/>
          <w:sz w:val="28"/>
          <w:szCs w:val="28"/>
        </w:rPr>
        <w:t xml:space="preserve">Мероприятия по предупреждению перехода </w:t>
      </w:r>
    </w:p>
    <w:p w:rsidR="00F75BB0" w:rsidRPr="0094773B" w:rsidRDefault="00002470" w:rsidP="00C0430F">
      <w:pPr>
        <w:pStyle w:val="a5"/>
        <w:ind w:left="720"/>
        <w:jc w:val="center"/>
        <w:rPr>
          <w:rFonts w:ascii="Times New Roman" w:hAnsi="Times New Roman" w:cs="Times New Roman"/>
          <w:b/>
          <w:i/>
          <w:sz w:val="28"/>
          <w:szCs w:val="28"/>
        </w:rPr>
      </w:pPr>
      <w:r w:rsidRPr="0094773B">
        <w:rPr>
          <w:rFonts w:ascii="Times New Roman" w:hAnsi="Times New Roman" w:cs="Times New Roman"/>
          <w:b/>
          <w:i/>
          <w:sz w:val="28"/>
          <w:szCs w:val="28"/>
        </w:rPr>
        <w:t>сельхозпалов</w:t>
      </w:r>
      <w:r w:rsidR="00C0430F" w:rsidRPr="0094773B">
        <w:rPr>
          <w:rFonts w:ascii="Times New Roman" w:hAnsi="Times New Roman" w:cs="Times New Roman"/>
          <w:b/>
          <w:i/>
          <w:sz w:val="28"/>
          <w:szCs w:val="28"/>
        </w:rPr>
        <w:t xml:space="preserve"> в лесные пожары</w:t>
      </w:r>
    </w:p>
    <w:p w:rsidR="00F75BB0" w:rsidRDefault="00F75BB0" w:rsidP="00F75BB0">
      <w:pPr>
        <w:pStyle w:val="a5"/>
        <w:jc w:val="both"/>
        <w:rPr>
          <w:rFonts w:ascii="Times New Roman" w:hAnsi="Times New Roman" w:cs="Times New Roman"/>
          <w:sz w:val="28"/>
          <w:szCs w:val="28"/>
        </w:rPr>
      </w:pPr>
      <w:r>
        <w:rPr>
          <w:rFonts w:ascii="Times New Roman" w:hAnsi="Times New Roman" w:cs="Times New Roman"/>
          <w:sz w:val="28"/>
          <w:szCs w:val="28"/>
        </w:rPr>
        <w:tab/>
      </w:r>
    </w:p>
    <w:p w:rsidR="00C0430F" w:rsidRDefault="00C0430F" w:rsidP="0094773B">
      <w:pPr>
        <w:pStyle w:val="a5"/>
        <w:ind w:firstLine="705"/>
        <w:jc w:val="both"/>
        <w:rPr>
          <w:rFonts w:ascii="Times New Roman" w:hAnsi="Times New Roman" w:cs="Times New Roman"/>
          <w:sz w:val="28"/>
          <w:szCs w:val="28"/>
        </w:rPr>
      </w:pPr>
      <w:r>
        <w:rPr>
          <w:rFonts w:ascii="Times New Roman" w:hAnsi="Times New Roman" w:cs="Times New Roman"/>
          <w:sz w:val="28"/>
          <w:szCs w:val="28"/>
        </w:rPr>
        <w:t>Ежегодно с</w:t>
      </w:r>
      <w:r w:rsidRPr="00C0430F">
        <w:rPr>
          <w:rFonts w:ascii="Times New Roman" w:hAnsi="Times New Roman" w:cs="Times New Roman"/>
          <w:sz w:val="28"/>
          <w:szCs w:val="28"/>
        </w:rPr>
        <w:t>/</w:t>
      </w:r>
      <w:r>
        <w:rPr>
          <w:rFonts w:ascii="Times New Roman" w:hAnsi="Times New Roman" w:cs="Times New Roman"/>
          <w:sz w:val="28"/>
          <w:szCs w:val="28"/>
        </w:rPr>
        <w:t>х организации осуществляют выжигание соломы и стерни на полях, что угрожает переходом в лесные пожары. С целью предупреждения такого перехода следует заблаговременно:</w:t>
      </w:r>
    </w:p>
    <w:p w:rsidR="00C0430F" w:rsidRDefault="00C0430F" w:rsidP="00C0430F">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Произвести вспашку сельхозугодий, на которых планируются огневые работы;</w:t>
      </w:r>
    </w:p>
    <w:p w:rsidR="00C0430F" w:rsidRDefault="00C0430F" w:rsidP="00C0430F">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Работы производить под контролем ответственных лиц;</w:t>
      </w:r>
    </w:p>
    <w:p w:rsidR="00C0430F" w:rsidRDefault="00C0430F" w:rsidP="00C0430F">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Оповестить главу сельсовета о проведении огневых работ (дата, время, продолжительность, координаты полей);</w:t>
      </w:r>
    </w:p>
    <w:p w:rsidR="00C0430F" w:rsidRDefault="00C0430F" w:rsidP="00C0430F">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Провести разъяснительную работу с населением по запрещению сжигания мусора, соломы, сухой травы на приусадебных участках;</w:t>
      </w:r>
    </w:p>
    <w:p w:rsidR="00C0430F" w:rsidRDefault="00C0430F" w:rsidP="00C0430F">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Проверить наличие и исправность средств пожаротушения согласно плану по борьбе с ландшафтными пожарами;</w:t>
      </w:r>
    </w:p>
    <w:p w:rsidR="00FC748D" w:rsidRDefault="00C0430F" w:rsidP="00FC748D">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Ответственные в период проведения сельхозпалов:  </w:t>
      </w:r>
    </w:p>
    <w:p w:rsidR="00FC748D" w:rsidRDefault="00C0430F" w:rsidP="00FC748D">
      <w:pPr>
        <w:pStyle w:val="a5"/>
        <w:ind w:left="1065"/>
        <w:jc w:val="both"/>
        <w:rPr>
          <w:rFonts w:ascii="Times New Roman" w:hAnsi="Times New Roman" w:cs="Times New Roman"/>
          <w:sz w:val="28"/>
          <w:szCs w:val="28"/>
        </w:rPr>
      </w:pPr>
      <w:r w:rsidRPr="00FC748D">
        <w:rPr>
          <w:rFonts w:ascii="Times New Roman" w:hAnsi="Times New Roman" w:cs="Times New Roman"/>
          <w:sz w:val="28"/>
          <w:szCs w:val="28"/>
        </w:rPr>
        <w:t>На предприятии – руководитель предприятия.</w:t>
      </w:r>
    </w:p>
    <w:p w:rsidR="00C0430F" w:rsidRDefault="00C0430F" w:rsidP="00FC748D">
      <w:pPr>
        <w:pStyle w:val="a5"/>
        <w:ind w:left="1065"/>
        <w:jc w:val="both"/>
        <w:rPr>
          <w:rFonts w:ascii="Times New Roman" w:hAnsi="Times New Roman" w:cs="Times New Roman"/>
          <w:sz w:val="28"/>
          <w:szCs w:val="28"/>
        </w:rPr>
      </w:pPr>
      <w:r>
        <w:rPr>
          <w:rFonts w:ascii="Times New Roman" w:hAnsi="Times New Roman" w:cs="Times New Roman"/>
          <w:sz w:val="28"/>
          <w:szCs w:val="28"/>
        </w:rPr>
        <w:t>На территории сельсовета – глава сельсовета.</w:t>
      </w:r>
    </w:p>
    <w:p w:rsidR="00AE6480" w:rsidRDefault="00AE6480" w:rsidP="00A10D59">
      <w:pPr>
        <w:pStyle w:val="a5"/>
        <w:jc w:val="both"/>
        <w:rPr>
          <w:rFonts w:ascii="Times New Roman" w:hAnsi="Times New Roman" w:cs="Times New Roman"/>
          <w:sz w:val="28"/>
          <w:szCs w:val="28"/>
        </w:rPr>
        <w:sectPr w:rsidR="00AE6480" w:rsidSect="00D509AF">
          <w:pgSz w:w="11906" w:h="16838" w:code="9"/>
          <w:pgMar w:top="1440" w:right="1080" w:bottom="1440" w:left="1080" w:header="709" w:footer="709" w:gutter="0"/>
          <w:cols w:space="708"/>
          <w:docGrid w:linePitch="360"/>
        </w:sectPr>
      </w:pPr>
    </w:p>
    <w:p w:rsidR="00AE6480" w:rsidRDefault="00AE6480" w:rsidP="00AE6480">
      <w:pPr>
        <w:pStyle w:val="a5"/>
        <w:ind w:left="1065"/>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Наличие техники, инструментов и оборудования </w:t>
      </w:r>
    </w:p>
    <w:p w:rsidR="00AE6480" w:rsidRDefault="00AE6480" w:rsidP="00AE6480">
      <w:pPr>
        <w:pStyle w:val="a5"/>
        <w:ind w:left="1065"/>
        <w:jc w:val="center"/>
        <w:rPr>
          <w:rFonts w:ascii="Times New Roman" w:hAnsi="Times New Roman" w:cs="Times New Roman"/>
          <w:sz w:val="28"/>
          <w:szCs w:val="28"/>
        </w:rPr>
      </w:pPr>
      <w:r>
        <w:rPr>
          <w:rFonts w:ascii="Times New Roman" w:hAnsi="Times New Roman" w:cs="Times New Roman"/>
          <w:sz w:val="28"/>
          <w:szCs w:val="28"/>
        </w:rPr>
        <w:t>для профилактики и тушения ландшафтных пожаров в Ужурском районе</w:t>
      </w:r>
    </w:p>
    <w:p w:rsidR="00AE6480" w:rsidRDefault="00AE6480" w:rsidP="00AE6480">
      <w:pPr>
        <w:pStyle w:val="a5"/>
        <w:ind w:left="1065"/>
        <w:jc w:val="center"/>
        <w:rPr>
          <w:rFonts w:ascii="Times New Roman" w:hAnsi="Times New Roman" w:cs="Times New Roman"/>
          <w:sz w:val="28"/>
          <w:szCs w:val="28"/>
        </w:rPr>
      </w:pPr>
    </w:p>
    <w:p w:rsidR="00AE6480" w:rsidRDefault="00AE6480" w:rsidP="00AE6480">
      <w:pPr>
        <w:pStyle w:val="a5"/>
        <w:ind w:left="1065"/>
        <w:jc w:val="center"/>
        <w:rPr>
          <w:rFonts w:ascii="Times New Roman" w:hAnsi="Times New Roman" w:cs="Times New Roman"/>
          <w:sz w:val="28"/>
          <w:szCs w:val="28"/>
        </w:rPr>
      </w:pPr>
    </w:p>
    <w:tbl>
      <w:tblPr>
        <w:tblStyle w:val="a4"/>
        <w:tblW w:w="15452" w:type="dxa"/>
        <w:tblInd w:w="-176" w:type="dxa"/>
        <w:tblLayout w:type="fixed"/>
        <w:tblLook w:val="04A0" w:firstRow="1" w:lastRow="0" w:firstColumn="1" w:lastColumn="0" w:noHBand="0" w:noVBand="1"/>
      </w:tblPr>
      <w:tblGrid>
        <w:gridCol w:w="1844"/>
        <w:gridCol w:w="850"/>
        <w:gridCol w:w="851"/>
        <w:gridCol w:w="850"/>
        <w:gridCol w:w="851"/>
        <w:gridCol w:w="850"/>
        <w:gridCol w:w="851"/>
        <w:gridCol w:w="850"/>
        <w:gridCol w:w="851"/>
        <w:gridCol w:w="850"/>
        <w:gridCol w:w="851"/>
        <w:gridCol w:w="850"/>
        <w:gridCol w:w="851"/>
        <w:gridCol w:w="850"/>
        <w:gridCol w:w="851"/>
        <w:gridCol w:w="850"/>
        <w:gridCol w:w="851"/>
      </w:tblGrid>
      <w:tr w:rsidR="00443012" w:rsidRPr="004B5D40" w:rsidTr="00423809">
        <w:trPr>
          <w:cantSplit/>
          <w:trHeight w:val="2382"/>
        </w:trPr>
        <w:tc>
          <w:tcPr>
            <w:tcW w:w="1844" w:type="dxa"/>
            <w:vMerge w:val="restart"/>
            <w:textDirection w:val="btLr"/>
          </w:tcPr>
          <w:p w:rsidR="00443012" w:rsidRPr="004B5D40" w:rsidRDefault="00443012" w:rsidP="00443012">
            <w:pPr>
              <w:pStyle w:val="a5"/>
              <w:ind w:left="113" w:right="113"/>
              <w:jc w:val="center"/>
              <w:rPr>
                <w:rFonts w:ascii="Times New Roman" w:hAnsi="Times New Roman" w:cs="Times New Roman"/>
                <w:sz w:val="24"/>
                <w:szCs w:val="24"/>
              </w:rPr>
            </w:pPr>
            <w:r w:rsidRPr="004B5D40">
              <w:rPr>
                <w:rFonts w:ascii="Times New Roman" w:hAnsi="Times New Roman" w:cs="Times New Roman"/>
                <w:sz w:val="24"/>
                <w:szCs w:val="24"/>
              </w:rPr>
              <w:t>Наименование предприятия</w:t>
            </w:r>
          </w:p>
        </w:tc>
        <w:tc>
          <w:tcPr>
            <w:tcW w:w="850" w:type="dxa"/>
            <w:vMerge w:val="restart"/>
            <w:textDirection w:val="btLr"/>
          </w:tcPr>
          <w:p w:rsidR="00443012" w:rsidRPr="004B5D40" w:rsidRDefault="00443012" w:rsidP="00443012">
            <w:pPr>
              <w:pStyle w:val="a5"/>
              <w:ind w:left="113" w:right="113"/>
              <w:jc w:val="center"/>
              <w:rPr>
                <w:rFonts w:ascii="Times New Roman" w:hAnsi="Times New Roman" w:cs="Times New Roman"/>
                <w:sz w:val="24"/>
                <w:szCs w:val="24"/>
              </w:rPr>
            </w:pPr>
            <w:r w:rsidRPr="004B5D40">
              <w:rPr>
                <w:rFonts w:ascii="Times New Roman" w:hAnsi="Times New Roman" w:cs="Times New Roman"/>
                <w:sz w:val="24"/>
                <w:szCs w:val="24"/>
              </w:rPr>
              <w:t>Населенный пункт</w:t>
            </w:r>
          </w:p>
        </w:tc>
        <w:tc>
          <w:tcPr>
            <w:tcW w:w="851" w:type="dxa"/>
            <w:vMerge w:val="restart"/>
            <w:textDirection w:val="btLr"/>
          </w:tcPr>
          <w:p w:rsidR="00443012" w:rsidRPr="004B5D40" w:rsidRDefault="00443012" w:rsidP="00443012">
            <w:pPr>
              <w:pStyle w:val="a5"/>
              <w:ind w:left="113" w:right="113"/>
              <w:jc w:val="center"/>
              <w:rPr>
                <w:rFonts w:ascii="Times New Roman" w:hAnsi="Times New Roman" w:cs="Times New Roman"/>
                <w:sz w:val="24"/>
                <w:szCs w:val="24"/>
              </w:rPr>
            </w:pPr>
            <w:r w:rsidRPr="004B5D40">
              <w:rPr>
                <w:rFonts w:ascii="Times New Roman" w:hAnsi="Times New Roman" w:cs="Times New Roman"/>
                <w:sz w:val="24"/>
                <w:szCs w:val="24"/>
              </w:rPr>
              <w:t>Личный состав, чел.</w:t>
            </w:r>
          </w:p>
        </w:tc>
        <w:tc>
          <w:tcPr>
            <w:tcW w:w="850" w:type="dxa"/>
            <w:vMerge w:val="restart"/>
            <w:textDirection w:val="btLr"/>
          </w:tcPr>
          <w:p w:rsidR="00443012" w:rsidRPr="004B5D40" w:rsidRDefault="00443012" w:rsidP="00443012">
            <w:pPr>
              <w:pStyle w:val="a5"/>
              <w:ind w:left="113" w:right="113"/>
              <w:jc w:val="center"/>
              <w:rPr>
                <w:rFonts w:ascii="Times New Roman" w:hAnsi="Times New Roman" w:cs="Times New Roman"/>
                <w:sz w:val="24"/>
                <w:szCs w:val="24"/>
              </w:rPr>
            </w:pPr>
            <w:r w:rsidRPr="004B5D40">
              <w:rPr>
                <w:rFonts w:ascii="Times New Roman" w:hAnsi="Times New Roman" w:cs="Times New Roman"/>
                <w:sz w:val="24"/>
                <w:szCs w:val="24"/>
              </w:rPr>
              <w:t>Автомобили, шт.</w:t>
            </w:r>
          </w:p>
        </w:tc>
        <w:tc>
          <w:tcPr>
            <w:tcW w:w="851" w:type="dxa"/>
            <w:vMerge w:val="restart"/>
            <w:textDirection w:val="btLr"/>
          </w:tcPr>
          <w:p w:rsidR="00443012" w:rsidRPr="004B5D40" w:rsidRDefault="00443012" w:rsidP="00443012">
            <w:pPr>
              <w:pStyle w:val="a5"/>
              <w:ind w:left="113" w:right="113"/>
              <w:jc w:val="center"/>
              <w:rPr>
                <w:rFonts w:ascii="Times New Roman" w:hAnsi="Times New Roman" w:cs="Times New Roman"/>
                <w:sz w:val="24"/>
                <w:szCs w:val="24"/>
              </w:rPr>
            </w:pPr>
            <w:r w:rsidRPr="004B5D40">
              <w:rPr>
                <w:rFonts w:ascii="Times New Roman" w:hAnsi="Times New Roman" w:cs="Times New Roman"/>
                <w:sz w:val="24"/>
                <w:szCs w:val="24"/>
              </w:rPr>
              <w:t>Тракторы, шт.</w:t>
            </w:r>
          </w:p>
        </w:tc>
        <w:tc>
          <w:tcPr>
            <w:tcW w:w="2551" w:type="dxa"/>
            <w:gridSpan w:val="3"/>
          </w:tcPr>
          <w:p w:rsidR="00443012" w:rsidRPr="004B5D40" w:rsidRDefault="00443012" w:rsidP="00AE6480">
            <w:pPr>
              <w:pStyle w:val="a5"/>
              <w:jc w:val="center"/>
              <w:rPr>
                <w:rFonts w:ascii="Times New Roman" w:hAnsi="Times New Roman" w:cs="Times New Roman"/>
                <w:sz w:val="24"/>
                <w:szCs w:val="24"/>
              </w:rPr>
            </w:pPr>
            <w:r w:rsidRPr="004B5D40">
              <w:rPr>
                <w:rFonts w:ascii="Times New Roman" w:hAnsi="Times New Roman" w:cs="Times New Roman"/>
                <w:sz w:val="24"/>
                <w:szCs w:val="24"/>
              </w:rPr>
              <w:t xml:space="preserve">Почвообраба-тывающие </w:t>
            </w:r>
          </w:p>
          <w:p w:rsidR="00443012" w:rsidRPr="004B5D40" w:rsidRDefault="00443012" w:rsidP="00AE6480">
            <w:pPr>
              <w:pStyle w:val="a5"/>
              <w:jc w:val="center"/>
              <w:rPr>
                <w:rFonts w:ascii="Times New Roman" w:hAnsi="Times New Roman" w:cs="Times New Roman"/>
                <w:sz w:val="24"/>
                <w:szCs w:val="24"/>
              </w:rPr>
            </w:pPr>
            <w:r w:rsidRPr="004B5D40">
              <w:rPr>
                <w:rFonts w:ascii="Times New Roman" w:hAnsi="Times New Roman" w:cs="Times New Roman"/>
                <w:sz w:val="24"/>
                <w:szCs w:val="24"/>
              </w:rPr>
              <w:t>орудия, шт.</w:t>
            </w:r>
          </w:p>
        </w:tc>
        <w:tc>
          <w:tcPr>
            <w:tcW w:w="2552" w:type="dxa"/>
            <w:gridSpan w:val="3"/>
          </w:tcPr>
          <w:p w:rsidR="00443012" w:rsidRPr="004B5D40" w:rsidRDefault="00443012" w:rsidP="00AE6480">
            <w:pPr>
              <w:pStyle w:val="a5"/>
              <w:jc w:val="center"/>
              <w:rPr>
                <w:rFonts w:ascii="Times New Roman" w:hAnsi="Times New Roman" w:cs="Times New Roman"/>
                <w:sz w:val="24"/>
                <w:szCs w:val="24"/>
              </w:rPr>
            </w:pPr>
            <w:r w:rsidRPr="004B5D40">
              <w:rPr>
                <w:rFonts w:ascii="Times New Roman" w:hAnsi="Times New Roman" w:cs="Times New Roman"/>
                <w:sz w:val="24"/>
                <w:szCs w:val="24"/>
              </w:rPr>
              <w:t>Водоналивные емкости, шт.</w:t>
            </w:r>
          </w:p>
        </w:tc>
        <w:tc>
          <w:tcPr>
            <w:tcW w:w="5103" w:type="dxa"/>
            <w:gridSpan w:val="6"/>
          </w:tcPr>
          <w:p w:rsidR="00443012" w:rsidRPr="004B5D40" w:rsidRDefault="00443012" w:rsidP="00AE6480">
            <w:pPr>
              <w:pStyle w:val="a5"/>
              <w:jc w:val="center"/>
              <w:rPr>
                <w:rFonts w:ascii="Times New Roman" w:hAnsi="Times New Roman" w:cs="Times New Roman"/>
                <w:sz w:val="24"/>
                <w:szCs w:val="24"/>
              </w:rPr>
            </w:pPr>
            <w:r w:rsidRPr="004B5D40">
              <w:rPr>
                <w:rFonts w:ascii="Times New Roman" w:hAnsi="Times New Roman" w:cs="Times New Roman"/>
                <w:sz w:val="24"/>
                <w:szCs w:val="24"/>
              </w:rPr>
              <w:t>Лесопожарный инструмент, шт.</w:t>
            </w:r>
          </w:p>
        </w:tc>
      </w:tr>
      <w:tr w:rsidR="00423809" w:rsidRPr="004B5D40" w:rsidTr="00423809">
        <w:trPr>
          <w:cantSplit/>
          <w:trHeight w:val="2260"/>
        </w:trPr>
        <w:tc>
          <w:tcPr>
            <w:tcW w:w="1844" w:type="dxa"/>
            <w:vMerge/>
          </w:tcPr>
          <w:p w:rsidR="00443012" w:rsidRPr="004B5D40" w:rsidRDefault="00443012" w:rsidP="00AE6480">
            <w:pPr>
              <w:pStyle w:val="a5"/>
              <w:jc w:val="center"/>
              <w:rPr>
                <w:rFonts w:ascii="Times New Roman" w:hAnsi="Times New Roman" w:cs="Times New Roman"/>
                <w:sz w:val="24"/>
                <w:szCs w:val="24"/>
              </w:rPr>
            </w:pPr>
          </w:p>
        </w:tc>
        <w:tc>
          <w:tcPr>
            <w:tcW w:w="850" w:type="dxa"/>
            <w:vMerge/>
          </w:tcPr>
          <w:p w:rsidR="00443012" w:rsidRPr="004B5D40" w:rsidRDefault="00443012" w:rsidP="00AE6480">
            <w:pPr>
              <w:pStyle w:val="a5"/>
              <w:jc w:val="center"/>
              <w:rPr>
                <w:rFonts w:ascii="Times New Roman" w:hAnsi="Times New Roman" w:cs="Times New Roman"/>
                <w:sz w:val="24"/>
                <w:szCs w:val="24"/>
              </w:rPr>
            </w:pPr>
          </w:p>
        </w:tc>
        <w:tc>
          <w:tcPr>
            <w:tcW w:w="851" w:type="dxa"/>
            <w:vMerge/>
          </w:tcPr>
          <w:p w:rsidR="00443012" w:rsidRPr="004B5D40" w:rsidRDefault="00443012" w:rsidP="00AE6480">
            <w:pPr>
              <w:pStyle w:val="a5"/>
              <w:jc w:val="center"/>
              <w:rPr>
                <w:rFonts w:ascii="Times New Roman" w:hAnsi="Times New Roman" w:cs="Times New Roman"/>
                <w:sz w:val="24"/>
                <w:szCs w:val="24"/>
              </w:rPr>
            </w:pPr>
          </w:p>
        </w:tc>
        <w:tc>
          <w:tcPr>
            <w:tcW w:w="850" w:type="dxa"/>
            <w:vMerge/>
          </w:tcPr>
          <w:p w:rsidR="00443012" w:rsidRPr="004B5D40" w:rsidRDefault="00443012" w:rsidP="00AE6480">
            <w:pPr>
              <w:pStyle w:val="a5"/>
              <w:jc w:val="center"/>
              <w:rPr>
                <w:rFonts w:ascii="Times New Roman" w:hAnsi="Times New Roman" w:cs="Times New Roman"/>
                <w:sz w:val="24"/>
                <w:szCs w:val="24"/>
              </w:rPr>
            </w:pPr>
          </w:p>
        </w:tc>
        <w:tc>
          <w:tcPr>
            <w:tcW w:w="851" w:type="dxa"/>
            <w:vMerge/>
          </w:tcPr>
          <w:p w:rsidR="00443012" w:rsidRPr="004B5D40" w:rsidRDefault="00443012" w:rsidP="00AE6480">
            <w:pPr>
              <w:pStyle w:val="a5"/>
              <w:jc w:val="center"/>
              <w:rPr>
                <w:rFonts w:ascii="Times New Roman" w:hAnsi="Times New Roman" w:cs="Times New Roman"/>
                <w:sz w:val="24"/>
                <w:szCs w:val="24"/>
              </w:rPr>
            </w:pP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sidRPr="004B5D40">
              <w:rPr>
                <w:rFonts w:ascii="Times New Roman" w:hAnsi="Times New Roman" w:cs="Times New Roman"/>
                <w:sz w:val="24"/>
                <w:szCs w:val="24"/>
              </w:rPr>
              <w:t>Бульдозерные ножи</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Плуги </w:t>
            </w: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л</w:t>
            </w:r>
            <w:r>
              <w:rPr>
                <w:rFonts w:ascii="Times New Roman" w:hAnsi="Times New Roman" w:cs="Times New Roman"/>
                <w:sz w:val="24"/>
                <w:szCs w:val="24"/>
                <w:lang w:val="en-US"/>
              </w:rPr>
              <w:t>/</w:t>
            </w:r>
            <w:r>
              <w:rPr>
                <w:rFonts w:ascii="Times New Roman" w:hAnsi="Times New Roman" w:cs="Times New Roman"/>
                <w:sz w:val="24"/>
                <w:szCs w:val="24"/>
              </w:rPr>
              <w:t>п клинья</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Пожарные машины</w:t>
            </w: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Автоцистерны </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Резиновые емкости более 100л.</w:t>
            </w: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РЛО</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Топоры </w:t>
            </w: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Лопаты </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Мотыги </w:t>
            </w:r>
          </w:p>
        </w:tc>
        <w:tc>
          <w:tcPr>
            <w:tcW w:w="850"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Мотопомпы </w:t>
            </w:r>
          </w:p>
        </w:tc>
        <w:tc>
          <w:tcPr>
            <w:tcW w:w="851" w:type="dxa"/>
            <w:textDirection w:val="btLr"/>
          </w:tcPr>
          <w:p w:rsidR="00443012" w:rsidRPr="004B5D40" w:rsidRDefault="004B5D40" w:rsidP="004B5D40">
            <w:pPr>
              <w:pStyle w:val="a5"/>
              <w:ind w:left="113" w:right="113"/>
              <w:jc w:val="both"/>
              <w:rPr>
                <w:rFonts w:ascii="Times New Roman" w:hAnsi="Times New Roman" w:cs="Times New Roman"/>
                <w:sz w:val="24"/>
                <w:szCs w:val="24"/>
              </w:rPr>
            </w:pPr>
            <w:r>
              <w:rPr>
                <w:rFonts w:ascii="Times New Roman" w:hAnsi="Times New Roman" w:cs="Times New Roman"/>
                <w:sz w:val="24"/>
                <w:szCs w:val="24"/>
              </w:rPr>
              <w:t xml:space="preserve">Воздуходувки </w:t>
            </w:r>
          </w:p>
        </w:tc>
      </w:tr>
      <w:tr w:rsidR="00423809" w:rsidTr="00423809">
        <w:tc>
          <w:tcPr>
            <w:tcW w:w="1844" w:type="dxa"/>
          </w:tcPr>
          <w:p w:rsidR="00AE6480" w:rsidRPr="00423809" w:rsidRDefault="00423809" w:rsidP="00AE6480">
            <w:pPr>
              <w:pStyle w:val="a5"/>
              <w:jc w:val="center"/>
              <w:rPr>
                <w:rFonts w:ascii="Times New Roman" w:hAnsi="Times New Roman" w:cs="Times New Roman"/>
                <w:sz w:val="28"/>
                <w:szCs w:val="28"/>
              </w:rPr>
            </w:pPr>
            <w:r>
              <w:rPr>
                <w:rFonts w:ascii="Times New Roman" w:hAnsi="Times New Roman" w:cs="Times New Roman"/>
                <w:sz w:val="28"/>
                <w:szCs w:val="28"/>
              </w:rPr>
              <w:t>Итого по предприятиям с</w:t>
            </w:r>
            <w:r w:rsidRPr="00423809">
              <w:rPr>
                <w:rFonts w:ascii="Times New Roman" w:hAnsi="Times New Roman" w:cs="Times New Roman"/>
                <w:sz w:val="28"/>
                <w:szCs w:val="28"/>
              </w:rPr>
              <w:t>/</w:t>
            </w:r>
            <w:r>
              <w:rPr>
                <w:rFonts w:ascii="Times New Roman" w:hAnsi="Times New Roman" w:cs="Times New Roman"/>
                <w:sz w:val="28"/>
                <w:szCs w:val="28"/>
              </w:rPr>
              <w:t>х производства</w:t>
            </w:r>
          </w:p>
        </w:tc>
        <w:tc>
          <w:tcPr>
            <w:tcW w:w="850" w:type="dxa"/>
          </w:tcPr>
          <w:p w:rsidR="00AE6480" w:rsidRDefault="00AE6480" w:rsidP="00AE6480">
            <w:pPr>
              <w:pStyle w:val="a5"/>
              <w:jc w:val="center"/>
              <w:rPr>
                <w:rFonts w:ascii="Times New Roman" w:hAnsi="Times New Roman" w:cs="Times New Roman"/>
                <w:sz w:val="28"/>
                <w:szCs w:val="28"/>
              </w:rPr>
            </w:pP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465</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123</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129</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175</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413</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AE6480" w:rsidRDefault="00131763" w:rsidP="00AE6480">
            <w:pPr>
              <w:pStyle w:val="a5"/>
              <w:jc w:val="center"/>
              <w:rPr>
                <w:rFonts w:ascii="Times New Roman" w:hAnsi="Times New Roman" w:cs="Times New Roman"/>
                <w:sz w:val="28"/>
                <w:szCs w:val="28"/>
              </w:rPr>
            </w:pPr>
            <w:r>
              <w:rPr>
                <w:rFonts w:ascii="Times New Roman" w:hAnsi="Times New Roman" w:cs="Times New Roman"/>
                <w:sz w:val="28"/>
                <w:szCs w:val="28"/>
              </w:rPr>
              <w:t>-</w:t>
            </w:r>
          </w:p>
        </w:tc>
      </w:tr>
    </w:tbl>
    <w:p w:rsidR="00AE6480" w:rsidRDefault="00AE6480" w:rsidP="00AE6480">
      <w:pPr>
        <w:pStyle w:val="a5"/>
        <w:ind w:left="1065"/>
        <w:jc w:val="center"/>
        <w:rPr>
          <w:rFonts w:ascii="Times New Roman" w:hAnsi="Times New Roman" w:cs="Times New Roman"/>
          <w:sz w:val="28"/>
          <w:szCs w:val="28"/>
        </w:rPr>
        <w:sectPr w:rsidR="00AE6480" w:rsidSect="00AE6480">
          <w:pgSz w:w="16838" w:h="11906" w:orient="landscape"/>
          <w:pgMar w:top="567" w:right="1134" w:bottom="1134" w:left="1134" w:header="709" w:footer="709" w:gutter="0"/>
          <w:cols w:space="708"/>
          <w:docGrid w:linePitch="360"/>
        </w:sectPr>
      </w:pPr>
    </w:p>
    <w:p w:rsidR="00C0430F" w:rsidRDefault="00C0430F" w:rsidP="00207ABC">
      <w:pPr>
        <w:pStyle w:val="a5"/>
        <w:jc w:val="both"/>
        <w:rPr>
          <w:rFonts w:ascii="Times New Roman" w:hAnsi="Times New Roman" w:cs="Times New Roman"/>
          <w:sz w:val="28"/>
          <w:szCs w:val="28"/>
        </w:rPr>
      </w:pPr>
    </w:p>
    <w:p w:rsidR="00C0430F" w:rsidRPr="005502E7" w:rsidRDefault="00C0430F" w:rsidP="00C0430F">
      <w:pPr>
        <w:pStyle w:val="a5"/>
        <w:ind w:left="1065"/>
        <w:jc w:val="center"/>
        <w:rPr>
          <w:rFonts w:ascii="Times New Roman" w:hAnsi="Times New Roman" w:cs="Times New Roman"/>
          <w:sz w:val="24"/>
          <w:szCs w:val="24"/>
        </w:rPr>
      </w:pPr>
      <w:r w:rsidRPr="005502E7">
        <w:rPr>
          <w:rFonts w:ascii="Times New Roman" w:hAnsi="Times New Roman" w:cs="Times New Roman"/>
          <w:sz w:val="24"/>
          <w:szCs w:val="24"/>
        </w:rPr>
        <w:t>КАЛЕНДАРНЫЙ ПЛАН</w:t>
      </w:r>
    </w:p>
    <w:p w:rsidR="00C0430F" w:rsidRPr="005502E7" w:rsidRDefault="00C0430F" w:rsidP="00C0430F">
      <w:pPr>
        <w:pStyle w:val="a5"/>
        <w:ind w:left="1065"/>
        <w:jc w:val="center"/>
        <w:rPr>
          <w:rFonts w:ascii="Times New Roman" w:hAnsi="Times New Roman" w:cs="Times New Roman"/>
          <w:sz w:val="24"/>
          <w:szCs w:val="24"/>
        </w:rPr>
      </w:pPr>
      <w:r w:rsidRPr="005502E7">
        <w:rPr>
          <w:rFonts w:ascii="Times New Roman" w:hAnsi="Times New Roman" w:cs="Times New Roman"/>
          <w:sz w:val="24"/>
          <w:szCs w:val="24"/>
        </w:rPr>
        <w:t xml:space="preserve">Основных мероприятий комиссии по предупреждению и ликвидации чрезвычайных ситуаций и обеспечению пожарной безопасности при угрозе и возникновении производственных аварий, катастроф и стихийных бедствий на территории </w:t>
      </w:r>
      <w:r w:rsidR="00A10D59">
        <w:rPr>
          <w:rFonts w:ascii="Times New Roman" w:hAnsi="Times New Roman" w:cs="Times New Roman"/>
          <w:sz w:val="24"/>
          <w:szCs w:val="24"/>
        </w:rPr>
        <w:t>Михайлов</w:t>
      </w:r>
      <w:r w:rsidR="00C466C7">
        <w:rPr>
          <w:rFonts w:ascii="Times New Roman" w:hAnsi="Times New Roman" w:cs="Times New Roman"/>
          <w:sz w:val="24"/>
          <w:szCs w:val="24"/>
        </w:rPr>
        <w:t>ского</w:t>
      </w:r>
      <w:r w:rsidRPr="005502E7">
        <w:rPr>
          <w:rFonts w:ascii="Times New Roman" w:hAnsi="Times New Roman" w:cs="Times New Roman"/>
          <w:sz w:val="24"/>
          <w:szCs w:val="24"/>
        </w:rPr>
        <w:t xml:space="preserve"> сельсовета</w:t>
      </w:r>
    </w:p>
    <w:p w:rsidR="00C0430F" w:rsidRPr="005502E7" w:rsidRDefault="00C0430F" w:rsidP="00C0430F">
      <w:pPr>
        <w:pStyle w:val="a5"/>
        <w:ind w:left="1065"/>
        <w:jc w:val="center"/>
        <w:rPr>
          <w:rFonts w:ascii="Times New Roman" w:hAnsi="Times New Roman" w:cs="Times New Roman"/>
          <w:sz w:val="20"/>
          <w:szCs w:val="20"/>
        </w:rPr>
      </w:pPr>
    </w:p>
    <w:tbl>
      <w:tblPr>
        <w:tblStyle w:val="a4"/>
        <w:tblW w:w="10632" w:type="dxa"/>
        <w:tblInd w:w="-176" w:type="dxa"/>
        <w:tblLayout w:type="fixed"/>
        <w:tblLook w:val="04A0" w:firstRow="1" w:lastRow="0" w:firstColumn="1" w:lastColumn="0" w:noHBand="0" w:noVBand="1"/>
      </w:tblPr>
      <w:tblGrid>
        <w:gridCol w:w="594"/>
        <w:gridCol w:w="2263"/>
        <w:gridCol w:w="2061"/>
        <w:gridCol w:w="631"/>
        <w:gridCol w:w="633"/>
        <w:gridCol w:w="634"/>
        <w:gridCol w:w="634"/>
        <w:gridCol w:w="634"/>
        <w:gridCol w:w="634"/>
        <w:gridCol w:w="634"/>
        <w:gridCol w:w="634"/>
        <w:gridCol w:w="646"/>
      </w:tblGrid>
      <w:tr w:rsidR="009B189C" w:rsidRPr="005502E7" w:rsidTr="00207ABC">
        <w:tc>
          <w:tcPr>
            <w:tcW w:w="594" w:type="dxa"/>
            <w:vMerge w:val="restart"/>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 п</w:t>
            </w:r>
            <w:r w:rsidRPr="005502E7">
              <w:rPr>
                <w:rFonts w:ascii="Times New Roman" w:hAnsi="Times New Roman" w:cs="Times New Roman"/>
                <w:sz w:val="20"/>
                <w:szCs w:val="20"/>
                <w:lang w:val="en-US"/>
              </w:rPr>
              <w:t>/</w:t>
            </w:r>
            <w:r w:rsidRPr="005502E7">
              <w:rPr>
                <w:rFonts w:ascii="Times New Roman" w:hAnsi="Times New Roman" w:cs="Times New Roman"/>
                <w:sz w:val="20"/>
                <w:szCs w:val="20"/>
              </w:rPr>
              <w:t>п</w:t>
            </w:r>
          </w:p>
        </w:tc>
        <w:tc>
          <w:tcPr>
            <w:tcW w:w="2263" w:type="dxa"/>
            <w:vMerge w:val="restart"/>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Наименование мероприятий</w:t>
            </w:r>
          </w:p>
        </w:tc>
        <w:tc>
          <w:tcPr>
            <w:tcW w:w="2061" w:type="dxa"/>
            <w:vMerge w:val="restart"/>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Ответственный за выполнение</w:t>
            </w:r>
          </w:p>
        </w:tc>
        <w:tc>
          <w:tcPr>
            <w:tcW w:w="5068" w:type="dxa"/>
            <w:gridSpan w:val="8"/>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Срок выполнения</w:t>
            </w:r>
          </w:p>
        </w:tc>
        <w:tc>
          <w:tcPr>
            <w:tcW w:w="646" w:type="dxa"/>
            <w:vMerge w:val="restart"/>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Отм. о вып</w:t>
            </w:r>
          </w:p>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олне</w:t>
            </w:r>
          </w:p>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нии</w:t>
            </w:r>
          </w:p>
        </w:tc>
      </w:tr>
      <w:tr w:rsidR="009B189C" w:rsidRPr="005502E7" w:rsidTr="00207ABC">
        <w:tc>
          <w:tcPr>
            <w:tcW w:w="594" w:type="dxa"/>
            <w:vMerge/>
          </w:tcPr>
          <w:p w:rsidR="009B189C" w:rsidRPr="005502E7" w:rsidRDefault="009B189C" w:rsidP="00C0430F">
            <w:pPr>
              <w:pStyle w:val="a5"/>
              <w:jc w:val="center"/>
              <w:rPr>
                <w:rFonts w:ascii="Times New Roman" w:hAnsi="Times New Roman" w:cs="Times New Roman"/>
                <w:sz w:val="20"/>
                <w:szCs w:val="20"/>
              </w:rPr>
            </w:pPr>
          </w:p>
        </w:tc>
        <w:tc>
          <w:tcPr>
            <w:tcW w:w="2263" w:type="dxa"/>
            <w:vMerge/>
          </w:tcPr>
          <w:p w:rsidR="009B189C" w:rsidRPr="005502E7" w:rsidRDefault="009B189C" w:rsidP="00C0430F">
            <w:pPr>
              <w:pStyle w:val="a5"/>
              <w:jc w:val="center"/>
              <w:rPr>
                <w:rFonts w:ascii="Times New Roman" w:hAnsi="Times New Roman" w:cs="Times New Roman"/>
                <w:sz w:val="20"/>
                <w:szCs w:val="20"/>
              </w:rPr>
            </w:pPr>
          </w:p>
        </w:tc>
        <w:tc>
          <w:tcPr>
            <w:tcW w:w="2061" w:type="dxa"/>
            <w:vMerge/>
          </w:tcPr>
          <w:p w:rsidR="009B189C" w:rsidRPr="005502E7" w:rsidRDefault="009B189C" w:rsidP="00C0430F">
            <w:pPr>
              <w:pStyle w:val="a5"/>
              <w:jc w:val="center"/>
              <w:rPr>
                <w:rFonts w:ascii="Times New Roman" w:hAnsi="Times New Roman" w:cs="Times New Roman"/>
                <w:sz w:val="20"/>
                <w:szCs w:val="20"/>
              </w:rPr>
            </w:pPr>
          </w:p>
        </w:tc>
        <w:tc>
          <w:tcPr>
            <w:tcW w:w="631"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 час</w:t>
            </w:r>
          </w:p>
        </w:tc>
        <w:tc>
          <w:tcPr>
            <w:tcW w:w="633"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2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3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4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5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6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7 час</w:t>
            </w:r>
          </w:p>
        </w:tc>
        <w:tc>
          <w:tcPr>
            <w:tcW w:w="634" w:type="dxa"/>
          </w:tcPr>
          <w:p w:rsidR="009B189C" w:rsidRPr="005502E7" w:rsidRDefault="009B189C"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8 час</w:t>
            </w:r>
          </w:p>
        </w:tc>
        <w:tc>
          <w:tcPr>
            <w:tcW w:w="646" w:type="dxa"/>
            <w:vMerge/>
          </w:tcPr>
          <w:p w:rsidR="009B189C" w:rsidRPr="005502E7" w:rsidRDefault="009B189C"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2</w:t>
            </w:r>
          </w:p>
        </w:tc>
        <w:tc>
          <w:tcPr>
            <w:tcW w:w="206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3</w:t>
            </w:r>
          </w:p>
        </w:tc>
        <w:tc>
          <w:tcPr>
            <w:tcW w:w="63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4</w:t>
            </w:r>
          </w:p>
        </w:tc>
        <w:tc>
          <w:tcPr>
            <w:tcW w:w="63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5</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6</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7</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8</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9</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10</w:t>
            </w:r>
          </w:p>
        </w:tc>
        <w:tc>
          <w:tcPr>
            <w:tcW w:w="63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11</w:t>
            </w:r>
          </w:p>
        </w:tc>
        <w:tc>
          <w:tcPr>
            <w:tcW w:w="646"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12</w:t>
            </w:r>
          </w:p>
        </w:tc>
      </w:tr>
      <w:tr w:rsidR="00287F94" w:rsidRPr="005502E7" w:rsidTr="00207ABC">
        <w:tc>
          <w:tcPr>
            <w:tcW w:w="10632" w:type="dxa"/>
            <w:gridSpan w:val="12"/>
          </w:tcPr>
          <w:p w:rsidR="00287F94" w:rsidRPr="009B189C" w:rsidRDefault="00287F94" w:rsidP="00C0430F">
            <w:pPr>
              <w:pStyle w:val="a5"/>
              <w:jc w:val="center"/>
              <w:rPr>
                <w:rFonts w:ascii="Times New Roman" w:hAnsi="Times New Roman" w:cs="Times New Roman"/>
                <w:sz w:val="24"/>
                <w:szCs w:val="24"/>
              </w:rPr>
            </w:pPr>
            <w:r w:rsidRPr="009B189C">
              <w:rPr>
                <w:rFonts w:ascii="Times New Roman" w:hAnsi="Times New Roman" w:cs="Times New Roman"/>
                <w:sz w:val="24"/>
                <w:szCs w:val="24"/>
              </w:rPr>
              <w:t>При введении режима функционирования «Повышенная готовность»</w:t>
            </w: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Получение информации об угрозе возникновения ЧС</w:t>
            </w:r>
          </w:p>
        </w:tc>
        <w:tc>
          <w:tcPr>
            <w:tcW w:w="2061"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1086485</wp:posOffset>
                      </wp:positionH>
                      <wp:positionV relativeFrom="paragraph">
                        <wp:posOffset>246380</wp:posOffset>
                      </wp:positionV>
                      <wp:extent cx="276225" cy="635"/>
                      <wp:effectExtent l="22225" t="69850" r="25400" b="72390"/>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151E2" id="_x0000_t32" coordsize="21600,21600" o:spt="32" o:oned="t" path="m,l21600,21600e" filled="f">
                      <v:path arrowok="t" fillok="f" o:connecttype="none"/>
                      <o:lock v:ext="edit" shapetype="t"/>
                    </v:shapetype>
                    <v:shape id="AutoShape 2" o:spid="_x0000_s1026" type="#_x0000_t32" style="position:absolute;margin-left:85.55pt;margin-top:19.4pt;width:2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" strokeweight="2.25pt">
                      <v:stroke endarrow="block"/>
                    </v:shape>
                  </w:pict>
                </mc:Fallback>
              </mc:AlternateContent>
            </w:r>
            <w:r w:rsidR="00287F94" w:rsidRPr="005502E7">
              <w:rPr>
                <w:rFonts w:ascii="Times New Roman" w:hAnsi="Times New Roman" w:cs="Times New Roman"/>
                <w:sz w:val="20"/>
                <w:szCs w:val="20"/>
              </w:rPr>
              <w:t xml:space="preserve">Дежурный </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2</w:t>
            </w:r>
          </w:p>
        </w:tc>
        <w:tc>
          <w:tcPr>
            <w:tcW w:w="2263" w:type="dxa"/>
          </w:tcPr>
          <w:p w:rsidR="00287F94"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Сбор членов КЧС</w:t>
            </w:r>
          </w:p>
          <w:p w:rsidR="007F231C" w:rsidRPr="005502E7" w:rsidRDefault="007F231C" w:rsidP="00C0430F">
            <w:pPr>
              <w:pStyle w:val="a5"/>
              <w:jc w:val="center"/>
              <w:rPr>
                <w:rFonts w:ascii="Times New Roman" w:hAnsi="Times New Roman" w:cs="Times New Roman"/>
                <w:sz w:val="20"/>
                <w:szCs w:val="20"/>
              </w:rPr>
            </w:pPr>
          </w:p>
        </w:tc>
        <w:tc>
          <w:tcPr>
            <w:tcW w:w="2061"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142875</wp:posOffset>
                      </wp:positionV>
                      <wp:extent cx="435610" cy="0"/>
                      <wp:effectExtent l="21590" t="67945" r="28575" b="74930"/>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E876D" id="AutoShape 3" o:spid="_x0000_s1026" type="#_x0000_t32" style="position:absolute;margin-left:92.25pt;margin-top:11.25pt;width:3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" strokeweight="2.25pt">
                      <v:stroke endarrow="block"/>
                    </v:shape>
                  </w:pict>
                </mc:Fallback>
              </mc:AlternateContent>
            </w:r>
            <w:r w:rsidR="00287F94" w:rsidRPr="005502E7">
              <w:rPr>
                <w:rFonts w:ascii="Times New Roman" w:hAnsi="Times New Roman" w:cs="Times New Roman"/>
                <w:sz w:val="20"/>
                <w:szCs w:val="20"/>
              </w:rPr>
              <w:t>Секретарь КЧС</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3</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Доклад об обстановке, постановка задачи на сбор информации</w:t>
            </w:r>
          </w:p>
        </w:tc>
        <w:tc>
          <w:tcPr>
            <w:tcW w:w="206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Председатель КЧС</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245745</wp:posOffset>
                      </wp:positionV>
                      <wp:extent cx="361315" cy="635"/>
                      <wp:effectExtent l="17145" t="69215" r="31115" b="73025"/>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A19B1" id="AutoShape 4" o:spid="_x0000_s1026" type="#_x0000_t32" style="position:absolute;margin-left:-2.2pt;margin-top:19.35pt;width:28.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NgIAAGA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4</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Анализ обстановки, выработка предложений для принятия решения</w:t>
            </w:r>
          </w:p>
        </w:tc>
        <w:tc>
          <w:tcPr>
            <w:tcW w:w="206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Члены КЧС</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260985</wp:posOffset>
                      </wp:positionV>
                      <wp:extent cx="361315" cy="635"/>
                      <wp:effectExtent l="17145" t="71755" r="31115" b="7048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C8530" id="AutoShape 5" o:spid="_x0000_s1026" type="#_x0000_t32" style="position:absolute;margin-left:-2.2pt;margin-top:20.55pt;width:2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5nOQIAAGA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5</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Принятие решения КЧС</w:t>
            </w:r>
          </w:p>
        </w:tc>
        <w:tc>
          <w:tcPr>
            <w:tcW w:w="206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Члены КЧС</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160655</wp:posOffset>
                      </wp:positionV>
                      <wp:extent cx="361315" cy="635"/>
                      <wp:effectExtent l="16510" t="66040" r="31750" b="7620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5615A" id="AutoShape 6" o:spid="_x0000_s1026" type="#_x0000_t32" style="position:absolute;margin-left:-5.4pt;margin-top:12.65pt;width:28.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qYNwIAAGA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6</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Выдача предварительных распоряжений</w:t>
            </w:r>
          </w:p>
        </w:tc>
        <w:tc>
          <w:tcPr>
            <w:tcW w:w="2061"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Председатель КЧС и ПБ</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224155</wp:posOffset>
                      </wp:positionV>
                      <wp:extent cx="361315" cy="635"/>
                      <wp:effectExtent l="16510" t="66040" r="31750" b="76200"/>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4B397" id="AutoShape 7" o:spid="_x0000_s1026" type="#_x0000_t32" style="position:absolute;margin-left:-5.4pt;margin-top:17.65pt;width:28.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nANwIAAGA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7</w:t>
            </w:r>
          </w:p>
        </w:tc>
        <w:tc>
          <w:tcPr>
            <w:tcW w:w="2263"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 xml:space="preserve">Оформление решения КЧС </w:t>
            </w:r>
            <w:r w:rsidR="005502E7" w:rsidRPr="005502E7">
              <w:rPr>
                <w:rFonts w:ascii="Times New Roman" w:hAnsi="Times New Roman" w:cs="Times New Roman"/>
                <w:sz w:val="20"/>
                <w:szCs w:val="20"/>
              </w:rPr>
              <w:t>протоколом</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Секретарь КЧС и ПБ</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171450</wp:posOffset>
                      </wp:positionV>
                      <wp:extent cx="361315" cy="635"/>
                      <wp:effectExtent l="16510" t="67310" r="31750" b="7493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B1E13" id="AutoShape 8" o:spid="_x0000_s1026" type="#_x0000_t32" style="position:absolute;margin-left:-3.35pt;margin-top:13.5pt;width:28.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4ENgIAAGA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8</w:t>
            </w:r>
          </w:p>
        </w:tc>
        <w:tc>
          <w:tcPr>
            <w:tcW w:w="2263"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Доведение решения КЧС до исполнителей</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Секретарь КЧС и ПБ</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140335</wp:posOffset>
                      </wp:positionV>
                      <wp:extent cx="361315" cy="635"/>
                      <wp:effectExtent l="16510" t="67945" r="31750" b="74295"/>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15A37" id="AutoShape 9" o:spid="_x0000_s1026" type="#_x0000_t32" style="position:absolute;margin-left:-3.35pt;margin-top:11.05pt;width:28.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1cNg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9</w:t>
            </w:r>
          </w:p>
        </w:tc>
        <w:tc>
          <w:tcPr>
            <w:tcW w:w="2263"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Работы по устранению угрозы возникновения ЧС</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Силы и средства</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234950</wp:posOffset>
                      </wp:positionV>
                      <wp:extent cx="2318385" cy="0"/>
                      <wp:effectExtent l="16510" t="70485" r="27305" b="7239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9D4B" id="AutoShape 12" o:spid="_x0000_s1026" type="#_x0000_t32" style="position:absolute;margin-left:-5.4pt;margin-top:18.5pt;width:18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" strokeweight="2.25pt">
                      <v:stroke endarrow="block"/>
                    </v:shape>
                  </w:pict>
                </mc:Fallback>
              </mc:AlternateContent>
            </w:r>
            <w:r w:rsidR="007F231C">
              <w:rPr>
                <w:rFonts w:ascii="Times New Roman" w:hAnsi="Times New Roman" w:cs="Times New Roman"/>
                <w:sz w:val="20"/>
                <w:szCs w:val="20"/>
              </w:rPr>
              <w:t>до</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уст</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ра</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не</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ни</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я</w:t>
            </w: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10</w:t>
            </w:r>
          </w:p>
        </w:tc>
        <w:tc>
          <w:tcPr>
            <w:tcW w:w="2263"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Контроль за ситуацией с выездом на место ЧС</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Оперативная группа КЧС и ПБ</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194310</wp:posOffset>
                      </wp:positionV>
                      <wp:extent cx="2318385" cy="0"/>
                      <wp:effectExtent l="16510" t="74295" r="27305" b="6858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677D" id="AutoShape 10" o:spid="_x0000_s1026" type="#_x0000_t32" style="position:absolute;margin-left:-5.4pt;margin-top:15.3pt;width:18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" strokeweight="2.25pt">
                      <v:stroke endarrow="block"/>
                    </v:shape>
                  </w:pict>
                </mc:Fallback>
              </mc:AlternateContent>
            </w:r>
            <w:r w:rsidR="007F231C">
              <w:rPr>
                <w:rFonts w:ascii="Times New Roman" w:hAnsi="Times New Roman" w:cs="Times New Roman"/>
                <w:sz w:val="20"/>
                <w:szCs w:val="20"/>
              </w:rPr>
              <w:t>до</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уст</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ра</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не</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ни</w:t>
            </w:r>
          </w:p>
        </w:tc>
        <w:tc>
          <w:tcPr>
            <w:tcW w:w="634" w:type="dxa"/>
          </w:tcPr>
          <w:p w:rsidR="00287F94" w:rsidRPr="005502E7" w:rsidRDefault="007F231C" w:rsidP="00C0430F">
            <w:pPr>
              <w:pStyle w:val="a5"/>
              <w:jc w:val="center"/>
              <w:rPr>
                <w:rFonts w:ascii="Times New Roman" w:hAnsi="Times New Roman" w:cs="Times New Roman"/>
                <w:sz w:val="20"/>
                <w:szCs w:val="20"/>
              </w:rPr>
            </w:pPr>
            <w:r>
              <w:rPr>
                <w:rFonts w:ascii="Times New Roman" w:hAnsi="Times New Roman" w:cs="Times New Roman"/>
                <w:sz w:val="20"/>
                <w:szCs w:val="20"/>
              </w:rPr>
              <w:t>я</w:t>
            </w: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11</w:t>
            </w:r>
          </w:p>
        </w:tc>
        <w:tc>
          <w:tcPr>
            <w:tcW w:w="2263"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Внесение корректив в решение КЧС</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Председатель КЧС и ПБ</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152400</wp:posOffset>
                      </wp:positionV>
                      <wp:extent cx="1804670" cy="635"/>
                      <wp:effectExtent l="15875" t="73660" r="27305" b="6858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FAB18" id="AutoShape 11" o:spid="_x0000_s1026" type="#_x0000_t32" style="position:absolute;margin-left:3.35pt;margin-top:12pt;width:142.1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5502E7" w:rsidRPr="005502E7" w:rsidTr="00207ABC">
        <w:tc>
          <w:tcPr>
            <w:tcW w:w="594"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12</w:t>
            </w:r>
          </w:p>
        </w:tc>
        <w:tc>
          <w:tcPr>
            <w:tcW w:w="2263"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Оповещение населения об угрозе возникновения ЧС</w:t>
            </w:r>
          </w:p>
        </w:tc>
        <w:tc>
          <w:tcPr>
            <w:tcW w:w="2061"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Секретарь КЧС и ПБ</w:t>
            </w:r>
          </w:p>
        </w:tc>
        <w:tc>
          <w:tcPr>
            <w:tcW w:w="5068" w:type="dxa"/>
            <w:gridSpan w:val="8"/>
          </w:tcPr>
          <w:p w:rsidR="009B189C" w:rsidRDefault="009B189C" w:rsidP="00C0430F">
            <w:pPr>
              <w:pStyle w:val="a5"/>
              <w:jc w:val="center"/>
              <w:rPr>
                <w:rFonts w:ascii="Times New Roman" w:hAnsi="Times New Roman" w:cs="Times New Roman"/>
                <w:sz w:val="20"/>
                <w:szCs w:val="20"/>
              </w:rPr>
            </w:pPr>
          </w:p>
          <w:p w:rsidR="005502E7" w:rsidRPr="005502E7" w:rsidRDefault="005502E7" w:rsidP="00C0430F">
            <w:pPr>
              <w:pStyle w:val="a5"/>
              <w:jc w:val="center"/>
              <w:rPr>
                <w:rFonts w:ascii="Times New Roman" w:hAnsi="Times New Roman" w:cs="Times New Roman"/>
                <w:sz w:val="20"/>
                <w:szCs w:val="20"/>
              </w:rPr>
            </w:pPr>
            <w:r>
              <w:rPr>
                <w:rFonts w:ascii="Times New Roman" w:hAnsi="Times New Roman" w:cs="Times New Roman"/>
                <w:sz w:val="20"/>
                <w:szCs w:val="20"/>
              </w:rPr>
              <w:t>немедленно</w:t>
            </w:r>
          </w:p>
        </w:tc>
        <w:tc>
          <w:tcPr>
            <w:tcW w:w="646" w:type="dxa"/>
          </w:tcPr>
          <w:p w:rsidR="005502E7" w:rsidRPr="005502E7" w:rsidRDefault="005502E7" w:rsidP="00C0430F">
            <w:pPr>
              <w:pStyle w:val="a5"/>
              <w:jc w:val="center"/>
              <w:rPr>
                <w:rFonts w:ascii="Times New Roman" w:hAnsi="Times New Roman" w:cs="Times New Roman"/>
                <w:sz w:val="20"/>
                <w:szCs w:val="20"/>
              </w:rPr>
            </w:pPr>
          </w:p>
        </w:tc>
      </w:tr>
      <w:tr w:rsidR="005502E7" w:rsidRPr="005502E7" w:rsidTr="00207ABC">
        <w:tc>
          <w:tcPr>
            <w:tcW w:w="594"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13</w:t>
            </w:r>
          </w:p>
        </w:tc>
        <w:tc>
          <w:tcPr>
            <w:tcW w:w="2263"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Организация и проведение эвакуации населения</w:t>
            </w:r>
          </w:p>
        </w:tc>
        <w:tc>
          <w:tcPr>
            <w:tcW w:w="2061"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Председатель КЧС</w:t>
            </w:r>
          </w:p>
        </w:tc>
        <w:tc>
          <w:tcPr>
            <w:tcW w:w="5068" w:type="dxa"/>
            <w:gridSpan w:val="8"/>
          </w:tcPr>
          <w:p w:rsidR="009B189C" w:rsidRDefault="009B189C" w:rsidP="00C0430F">
            <w:pPr>
              <w:pStyle w:val="a5"/>
              <w:jc w:val="center"/>
              <w:rPr>
                <w:rFonts w:ascii="Times New Roman" w:hAnsi="Times New Roman" w:cs="Times New Roman"/>
                <w:sz w:val="20"/>
                <w:szCs w:val="20"/>
              </w:rPr>
            </w:pPr>
          </w:p>
          <w:p w:rsidR="005502E7" w:rsidRPr="005502E7" w:rsidRDefault="005502E7" w:rsidP="00C0430F">
            <w:pPr>
              <w:pStyle w:val="a5"/>
              <w:jc w:val="center"/>
              <w:rPr>
                <w:rFonts w:ascii="Times New Roman" w:hAnsi="Times New Roman" w:cs="Times New Roman"/>
                <w:sz w:val="20"/>
                <w:szCs w:val="20"/>
              </w:rPr>
            </w:pPr>
            <w:r>
              <w:rPr>
                <w:rFonts w:ascii="Times New Roman" w:hAnsi="Times New Roman" w:cs="Times New Roman"/>
                <w:sz w:val="20"/>
                <w:szCs w:val="20"/>
              </w:rPr>
              <w:t>В зависимости от ситуации</w:t>
            </w:r>
          </w:p>
        </w:tc>
        <w:tc>
          <w:tcPr>
            <w:tcW w:w="646" w:type="dxa"/>
          </w:tcPr>
          <w:p w:rsidR="005502E7" w:rsidRPr="005502E7" w:rsidRDefault="005502E7" w:rsidP="00C0430F">
            <w:pPr>
              <w:pStyle w:val="a5"/>
              <w:jc w:val="center"/>
              <w:rPr>
                <w:rFonts w:ascii="Times New Roman" w:hAnsi="Times New Roman" w:cs="Times New Roman"/>
                <w:sz w:val="20"/>
                <w:szCs w:val="20"/>
              </w:rPr>
            </w:pPr>
          </w:p>
        </w:tc>
      </w:tr>
      <w:tr w:rsidR="00287F94" w:rsidRPr="005502E7" w:rsidTr="00207ABC">
        <w:tc>
          <w:tcPr>
            <w:tcW w:w="594" w:type="dxa"/>
          </w:tcPr>
          <w:p w:rsidR="00287F94" w:rsidRPr="005502E7" w:rsidRDefault="00287F94"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14</w:t>
            </w:r>
          </w:p>
        </w:tc>
        <w:tc>
          <w:tcPr>
            <w:tcW w:w="2263"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 xml:space="preserve">Устранение угрозы возникновения ЧС </w:t>
            </w:r>
          </w:p>
        </w:tc>
        <w:tc>
          <w:tcPr>
            <w:tcW w:w="2061" w:type="dxa"/>
          </w:tcPr>
          <w:p w:rsidR="00287F94"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Силы и средства</w:t>
            </w:r>
          </w:p>
        </w:tc>
        <w:tc>
          <w:tcPr>
            <w:tcW w:w="631" w:type="dxa"/>
          </w:tcPr>
          <w:p w:rsidR="00287F94" w:rsidRPr="005502E7" w:rsidRDefault="00287F94" w:rsidP="00C0430F">
            <w:pPr>
              <w:pStyle w:val="a5"/>
              <w:jc w:val="center"/>
              <w:rPr>
                <w:rFonts w:ascii="Times New Roman" w:hAnsi="Times New Roman" w:cs="Times New Roman"/>
                <w:sz w:val="20"/>
                <w:szCs w:val="20"/>
              </w:rPr>
            </w:pPr>
          </w:p>
        </w:tc>
        <w:tc>
          <w:tcPr>
            <w:tcW w:w="633"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165100</wp:posOffset>
                      </wp:positionV>
                      <wp:extent cx="2147570" cy="0"/>
                      <wp:effectExtent l="16510" t="73660" r="26670" b="6921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1A718" id="AutoShape 13" o:spid="_x0000_s1026" type="#_x0000_t32" style="position:absolute;margin-left:1.35pt;margin-top:13pt;width:169.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" strokeweight="2.25pt">
                      <v:stroke endarrow="block"/>
                    </v:shape>
                  </w:pict>
                </mc:Fallback>
              </mc:AlternateContent>
            </w: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34" w:type="dxa"/>
          </w:tcPr>
          <w:p w:rsidR="00287F94" w:rsidRPr="005502E7" w:rsidRDefault="00287F94" w:rsidP="00C0430F">
            <w:pPr>
              <w:pStyle w:val="a5"/>
              <w:jc w:val="center"/>
              <w:rPr>
                <w:rFonts w:ascii="Times New Roman" w:hAnsi="Times New Roman" w:cs="Times New Roman"/>
                <w:sz w:val="20"/>
                <w:szCs w:val="20"/>
              </w:rPr>
            </w:pPr>
          </w:p>
        </w:tc>
        <w:tc>
          <w:tcPr>
            <w:tcW w:w="646" w:type="dxa"/>
          </w:tcPr>
          <w:p w:rsidR="00287F94" w:rsidRPr="005502E7" w:rsidRDefault="00287F94" w:rsidP="00C0430F">
            <w:pPr>
              <w:pStyle w:val="a5"/>
              <w:jc w:val="center"/>
              <w:rPr>
                <w:rFonts w:ascii="Times New Roman" w:hAnsi="Times New Roman" w:cs="Times New Roman"/>
                <w:sz w:val="20"/>
                <w:szCs w:val="20"/>
              </w:rPr>
            </w:pPr>
          </w:p>
        </w:tc>
      </w:tr>
      <w:tr w:rsidR="005502E7" w:rsidRPr="005502E7" w:rsidTr="00207ABC">
        <w:tc>
          <w:tcPr>
            <w:tcW w:w="594"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15</w:t>
            </w:r>
          </w:p>
        </w:tc>
        <w:tc>
          <w:tcPr>
            <w:tcW w:w="2263"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Доклад об устранении угрозы возникновения ЧС</w:t>
            </w:r>
          </w:p>
        </w:tc>
        <w:tc>
          <w:tcPr>
            <w:tcW w:w="2061"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Председатель КЧС и ПБ</w:t>
            </w:r>
          </w:p>
        </w:tc>
        <w:tc>
          <w:tcPr>
            <w:tcW w:w="5068" w:type="dxa"/>
            <w:gridSpan w:val="8"/>
          </w:tcPr>
          <w:p w:rsidR="009B189C" w:rsidRDefault="009B189C" w:rsidP="00C0430F">
            <w:pPr>
              <w:pStyle w:val="a5"/>
              <w:jc w:val="center"/>
              <w:rPr>
                <w:rFonts w:ascii="Times New Roman" w:hAnsi="Times New Roman" w:cs="Times New Roman"/>
                <w:sz w:val="20"/>
                <w:szCs w:val="20"/>
              </w:rPr>
            </w:pPr>
          </w:p>
          <w:p w:rsidR="005502E7" w:rsidRPr="005502E7" w:rsidRDefault="005502E7" w:rsidP="00C0430F">
            <w:pPr>
              <w:pStyle w:val="a5"/>
              <w:jc w:val="center"/>
              <w:rPr>
                <w:rFonts w:ascii="Times New Roman" w:hAnsi="Times New Roman" w:cs="Times New Roman"/>
                <w:sz w:val="20"/>
                <w:szCs w:val="20"/>
              </w:rPr>
            </w:pPr>
            <w:r>
              <w:rPr>
                <w:rFonts w:ascii="Times New Roman" w:hAnsi="Times New Roman" w:cs="Times New Roman"/>
                <w:sz w:val="20"/>
                <w:szCs w:val="20"/>
              </w:rPr>
              <w:t>После устранения угрозы возникновения ЧС</w:t>
            </w:r>
          </w:p>
        </w:tc>
        <w:tc>
          <w:tcPr>
            <w:tcW w:w="646" w:type="dxa"/>
          </w:tcPr>
          <w:p w:rsidR="005502E7" w:rsidRPr="005502E7" w:rsidRDefault="005502E7" w:rsidP="00C0430F">
            <w:pPr>
              <w:pStyle w:val="a5"/>
              <w:jc w:val="center"/>
              <w:rPr>
                <w:rFonts w:ascii="Times New Roman" w:hAnsi="Times New Roman" w:cs="Times New Roman"/>
                <w:sz w:val="20"/>
                <w:szCs w:val="20"/>
              </w:rPr>
            </w:pPr>
          </w:p>
        </w:tc>
      </w:tr>
      <w:tr w:rsidR="005502E7" w:rsidRPr="005502E7" w:rsidTr="00207ABC">
        <w:tc>
          <w:tcPr>
            <w:tcW w:w="594"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16</w:t>
            </w:r>
          </w:p>
        </w:tc>
        <w:tc>
          <w:tcPr>
            <w:tcW w:w="2263"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Разработка предложений и принятие мер для исключения повторения угрозы возникновения ЧС</w:t>
            </w:r>
          </w:p>
        </w:tc>
        <w:tc>
          <w:tcPr>
            <w:tcW w:w="2061" w:type="dxa"/>
          </w:tcPr>
          <w:p w:rsidR="005502E7" w:rsidRPr="005502E7" w:rsidRDefault="005502E7" w:rsidP="00C0430F">
            <w:pPr>
              <w:pStyle w:val="a5"/>
              <w:jc w:val="center"/>
              <w:rPr>
                <w:rFonts w:ascii="Times New Roman" w:hAnsi="Times New Roman" w:cs="Times New Roman"/>
                <w:sz w:val="20"/>
                <w:szCs w:val="20"/>
              </w:rPr>
            </w:pPr>
            <w:r w:rsidRPr="005502E7">
              <w:rPr>
                <w:rFonts w:ascii="Times New Roman" w:hAnsi="Times New Roman" w:cs="Times New Roman"/>
                <w:sz w:val="20"/>
                <w:szCs w:val="20"/>
              </w:rPr>
              <w:t>Члены КЧС</w:t>
            </w:r>
          </w:p>
        </w:tc>
        <w:tc>
          <w:tcPr>
            <w:tcW w:w="631" w:type="dxa"/>
          </w:tcPr>
          <w:p w:rsidR="005502E7" w:rsidRPr="005502E7" w:rsidRDefault="005502E7" w:rsidP="00C0430F">
            <w:pPr>
              <w:pStyle w:val="a5"/>
              <w:jc w:val="center"/>
              <w:rPr>
                <w:rFonts w:ascii="Times New Roman" w:hAnsi="Times New Roman" w:cs="Times New Roman"/>
                <w:sz w:val="20"/>
                <w:szCs w:val="20"/>
              </w:rPr>
            </w:pPr>
          </w:p>
        </w:tc>
        <w:tc>
          <w:tcPr>
            <w:tcW w:w="633"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5502E7" w:rsidP="00C0430F">
            <w:pPr>
              <w:pStyle w:val="a5"/>
              <w:jc w:val="center"/>
              <w:rPr>
                <w:rFonts w:ascii="Times New Roman" w:hAnsi="Times New Roman" w:cs="Times New Roman"/>
                <w:sz w:val="20"/>
                <w:szCs w:val="20"/>
              </w:rPr>
            </w:pPr>
          </w:p>
        </w:tc>
        <w:tc>
          <w:tcPr>
            <w:tcW w:w="634" w:type="dxa"/>
          </w:tcPr>
          <w:p w:rsidR="005502E7" w:rsidRPr="005502E7" w:rsidRDefault="00F1194D" w:rsidP="00C0430F">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151765</wp:posOffset>
                      </wp:positionH>
                      <wp:positionV relativeFrom="paragraph">
                        <wp:posOffset>430530</wp:posOffset>
                      </wp:positionV>
                      <wp:extent cx="0" cy="635"/>
                      <wp:effectExtent l="59055" t="5715" r="55245" b="2222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972B5" id="AutoShape 15" o:spid="_x0000_s1026" type="#_x0000_t32" style="position:absolute;margin-left:11.95pt;margin-top:33.9pt;width:0;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1XMgIAAFs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430530</wp:posOffset>
                      </wp:positionV>
                      <wp:extent cx="286385" cy="635"/>
                      <wp:effectExtent l="19685" t="72390" r="27305" b="6985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79A6" id="AutoShape 14" o:spid="_x0000_s1026" type="#_x0000_t32" style="position:absolute;margin-left:-3.9pt;margin-top:33.9pt;width:22.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s4NgIAAGE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" strokeweight="2.25pt">
                      <v:stroke endarrow="block"/>
                    </v:shape>
                  </w:pict>
                </mc:Fallback>
              </mc:AlternateContent>
            </w:r>
          </w:p>
        </w:tc>
        <w:tc>
          <w:tcPr>
            <w:tcW w:w="646" w:type="dxa"/>
          </w:tcPr>
          <w:p w:rsidR="005502E7" w:rsidRPr="007F231C" w:rsidRDefault="005502E7" w:rsidP="00C0430F">
            <w:pPr>
              <w:pStyle w:val="a5"/>
              <w:jc w:val="center"/>
              <w:rPr>
                <w:rFonts w:ascii="Times New Roman" w:hAnsi="Times New Roman" w:cs="Times New Roman"/>
                <w:sz w:val="20"/>
                <w:szCs w:val="20"/>
              </w:rPr>
            </w:pPr>
          </w:p>
        </w:tc>
      </w:tr>
    </w:tbl>
    <w:p w:rsidR="00C0430F" w:rsidRDefault="00C0430F" w:rsidP="00287F94">
      <w:pPr>
        <w:pStyle w:val="a5"/>
        <w:jc w:val="center"/>
        <w:rPr>
          <w:rFonts w:ascii="Times New Roman" w:hAnsi="Times New Roman" w:cs="Times New Roman"/>
          <w:sz w:val="20"/>
          <w:szCs w:val="20"/>
        </w:rPr>
      </w:pPr>
    </w:p>
    <w:p w:rsidR="00207ABC" w:rsidRDefault="00207ABC" w:rsidP="006B528B">
      <w:pPr>
        <w:tabs>
          <w:tab w:val="left" w:pos="950"/>
        </w:tabs>
        <w:jc w:val="center"/>
        <w:rPr>
          <w:rFonts w:ascii="Times New Roman" w:hAnsi="Times New Roman" w:cs="Times New Roman"/>
          <w:b/>
          <w:sz w:val="20"/>
          <w:szCs w:val="20"/>
        </w:rPr>
        <w:sectPr w:rsidR="00207ABC" w:rsidSect="00207ABC">
          <w:pgSz w:w="11906" w:h="16838"/>
          <w:pgMar w:top="1134" w:right="1134" w:bottom="1134" w:left="1418" w:header="709" w:footer="709" w:gutter="0"/>
          <w:cols w:space="720"/>
        </w:sectPr>
      </w:pPr>
    </w:p>
    <w:tbl>
      <w:tblPr>
        <w:tblStyle w:val="a4"/>
        <w:tblW w:w="0" w:type="auto"/>
        <w:tblLayout w:type="fixed"/>
        <w:tblLook w:val="01E0" w:firstRow="1" w:lastRow="1" w:firstColumn="1" w:lastColumn="1" w:noHBand="0" w:noVBand="0"/>
      </w:tblPr>
      <w:tblGrid>
        <w:gridCol w:w="534"/>
        <w:gridCol w:w="2238"/>
        <w:gridCol w:w="1505"/>
        <w:gridCol w:w="564"/>
        <w:gridCol w:w="565"/>
        <w:gridCol w:w="601"/>
        <w:gridCol w:w="616"/>
        <w:gridCol w:w="599"/>
        <w:gridCol w:w="600"/>
        <w:gridCol w:w="604"/>
        <w:gridCol w:w="502"/>
        <w:gridCol w:w="642"/>
      </w:tblGrid>
      <w:tr w:rsidR="006B528B" w:rsidRPr="006B528B" w:rsidTr="006B528B">
        <w:trPr>
          <w:trHeight w:val="470"/>
        </w:trPr>
        <w:tc>
          <w:tcPr>
            <w:tcW w:w="9570" w:type="dxa"/>
            <w:gridSpan w:val="12"/>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b/>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8890</wp:posOffset>
                      </wp:positionH>
                      <wp:positionV relativeFrom="paragraph">
                        <wp:posOffset>31115</wp:posOffset>
                      </wp:positionV>
                      <wp:extent cx="0" cy="0"/>
                      <wp:effectExtent l="12700" t="52705" r="15875" b="61595"/>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C1E8" id="Line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5pt" to=".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04IgIAAEY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">
                      <v:stroke endarrow="block"/>
                    </v:line>
                  </w:pict>
                </mc:Fallback>
              </mc:AlternateContent>
            </w:r>
            <w:r w:rsidR="006B528B" w:rsidRPr="006B528B">
              <w:rPr>
                <w:rFonts w:ascii="Times New Roman" w:hAnsi="Times New Roman" w:cs="Times New Roman"/>
                <w:b/>
                <w:sz w:val="20"/>
                <w:szCs w:val="20"/>
              </w:rPr>
              <w:t>При проведении режима функционирования «Чрезвычайная ситуация»</w:t>
            </w: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 xml:space="preserve">Получении информации </w:t>
            </w:r>
          </w:p>
        </w:tc>
        <w:tc>
          <w:tcPr>
            <w:tcW w:w="150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106680</wp:posOffset>
                      </wp:positionV>
                      <wp:extent cx="457200" cy="0"/>
                      <wp:effectExtent l="13335" t="61595" r="15240" b="5270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ADAE" id="Line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4pt" to="36.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VJKgIAAEs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">
                      <v:stroke endarrow="block"/>
                    </v:line>
                  </w:pict>
                </mc:Fallback>
              </mc:AlternateContent>
            </w: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2</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Сбор членов КЧС и ПБ</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868680</wp:posOffset>
                      </wp:positionH>
                      <wp:positionV relativeFrom="paragraph">
                        <wp:posOffset>107950</wp:posOffset>
                      </wp:positionV>
                      <wp:extent cx="457200" cy="0"/>
                      <wp:effectExtent l="13335" t="56515" r="15240" b="57785"/>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0A7D"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8.5pt" to="10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97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">
                      <v:stroke endarrow="block"/>
                    </v:line>
                  </w:pict>
                </mc:Fallback>
              </mc:AlternateContent>
            </w:r>
            <w:r w:rsidR="006B528B" w:rsidRPr="006B528B">
              <w:rPr>
                <w:rFonts w:ascii="Times New Roman" w:hAnsi="Times New Roman" w:cs="Times New Roman"/>
                <w:sz w:val="20"/>
                <w:szCs w:val="20"/>
              </w:rPr>
              <w:t>Секретарь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3</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Доклад об обстановке постановка задачи на сбор информации</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-63500</wp:posOffset>
                      </wp:positionH>
                      <wp:positionV relativeFrom="paragraph">
                        <wp:posOffset>381000</wp:posOffset>
                      </wp:positionV>
                      <wp:extent cx="342900" cy="0"/>
                      <wp:effectExtent l="13970" t="56515" r="14605" b="5778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DD9C" id="Line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pt" to="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QJKAIAAEs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">
                      <v:stroke endarrow="block"/>
                    </v:line>
                  </w:pict>
                </mc:Fallback>
              </mc:AlternateContent>
            </w: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4</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Анализ обстановки, выработка предложений для принятия решения</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1285875</wp:posOffset>
                      </wp:positionH>
                      <wp:positionV relativeFrom="paragraph">
                        <wp:posOffset>374650</wp:posOffset>
                      </wp:positionV>
                      <wp:extent cx="342900" cy="0"/>
                      <wp:effectExtent l="11430" t="56515" r="17145" b="5778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DDEE" id="Line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29.5pt" to="128.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n1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">
                      <v:stroke endarrow="block"/>
                    </v:line>
                  </w:pict>
                </mc:Fallback>
              </mc:AlternateContent>
            </w:r>
            <w:r w:rsidR="006B528B" w:rsidRPr="006B528B">
              <w:rPr>
                <w:rFonts w:ascii="Times New Roman" w:hAnsi="Times New Roman" w:cs="Times New Roman"/>
                <w:sz w:val="20"/>
                <w:szCs w:val="20"/>
              </w:rPr>
              <w:t>Члены</w:t>
            </w:r>
          </w:p>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5</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Принятие решения КЧС и ПБ</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Члены</w:t>
            </w:r>
          </w:p>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247650</wp:posOffset>
                      </wp:positionV>
                      <wp:extent cx="342900" cy="0"/>
                      <wp:effectExtent l="12065" t="53340" r="16510" b="6096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9598" id="Line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PZ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">
                      <v:stroke endarrow="block"/>
                    </v:line>
                  </w:pict>
                </mc:Fallback>
              </mc:AlternateContent>
            </w: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6</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Выдача предварительных распоряжений</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22225</wp:posOffset>
                      </wp:positionH>
                      <wp:positionV relativeFrom="paragraph">
                        <wp:posOffset>259080</wp:posOffset>
                      </wp:positionV>
                      <wp:extent cx="228600" cy="0"/>
                      <wp:effectExtent l="10795" t="58420" r="17780" b="5588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9BED" id="Line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0.4pt" to="19.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Ea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">
                      <v:stroke endarrow="block"/>
                    </v:line>
                  </w:pict>
                </mc:Fallback>
              </mc:AlternateContent>
            </w: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7</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Оформление решения КЧС и ПБ протоколов</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Секретарь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22225</wp:posOffset>
                      </wp:positionH>
                      <wp:positionV relativeFrom="paragraph">
                        <wp:posOffset>144780</wp:posOffset>
                      </wp:positionV>
                      <wp:extent cx="342900" cy="0"/>
                      <wp:effectExtent l="11430" t="55245" r="17145" b="59055"/>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92E3"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4pt" to="28.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5J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FUTEJ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">
                      <v:stroke endarrow="block"/>
                    </v:line>
                  </w:pict>
                </mc:Fallback>
              </mc:AlternateContent>
            </w: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8</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Доведения решения КЧС и ПБ до исполнителей</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Секретарь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22225</wp:posOffset>
                      </wp:positionH>
                      <wp:positionV relativeFrom="paragraph">
                        <wp:posOffset>259080</wp:posOffset>
                      </wp:positionV>
                      <wp:extent cx="228600" cy="0"/>
                      <wp:effectExtent l="11430" t="58420" r="17145" b="5588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E6DD"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0.4pt" to="19.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Q6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VRMQ2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">
                      <v:stroke endarrow="block"/>
                    </v:line>
                  </w:pict>
                </mc:Fallback>
              </mc:AlternateContent>
            </w: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9</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Доклад об обстановке в районную КЧС и ПБ</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КЧС и ПБ</w:t>
            </w:r>
          </w:p>
        </w:tc>
        <w:tc>
          <w:tcPr>
            <w:tcW w:w="4651" w:type="dxa"/>
            <w:gridSpan w:val="8"/>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Согласно табелю срочных донесений</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10</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Запрос в районную КЧС и ПБ об оказании помощи</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КЧС и ПБ</w:t>
            </w:r>
          </w:p>
        </w:tc>
        <w:tc>
          <w:tcPr>
            <w:tcW w:w="4651" w:type="dxa"/>
            <w:gridSpan w:val="8"/>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При необходимости</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11</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Контроль за ситуацией с выездом на место ЧС</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Оперативная группа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до</w:t>
            </w:r>
          </w:p>
          <w:p w:rsidR="006B528B" w:rsidRPr="006B528B" w:rsidRDefault="006B528B" w:rsidP="006B528B">
            <w:pPr>
              <w:rPr>
                <w:rFonts w:ascii="Times New Roman" w:hAnsi="Times New Roman" w:cs="Times New Roman"/>
                <w:sz w:val="20"/>
                <w:szCs w:val="20"/>
              </w:rPr>
            </w:pPr>
          </w:p>
          <w:p w:rsidR="006B528B" w:rsidRPr="006B528B" w:rsidRDefault="00F1194D" w:rsidP="006B528B">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28575</wp:posOffset>
                      </wp:positionV>
                      <wp:extent cx="2061210" cy="19685"/>
                      <wp:effectExtent l="5715" t="59055" r="19050" b="3556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1210" cy="19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D175" id="Line 4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162.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LOMwIAAFoEAAAOAAAAZHJzL2Uyb0RvYy54bWysVE2P2jAQvVfqf7B8h3w0s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">
                      <v:stroke endarrow="block"/>
                    </v:line>
                  </w:pict>
                </mc:Fallback>
              </mc:AlternateContent>
            </w:r>
            <w:r>
              <w:rPr>
                <w:rFonts w:ascii="Times New Roman" w:hAnsi="Times New Roman" w:cs="Times New Roman"/>
                <w:noProof/>
                <w:sz w:val="20"/>
                <w:szCs w:val="20"/>
                <w:lang w:eastAsia="ru-RU"/>
              </w:rPr>
              <mc:AlternateContent>
                <mc:Choice Requires="wpc">
                  <w:drawing>
                    <wp:inline distT="0" distB="0" distL="0" distR="0">
                      <wp:extent cx="228600" cy="114300"/>
                      <wp:effectExtent l="0" t="0" r="1905" b="4445"/>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F57E33E" id="Полотно 36"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D5fghq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anchorlock/>
                    </v:group>
                  </w:pict>
                </mc:Fallback>
              </mc:AlternateContent>
            </w:r>
          </w:p>
        </w:tc>
        <w:tc>
          <w:tcPr>
            <w:tcW w:w="616"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уст</w:t>
            </w:r>
          </w:p>
        </w:tc>
        <w:tc>
          <w:tcPr>
            <w:tcW w:w="599"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ра</w:t>
            </w:r>
          </w:p>
        </w:tc>
        <w:tc>
          <w:tcPr>
            <w:tcW w:w="600"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не</w:t>
            </w:r>
          </w:p>
        </w:tc>
        <w:tc>
          <w:tcPr>
            <w:tcW w:w="60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ни</w:t>
            </w:r>
          </w:p>
        </w:tc>
        <w:tc>
          <w:tcPr>
            <w:tcW w:w="502"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я</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12</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Работа по ликвидации последствий ЧС</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Силы и средства районного звена</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324485</wp:posOffset>
                      </wp:positionV>
                      <wp:extent cx="2072640" cy="21590"/>
                      <wp:effectExtent l="7620" t="59690" r="15240" b="3302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2640" cy="2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C32F" id="Line 4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55pt" to="161.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GaNQIAAFo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">
                      <v:stroke endarrow="block"/>
                    </v:line>
                  </w:pict>
                </mc:Fallback>
              </mc:AlternateContent>
            </w:r>
            <w:r w:rsidR="006B528B" w:rsidRPr="006B528B">
              <w:rPr>
                <w:rFonts w:ascii="Times New Roman" w:hAnsi="Times New Roman" w:cs="Times New Roman"/>
                <w:b/>
                <w:sz w:val="20"/>
                <w:szCs w:val="20"/>
              </w:rPr>
              <w:t>до</w:t>
            </w:r>
          </w:p>
        </w:tc>
        <w:tc>
          <w:tcPr>
            <w:tcW w:w="616"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уст</w:t>
            </w:r>
          </w:p>
        </w:tc>
        <w:tc>
          <w:tcPr>
            <w:tcW w:w="599"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ра</w:t>
            </w:r>
          </w:p>
        </w:tc>
        <w:tc>
          <w:tcPr>
            <w:tcW w:w="600"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не</w:t>
            </w:r>
          </w:p>
        </w:tc>
        <w:tc>
          <w:tcPr>
            <w:tcW w:w="60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ни</w:t>
            </w:r>
          </w:p>
        </w:tc>
        <w:tc>
          <w:tcPr>
            <w:tcW w:w="502"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я</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 xml:space="preserve">13 </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 xml:space="preserve"> внесение корректив в решение КЧС и ПБ</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b/>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145415</wp:posOffset>
                      </wp:positionV>
                      <wp:extent cx="2057400" cy="0"/>
                      <wp:effectExtent l="5715" t="61595" r="22860" b="5270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FC35" id="Line 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5pt" to="162.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HB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">
                      <v:stroke endarrow="block"/>
                    </v:line>
                  </w:pict>
                </mc:Fallback>
              </mc:AlternateContent>
            </w: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b/>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b/>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b/>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14</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Оповещение населения о возникновении ЧС</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Секретарь КЧС и ПБ</w:t>
            </w:r>
          </w:p>
        </w:tc>
        <w:tc>
          <w:tcPr>
            <w:tcW w:w="4651" w:type="dxa"/>
            <w:gridSpan w:val="8"/>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немедленно</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15</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Организация и проведение эвакуации населения</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Председатель эвакокомиссии</w:t>
            </w:r>
          </w:p>
        </w:tc>
        <w:tc>
          <w:tcPr>
            <w:tcW w:w="4651" w:type="dxa"/>
            <w:gridSpan w:val="8"/>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В зависимости т ситуации</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16</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Устранение последствий ЧС</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Силы и средства</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121920</wp:posOffset>
                      </wp:positionH>
                      <wp:positionV relativeFrom="paragraph">
                        <wp:posOffset>144780</wp:posOffset>
                      </wp:positionV>
                      <wp:extent cx="1943100" cy="0"/>
                      <wp:effectExtent l="5715" t="54610" r="22860" b="5969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026C" id="Line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4pt" to="16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m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">
                      <v:stroke endarrow="block"/>
                    </v:line>
                  </w:pict>
                </mc:Fallback>
              </mc:AlternateContent>
            </w: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17</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Доклад об устранении последствий ЧС в районную КЧС и ПБ</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Члены</w:t>
            </w:r>
          </w:p>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4087" w:type="dxa"/>
            <w:gridSpan w:val="7"/>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c">
                  <w:drawing>
                    <wp:inline distT="0" distB="0" distL="0" distR="0">
                      <wp:extent cx="228600" cy="114300"/>
                      <wp:effectExtent l="0" t="3175" r="190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83AFCB" id="Полотно 34"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D5fghq2gAAAAMBAAAPAAAAAAAAAAAAAAAAAGMDAABkcnMvZG93bnJl&#10;di54bWxQSwUGAAAAAAQABADzAAAAagQAAAAA&#10;">
                      <v:shape id="_x0000_s1027" type="#_x0000_t75" style="position:absolute;width:228600;height:114300;visibility:visible;mso-wrap-style:square">
                        <v:fill o:detectmouseclick="t"/>
                        <v:path o:connecttype="none"/>
                      </v:shape>
                      <w10:anchorlock/>
                    </v:group>
                  </w:pict>
                </mc:Fallback>
              </mc:AlternateContent>
            </w:r>
            <w:r w:rsidR="006B528B" w:rsidRPr="006B528B">
              <w:rPr>
                <w:rFonts w:ascii="Times New Roman" w:hAnsi="Times New Roman" w:cs="Times New Roman"/>
                <w:b/>
                <w:sz w:val="20"/>
                <w:szCs w:val="20"/>
              </w:rPr>
              <w:t>после ликвидации последствий ЧС</w: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r w:rsidR="006B528B" w:rsidRPr="006B528B" w:rsidTr="006B528B">
        <w:tc>
          <w:tcPr>
            <w:tcW w:w="534"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b/>
                <w:sz w:val="20"/>
                <w:szCs w:val="20"/>
              </w:rPr>
            </w:pPr>
            <w:r w:rsidRPr="006B528B">
              <w:rPr>
                <w:rFonts w:ascii="Times New Roman" w:hAnsi="Times New Roman" w:cs="Times New Roman"/>
                <w:b/>
                <w:sz w:val="20"/>
                <w:szCs w:val="20"/>
              </w:rPr>
              <w:t>18</w:t>
            </w:r>
          </w:p>
        </w:tc>
        <w:tc>
          <w:tcPr>
            <w:tcW w:w="2238"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Разработка предложений и принятие мер для исключения повторения возникновения ЧС</w:t>
            </w:r>
          </w:p>
        </w:tc>
        <w:tc>
          <w:tcPr>
            <w:tcW w:w="1505" w:type="dxa"/>
            <w:tcBorders>
              <w:top w:val="single" w:sz="4" w:space="0" w:color="auto"/>
              <w:left w:val="single" w:sz="4" w:space="0" w:color="auto"/>
              <w:bottom w:val="single" w:sz="4" w:space="0" w:color="auto"/>
              <w:right w:val="single" w:sz="4" w:space="0" w:color="auto"/>
            </w:tcBorders>
            <w:hideMark/>
          </w:tcPr>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Члены</w:t>
            </w:r>
          </w:p>
          <w:p w:rsidR="006B528B" w:rsidRPr="006B528B" w:rsidRDefault="006B528B" w:rsidP="006B528B">
            <w:pPr>
              <w:tabs>
                <w:tab w:val="left" w:pos="950"/>
              </w:tabs>
              <w:jc w:val="center"/>
              <w:rPr>
                <w:rFonts w:ascii="Times New Roman" w:hAnsi="Times New Roman" w:cs="Times New Roman"/>
                <w:sz w:val="20"/>
                <w:szCs w:val="20"/>
              </w:rPr>
            </w:pPr>
            <w:r w:rsidRPr="006B528B">
              <w:rPr>
                <w:rFonts w:ascii="Times New Roman" w:hAnsi="Times New Roman" w:cs="Times New Roman"/>
                <w:sz w:val="20"/>
                <w:szCs w:val="20"/>
              </w:rPr>
              <w:t>КЧС и ПБ</w:t>
            </w:r>
          </w:p>
        </w:tc>
        <w:tc>
          <w:tcPr>
            <w:tcW w:w="56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6B528B" w:rsidRPr="006B528B" w:rsidRDefault="00F1194D" w:rsidP="006B528B">
            <w:pPr>
              <w:tabs>
                <w:tab w:val="left" w:pos="950"/>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33655</wp:posOffset>
                      </wp:positionH>
                      <wp:positionV relativeFrom="paragraph">
                        <wp:posOffset>228600</wp:posOffset>
                      </wp:positionV>
                      <wp:extent cx="228600" cy="0"/>
                      <wp:effectExtent l="6350" t="52705" r="22225" b="6159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5621" id="Line 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pt" to="2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a+KAIAAEs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">
                      <v:stroke endarrow="block"/>
                    </v:line>
                  </w:pict>
                </mc:Fallback>
              </mc:AlternateContent>
            </w:r>
          </w:p>
        </w:tc>
        <w:tc>
          <w:tcPr>
            <w:tcW w:w="642" w:type="dxa"/>
            <w:tcBorders>
              <w:top w:val="single" w:sz="4" w:space="0" w:color="auto"/>
              <w:left w:val="single" w:sz="4" w:space="0" w:color="auto"/>
              <w:bottom w:val="single" w:sz="4" w:space="0" w:color="auto"/>
              <w:right w:val="single" w:sz="4" w:space="0" w:color="auto"/>
            </w:tcBorders>
          </w:tcPr>
          <w:p w:rsidR="006B528B" w:rsidRPr="006B528B" w:rsidRDefault="006B528B" w:rsidP="006B528B">
            <w:pPr>
              <w:tabs>
                <w:tab w:val="left" w:pos="950"/>
              </w:tabs>
              <w:jc w:val="center"/>
              <w:rPr>
                <w:rFonts w:ascii="Times New Roman" w:hAnsi="Times New Roman" w:cs="Times New Roman"/>
                <w:sz w:val="20"/>
                <w:szCs w:val="20"/>
              </w:rPr>
            </w:pPr>
          </w:p>
        </w:tc>
      </w:tr>
    </w:tbl>
    <w:p w:rsidR="006B528B" w:rsidRPr="006B528B" w:rsidRDefault="006B528B" w:rsidP="006B528B">
      <w:pPr>
        <w:tabs>
          <w:tab w:val="left" w:pos="950"/>
        </w:tabs>
        <w:jc w:val="center"/>
        <w:rPr>
          <w:rFonts w:ascii="Times New Roman" w:hAnsi="Times New Roman" w:cs="Times New Roman"/>
          <w:sz w:val="20"/>
          <w:szCs w:val="20"/>
        </w:rPr>
      </w:pPr>
    </w:p>
    <w:p w:rsidR="006B528B" w:rsidRPr="00546AD4" w:rsidRDefault="006B528B" w:rsidP="006B528B">
      <w:pPr>
        <w:tabs>
          <w:tab w:val="left" w:pos="950"/>
        </w:tabs>
        <w:jc w:val="both"/>
        <w:rPr>
          <w:rFonts w:ascii="Times New Roman" w:hAnsi="Times New Roman" w:cs="Times New Roman"/>
          <w:sz w:val="28"/>
          <w:szCs w:val="28"/>
        </w:rPr>
        <w:sectPr w:rsidR="006B528B" w:rsidRPr="00546AD4" w:rsidSect="00207ABC">
          <w:pgSz w:w="11906" w:h="16838"/>
          <w:pgMar w:top="1134" w:right="1133" w:bottom="1134" w:left="1701" w:header="709" w:footer="709" w:gutter="0"/>
          <w:cols w:space="720"/>
        </w:sectPr>
      </w:pPr>
      <w:r w:rsidRPr="00546AD4">
        <w:rPr>
          <w:rFonts w:ascii="Times New Roman" w:hAnsi="Times New Roman" w:cs="Times New Roman"/>
          <w:sz w:val="28"/>
          <w:szCs w:val="28"/>
        </w:rPr>
        <w:t xml:space="preserve">Председатель КЧС и ПБ                                              </w:t>
      </w:r>
      <w:r w:rsidR="00A10D59">
        <w:rPr>
          <w:rFonts w:ascii="Times New Roman" w:hAnsi="Times New Roman" w:cs="Times New Roman"/>
          <w:sz w:val="28"/>
          <w:szCs w:val="28"/>
        </w:rPr>
        <w:t>В.Г.Пауков</w:t>
      </w:r>
    </w:p>
    <w:p w:rsidR="006B528B" w:rsidRPr="006B528B" w:rsidRDefault="006B528B" w:rsidP="006B528B">
      <w:pPr>
        <w:pStyle w:val="a5"/>
        <w:jc w:val="center"/>
        <w:rPr>
          <w:rFonts w:ascii="Times New Roman" w:hAnsi="Times New Roman" w:cs="Times New Roman"/>
          <w:sz w:val="20"/>
          <w:szCs w:val="20"/>
        </w:rPr>
      </w:pPr>
      <w:r w:rsidRPr="006B528B">
        <w:rPr>
          <w:rFonts w:ascii="Times New Roman" w:hAnsi="Times New Roman" w:cs="Times New Roman"/>
          <w:sz w:val="20"/>
          <w:szCs w:val="20"/>
        </w:rPr>
        <w:lastRenderedPageBreak/>
        <w:t>Расчет</w:t>
      </w:r>
    </w:p>
    <w:p w:rsidR="006B528B" w:rsidRDefault="006B528B" w:rsidP="006B528B">
      <w:pPr>
        <w:pStyle w:val="a5"/>
        <w:jc w:val="center"/>
        <w:rPr>
          <w:rFonts w:ascii="Times New Roman" w:hAnsi="Times New Roman" w:cs="Times New Roman"/>
          <w:sz w:val="20"/>
          <w:szCs w:val="20"/>
        </w:rPr>
      </w:pPr>
      <w:r w:rsidRPr="006B528B">
        <w:rPr>
          <w:rFonts w:ascii="Times New Roman" w:hAnsi="Times New Roman" w:cs="Times New Roman"/>
          <w:sz w:val="20"/>
          <w:szCs w:val="20"/>
        </w:rPr>
        <w:t>Сил и средств, привлекаемых для выполнения мероприятий при угрозе и возникновении  производственных аварий, катастроф и стихийных бедствий</w:t>
      </w:r>
    </w:p>
    <w:p w:rsidR="00C466C7" w:rsidRDefault="00C466C7" w:rsidP="006B528B">
      <w:pPr>
        <w:pStyle w:val="a5"/>
        <w:jc w:val="center"/>
        <w:rPr>
          <w:rFonts w:ascii="Times New Roman" w:hAnsi="Times New Roman" w:cs="Times New Roman"/>
          <w:sz w:val="20"/>
          <w:szCs w:val="20"/>
        </w:rPr>
      </w:pPr>
    </w:p>
    <w:tbl>
      <w:tblPr>
        <w:tblpPr w:leftFromText="180" w:rightFromText="180" w:vertAnchor="page" w:horzAnchor="margin" w:tblpY="216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
        <w:gridCol w:w="1559"/>
        <w:gridCol w:w="567"/>
        <w:gridCol w:w="425"/>
        <w:gridCol w:w="567"/>
        <w:gridCol w:w="709"/>
        <w:gridCol w:w="425"/>
        <w:gridCol w:w="1843"/>
        <w:gridCol w:w="1167"/>
      </w:tblGrid>
      <w:tr w:rsidR="00C466C7" w:rsidRPr="0078528F" w:rsidTr="00C466C7">
        <w:trPr>
          <w:trHeight w:val="467"/>
        </w:trPr>
        <w:tc>
          <w:tcPr>
            <w:tcW w:w="10064" w:type="dxa"/>
            <w:gridSpan w:val="10"/>
          </w:tcPr>
          <w:p w:rsidR="00C466C7" w:rsidRPr="0078528F" w:rsidRDefault="00C466C7" w:rsidP="00C466C7">
            <w:pPr>
              <w:jc w:val="center"/>
              <w:rPr>
                <w:rFonts w:ascii="Times New Roman" w:hAnsi="Times New Roman" w:cs="Times New Roman"/>
                <w:b/>
                <w:sz w:val="24"/>
                <w:szCs w:val="24"/>
              </w:rPr>
            </w:pPr>
            <w:r w:rsidRPr="0078528F">
              <w:rPr>
                <w:rFonts w:ascii="Times New Roman" w:hAnsi="Times New Roman" w:cs="Times New Roman"/>
                <w:b/>
                <w:sz w:val="24"/>
                <w:szCs w:val="24"/>
              </w:rPr>
              <w:t>Наблюдения и контроля</w:t>
            </w:r>
          </w:p>
        </w:tc>
      </w:tr>
      <w:tr w:rsidR="00C466C7" w:rsidRPr="0078528F" w:rsidTr="00C466C7">
        <w:trPr>
          <w:trHeight w:val="448"/>
        </w:trPr>
        <w:tc>
          <w:tcPr>
            <w:tcW w:w="2802" w:type="dxa"/>
            <w:gridSpan w:val="2"/>
          </w:tcPr>
          <w:p w:rsidR="00C466C7" w:rsidRPr="00AC3AD8" w:rsidRDefault="00C466C7" w:rsidP="00C466C7">
            <w:pPr>
              <w:jc w:val="center"/>
              <w:rPr>
                <w:rFonts w:ascii="Times New Roman" w:hAnsi="Times New Roman" w:cs="Times New Roman"/>
                <w:b/>
                <w:sz w:val="24"/>
                <w:szCs w:val="24"/>
              </w:rPr>
            </w:pPr>
            <w:r w:rsidRPr="00AC3AD8">
              <w:rPr>
                <w:rFonts w:ascii="Times New Roman" w:hAnsi="Times New Roman" w:cs="Times New Roman"/>
                <w:b/>
                <w:sz w:val="24"/>
                <w:szCs w:val="24"/>
              </w:rPr>
              <w:t>Силы и средства</w:t>
            </w:r>
          </w:p>
        </w:tc>
        <w:tc>
          <w:tcPr>
            <w:tcW w:w="2551" w:type="dxa"/>
            <w:gridSpan w:val="3"/>
          </w:tcPr>
          <w:p w:rsidR="00C466C7" w:rsidRPr="00AC3AD8" w:rsidRDefault="00C466C7" w:rsidP="00C466C7">
            <w:pPr>
              <w:spacing w:after="0"/>
              <w:jc w:val="center"/>
              <w:rPr>
                <w:rFonts w:ascii="Times New Roman" w:hAnsi="Times New Roman" w:cs="Times New Roman"/>
                <w:b/>
                <w:sz w:val="24"/>
                <w:szCs w:val="24"/>
              </w:rPr>
            </w:pPr>
            <w:r w:rsidRPr="00AC3AD8">
              <w:rPr>
                <w:rFonts w:ascii="Times New Roman" w:hAnsi="Times New Roman" w:cs="Times New Roman"/>
                <w:b/>
                <w:sz w:val="24"/>
                <w:szCs w:val="24"/>
              </w:rPr>
              <w:t>Ведомственная принадлежность</w:t>
            </w:r>
          </w:p>
        </w:tc>
        <w:tc>
          <w:tcPr>
            <w:tcW w:w="1701" w:type="dxa"/>
            <w:gridSpan w:val="3"/>
          </w:tcPr>
          <w:p w:rsidR="00C466C7" w:rsidRPr="00AC3AD8" w:rsidRDefault="00C466C7" w:rsidP="00C466C7">
            <w:pPr>
              <w:spacing w:after="0"/>
              <w:jc w:val="center"/>
              <w:rPr>
                <w:rFonts w:ascii="Times New Roman" w:hAnsi="Times New Roman" w:cs="Times New Roman"/>
                <w:b/>
                <w:sz w:val="24"/>
                <w:szCs w:val="24"/>
              </w:rPr>
            </w:pPr>
            <w:r w:rsidRPr="00AC3AD8">
              <w:rPr>
                <w:rFonts w:ascii="Times New Roman" w:hAnsi="Times New Roman" w:cs="Times New Roman"/>
                <w:b/>
                <w:sz w:val="24"/>
                <w:szCs w:val="24"/>
              </w:rPr>
              <w:t>Степень готовности</w:t>
            </w:r>
          </w:p>
        </w:tc>
        <w:tc>
          <w:tcPr>
            <w:tcW w:w="1843" w:type="dxa"/>
          </w:tcPr>
          <w:p w:rsidR="00C466C7" w:rsidRPr="00AC3AD8" w:rsidRDefault="00C466C7" w:rsidP="00C466C7">
            <w:pPr>
              <w:spacing w:after="0"/>
              <w:jc w:val="center"/>
              <w:rPr>
                <w:rFonts w:ascii="Times New Roman" w:hAnsi="Times New Roman" w:cs="Times New Roman"/>
                <w:b/>
                <w:sz w:val="24"/>
                <w:szCs w:val="24"/>
              </w:rPr>
            </w:pPr>
            <w:r w:rsidRPr="00AC3AD8">
              <w:rPr>
                <w:rFonts w:ascii="Times New Roman" w:hAnsi="Times New Roman" w:cs="Times New Roman"/>
                <w:b/>
                <w:sz w:val="24"/>
                <w:szCs w:val="24"/>
              </w:rPr>
              <w:t>Численный состав</w:t>
            </w:r>
          </w:p>
        </w:tc>
        <w:tc>
          <w:tcPr>
            <w:tcW w:w="1167" w:type="dxa"/>
          </w:tcPr>
          <w:p w:rsidR="00C466C7" w:rsidRPr="00AC3AD8" w:rsidRDefault="00C466C7" w:rsidP="00C466C7">
            <w:pPr>
              <w:rPr>
                <w:rFonts w:ascii="Times New Roman" w:hAnsi="Times New Roman" w:cs="Times New Roman"/>
                <w:b/>
                <w:sz w:val="24"/>
                <w:szCs w:val="24"/>
              </w:rPr>
            </w:pPr>
            <w:r w:rsidRPr="00AC3AD8">
              <w:rPr>
                <w:rFonts w:ascii="Times New Roman" w:hAnsi="Times New Roman" w:cs="Times New Roman"/>
                <w:b/>
                <w:sz w:val="24"/>
                <w:szCs w:val="24"/>
              </w:rPr>
              <w:t>телефон</w:t>
            </w:r>
          </w:p>
        </w:tc>
      </w:tr>
      <w:tr w:rsidR="00C466C7" w:rsidRPr="0078528F" w:rsidTr="00C466C7">
        <w:trPr>
          <w:trHeight w:val="556"/>
        </w:trPr>
        <w:tc>
          <w:tcPr>
            <w:tcW w:w="2802" w:type="dxa"/>
            <w:gridSpan w:val="2"/>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КЧС и ПБ</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государственная</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4 чел.</w:t>
            </w:r>
          </w:p>
        </w:tc>
        <w:tc>
          <w:tcPr>
            <w:tcW w:w="1167" w:type="dxa"/>
          </w:tcPr>
          <w:p w:rsidR="00C466C7" w:rsidRPr="0078528F" w:rsidRDefault="00AF799B" w:rsidP="00C466C7">
            <w:pPr>
              <w:rPr>
                <w:rFonts w:ascii="Times New Roman" w:hAnsi="Times New Roman" w:cs="Times New Roman"/>
                <w:sz w:val="24"/>
                <w:szCs w:val="24"/>
              </w:rPr>
            </w:pPr>
            <w:r>
              <w:rPr>
                <w:rFonts w:ascii="Times New Roman" w:hAnsi="Times New Roman" w:cs="Times New Roman"/>
                <w:sz w:val="24"/>
                <w:szCs w:val="24"/>
              </w:rPr>
              <w:t>36-1-60</w:t>
            </w:r>
          </w:p>
        </w:tc>
      </w:tr>
      <w:tr w:rsidR="00C466C7" w:rsidRPr="0078528F" w:rsidTr="00C466C7">
        <w:trPr>
          <w:trHeight w:val="810"/>
        </w:trPr>
        <w:tc>
          <w:tcPr>
            <w:tcW w:w="2802" w:type="dxa"/>
            <w:gridSpan w:val="2"/>
          </w:tcPr>
          <w:p w:rsidR="00C466C7" w:rsidRPr="0078528F" w:rsidRDefault="00AF799B" w:rsidP="00AF799B">
            <w:pPr>
              <w:spacing w:after="0"/>
              <w:rPr>
                <w:rFonts w:ascii="Times New Roman" w:hAnsi="Times New Roman" w:cs="Times New Roman"/>
                <w:sz w:val="24"/>
                <w:szCs w:val="24"/>
              </w:rPr>
            </w:pPr>
            <w:r>
              <w:rPr>
                <w:rFonts w:ascii="Times New Roman" w:hAnsi="Times New Roman" w:cs="Times New Roman"/>
                <w:sz w:val="24"/>
                <w:szCs w:val="24"/>
              </w:rPr>
              <w:t>Михайлов</w:t>
            </w:r>
            <w:r w:rsidR="00C466C7">
              <w:rPr>
                <w:rFonts w:ascii="Times New Roman" w:hAnsi="Times New Roman" w:cs="Times New Roman"/>
                <w:sz w:val="24"/>
                <w:szCs w:val="24"/>
              </w:rPr>
              <w:t>ск</w:t>
            </w:r>
            <w:r>
              <w:rPr>
                <w:rFonts w:ascii="Times New Roman" w:hAnsi="Times New Roman" w:cs="Times New Roman"/>
                <w:sz w:val="24"/>
                <w:szCs w:val="24"/>
              </w:rPr>
              <w:t>ий ФАП</w:t>
            </w:r>
            <w:r w:rsidR="00C466C7" w:rsidRPr="0078528F">
              <w:rPr>
                <w:rFonts w:ascii="Times New Roman" w:hAnsi="Times New Roman" w:cs="Times New Roman"/>
                <w:sz w:val="24"/>
                <w:szCs w:val="24"/>
              </w:rPr>
              <w:t xml:space="preserve"> </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муниципальная</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1 чел.</w:t>
            </w:r>
          </w:p>
        </w:tc>
        <w:tc>
          <w:tcPr>
            <w:tcW w:w="1167" w:type="dxa"/>
          </w:tcPr>
          <w:p w:rsidR="00C466C7" w:rsidRPr="0078528F" w:rsidRDefault="00AF799B" w:rsidP="00C466C7">
            <w:pPr>
              <w:rPr>
                <w:rFonts w:ascii="Times New Roman" w:hAnsi="Times New Roman" w:cs="Times New Roman"/>
                <w:sz w:val="24"/>
                <w:szCs w:val="24"/>
              </w:rPr>
            </w:pPr>
            <w:r>
              <w:rPr>
                <w:rFonts w:ascii="Times New Roman" w:hAnsi="Times New Roman" w:cs="Times New Roman"/>
                <w:sz w:val="24"/>
                <w:szCs w:val="24"/>
              </w:rPr>
              <w:t>36</w:t>
            </w:r>
            <w:r w:rsidR="00C466C7" w:rsidRPr="0078528F">
              <w:rPr>
                <w:rFonts w:ascii="Times New Roman" w:hAnsi="Times New Roman" w:cs="Times New Roman"/>
                <w:sz w:val="24"/>
                <w:szCs w:val="24"/>
              </w:rPr>
              <w:t>-1-</w:t>
            </w:r>
            <w:r w:rsidR="00C466C7">
              <w:rPr>
                <w:rFonts w:ascii="Times New Roman" w:hAnsi="Times New Roman" w:cs="Times New Roman"/>
                <w:sz w:val="24"/>
                <w:szCs w:val="24"/>
              </w:rPr>
              <w:t>99</w:t>
            </w:r>
          </w:p>
        </w:tc>
      </w:tr>
      <w:tr w:rsidR="00C466C7" w:rsidRPr="0078528F" w:rsidTr="00C466C7">
        <w:trPr>
          <w:trHeight w:val="850"/>
        </w:trPr>
        <w:tc>
          <w:tcPr>
            <w:tcW w:w="2802" w:type="dxa"/>
            <w:gridSpan w:val="2"/>
          </w:tcPr>
          <w:p w:rsidR="00C466C7" w:rsidRPr="0078528F" w:rsidRDefault="00AF799B" w:rsidP="00AF799B">
            <w:pPr>
              <w:rPr>
                <w:rFonts w:ascii="Times New Roman" w:hAnsi="Times New Roman" w:cs="Times New Roman"/>
                <w:sz w:val="24"/>
                <w:szCs w:val="24"/>
              </w:rPr>
            </w:pPr>
            <w:r>
              <w:rPr>
                <w:rFonts w:ascii="Times New Roman" w:hAnsi="Times New Roman" w:cs="Times New Roman"/>
                <w:sz w:val="24"/>
                <w:szCs w:val="24"/>
              </w:rPr>
              <w:t>МКОУ Михайловская</w:t>
            </w:r>
            <w:r w:rsidR="00C466C7" w:rsidRPr="0078528F">
              <w:rPr>
                <w:rFonts w:ascii="Times New Roman" w:hAnsi="Times New Roman" w:cs="Times New Roman"/>
                <w:sz w:val="24"/>
                <w:szCs w:val="24"/>
              </w:rPr>
              <w:t xml:space="preserve"> </w:t>
            </w:r>
            <w:r>
              <w:rPr>
                <w:rFonts w:ascii="Times New Roman" w:hAnsi="Times New Roman" w:cs="Times New Roman"/>
                <w:sz w:val="24"/>
                <w:szCs w:val="24"/>
              </w:rPr>
              <w:t>СОШ</w:t>
            </w:r>
          </w:p>
        </w:tc>
        <w:tc>
          <w:tcPr>
            <w:tcW w:w="2551" w:type="dxa"/>
            <w:gridSpan w:val="3"/>
          </w:tcPr>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муниципальная</w:t>
            </w:r>
          </w:p>
        </w:tc>
        <w:tc>
          <w:tcPr>
            <w:tcW w:w="1701" w:type="dxa"/>
            <w:gridSpan w:val="3"/>
          </w:tcPr>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AF799B" w:rsidP="00C466C7">
            <w:pPr>
              <w:spacing w:after="0"/>
              <w:rPr>
                <w:rFonts w:ascii="Times New Roman" w:hAnsi="Times New Roman" w:cs="Times New Roman"/>
                <w:sz w:val="24"/>
                <w:szCs w:val="24"/>
              </w:rPr>
            </w:pPr>
            <w:r>
              <w:rPr>
                <w:rFonts w:ascii="Times New Roman" w:hAnsi="Times New Roman" w:cs="Times New Roman"/>
                <w:sz w:val="24"/>
                <w:szCs w:val="24"/>
              </w:rPr>
              <w:t>1</w:t>
            </w:r>
            <w:r w:rsidR="00C466C7" w:rsidRPr="0078528F">
              <w:rPr>
                <w:rFonts w:ascii="Times New Roman" w:hAnsi="Times New Roman" w:cs="Times New Roman"/>
                <w:sz w:val="24"/>
                <w:szCs w:val="24"/>
              </w:rPr>
              <w:t xml:space="preserve"> чел.</w:t>
            </w:r>
          </w:p>
        </w:tc>
        <w:tc>
          <w:tcPr>
            <w:tcW w:w="1167" w:type="dxa"/>
          </w:tcPr>
          <w:p w:rsidR="00C466C7" w:rsidRPr="0078528F" w:rsidRDefault="00AF799B" w:rsidP="00C466C7">
            <w:pPr>
              <w:spacing w:after="0"/>
              <w:rPr>
                <w:rFonts w:ascii="Times New Roman" w:hAnsi="Times New Roman" w:cs="Times New Roman"/>
                <w:sz w:val="24"/>
                <w:szCs w:val="24"/>
              </w:rPr>
            </w:pPr>
            <w:r>
              <w:rPr>
                <w:rFonts w:ascii="Times New Roman" w:hAnsi="Times New Roman" w:cs="Times New Roman"/>
                <w:sz w:val="24"/>
                <w:szCs w:val="24"/>
              </w:rPr>
              <w:t>36-1-38</w:t>
            </w:r>
          </w:p>
          <w:p w:rsidR="00C466C7" w:rsidRPr="0078528F" w:rsidRDefault="00C466C7" w:rsidP="00C466C7">
            <w:pPr>
              <w:spacing w:after="0"/>
              <w:rPr>
                <w:rFonts w:ascii="Times New Roman" w:hAnsi="Times New Roman" w:cs="Times New Roman"/>
                <w:sz w:val="24"/>
                <w:szCs w:val="24"/>
              </w:rPr>
            </w:pPr>
          </w:p>
        </w:tc>
      </w:tr>
      <w:tr w:rsidR="00C466C7" w:rsidRPr="0078528F" w:rsidTr="00C466C7">
        <w:trPr>
          <w:trHeight w:val="694"/>
        </w:trPr>
        <w:tc>
          <w:tcPr>
            <w:tcW w:w="2802" w:type="dxa"/>
            <w:gridSpan w:val="2"/>
          </w:tcPr>
          <w:p w:rsidR="00C466C7" w:rsidRPr="0078528F" w:rsidRDefault="00C466C7" w:rsidP="00C466C7">
            <w:pPr>
              <w:spacing w:after="0"/>
              <w:rPr>
                <w:rFonts w:ascii="Times New Roman" w:hAnsi="Times New Roman" w:cs="Times New Roman"/>
                <w:sz w:val="24"/>
                <w:szCs w:val="24"/>
              </w:rPr>
            </w:pPr>
            <w:r>
              <w:rPr>
                <w:rFonts w:ascii="Times New Roman" w:hAnsi="Times New Roman" w:cs="Times New Roman"/>
                <w:sz w:val="24"/>
                <w:szCs w:val="24"/>
              </w:rPr>
              <w:t xml:space="preserve">Крутоярский </w:t>
            </w:r>
            <w:r w:rsidRPr="0078528F">
              <w:rPr>
                <w:rFonts w:ascii="Times New Roman" w:hAnsi="Times New Roman" w:cs="Times New Roman"/>
                <w:sz w:val="24"/>
                <w:szCs w:val="24"/>
              </w:rPr>
              <w:t xml:space="preserve"> детский сад</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 xml:space="preserve">Муниципальная </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1 чел.</w:t>
            </w:r>
          </w:p>
        </w:tc>
        <w:tc>
          <w:tcPr>
            <w:tcW w:w="1167"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2</w:t>
            </w:r>
            <w:r>
              <w:rPr>
                <w:rFonts w:ascii="Times New Roman" w:hAnsi="Times New Roman" w:cs="Times New Roman"/>
                <w:sz w:val="24"/>
                <w:szCs w:val="24"/>
              </w:rPr>
              <w:t>5</w:t>
            </w:r>
            <w:r w:rsidRPr="0078528F">
              <w:rPr>
                <w:rFonts w:ascii="Times New Roman" w:hAnsi="Times New Roman" w:cs="Times New Roman"/>
                <w:sz w:val="24"/>
                <w:szCs w:val="24"/>
              </w:rPr>
              <w:t>-1-1</w:t>
            </w:r>
            <w:r>
              <w:rPr>
                <w:rFonts w:ascii="Times New Roman" w:hAnsi="Times New Roman" w:cs="Times New Roman"/>
                <w:sz w:val="24"/>
                <w:szCs w:val="24"/>
              </w:rPr>
              <w:t>3</w:t>
            </w:r>
          </w:p>
        </w:tc>
      </w:tr>
      <w:tr w:rsidR="00C466C7" w:rsidRPr="0078528F" w:rsidTr="00C466C7">
        <w:trPr>
          <w:trHeight w:val="748"/>
        </w:trPr>
        <w:tc>
          <w:tcPr>
            <w:tcW w:w="2802" w:type="dxa"/>
            <w:gridSpan w:val="2"/>
          </w:tcPr>
          <w:p w:rsidR="00C466C7" w:rsidRPr="0078528F" w:rsidRDefault="00AF799B" w:rsidP="00C466C7">
            <w:pPr>
              <w:rPr>
                <w:rFonts w:ascii="Times New Roman" w:hAnsi="Times New Roman" w:cs="Times New Roman"/>
                <w:sz w:val="24"/>
                <w:szCs w:val="24"/>
              </w:rPr>
            </w:pPr>
            <w:r>
              <w:rPr>
                <w:rFonts w:ascii="Times New Roman" w:hAnsi="Times New Roman" w:cs="Times New Roman"/>
                <w:sz w:val="24"/>
                <w:szCs w:val="24"/>
              </w:rPr>
              <w:t>МКУ Михайловский</w:t>
            </w:r>
            <w:r w:rsidR="00C466C7" w:rsidRPr="0078528F">
              <w:rPr>
                <w:rFonts w:ascii="Times New Roman" w:hAnsi="Times New Roman" w:cs="Times New Roman"/>
                <w:sz w:val="24"/>
                <w:szCs w:val="24"/>
              </w:rPr>
              <w:t xml:space="preserve"> СДК</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муниципальная</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1 чел.</w:t>
            </w:r>
          </w:p>
        </w:tc>
        <w:tc>
          <w:tcPr>
            <w:tcW w:w="1167" w:type="dxa"/>
          </w:tcPr>
          <w:p w:rsidR="00C466C7" w:rsidRPr="0078528F" w:rsidRDefault="00AF799B" w:rsidP="00AF799B">
            <w:pPr>
              <w:rPr>
                <w:rFonts w:ascii="Times New Roman" w:hAnsi="Times New Roman" w:cs="Times New Roman"/>
                <w:sz w:val="24"/>
                <w:szCs w:val="24"/>
              </w:rPr>
            </w:pPr>
            <w:r>
              <w:rPr>
                <w:rFonts w:ascii="Times New Roman" w:hAnsi="Times New Roman" w:cs="Times New Roman"/>
                <w:sz w:val="24"/>
                <w:szCs w:val="24"/>
              </w:rPr>
              <w:t>36</w:t>
            </w:r>
            <w:r w:rsidR="00C466C7" w:rsidRPr="0078528F">
              <w:rPr>
                <w:rFonts w:ascii="Times New Roman" w:hAnsi="Times New Roman" w:cs="Times New Roman"/>
                <w:sz w:val="24"/>
                <w:szCs w:val="24"/>
              </w:rPr>
              <w:t>-1-</w:t>
            </w:r>
            <w:r>
              <w:rPr>
                <w:rFonts w:ascii="Times New Roman" w:hAnsi="Times New Roman" w:cs="Times New Roman"/>
                <w:sz w:val="24"/>
                <w:szCs w:val="24"/>
              </w:rPr>
              <w:t>60</w:t>
            </w:r>
          </w:p>
        </w:tc>
      </w:tr>
      <w:tr w:rsidR="00C466C7" w:rsidRPr="0078528F" w:rsidTr="00C466C7">
        <w:trPr>
          <w:trHeight w:val="1991"/>
        </w:trPr>
        <w:tc>
          <w:tcPr>
            <w:tcW w:w="2802" w:type="dxa"/>
            <w:gridSpan w:val="2"/>
          </w:tcPr>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Место пожара, аварии, катастрофы,</w:t>
            </w:r>
            <w:r>
              <w:rPr>
                <w:rFonts w:ascii="Times New Roman" w:hAnsi="Times New Roman" w:cs="Times New Roman"/>
                <w:sz w:val="24"/>
                <w:szCs w:val="24"/>
              </w:rPr>
              <w:t xml:space="preserve"> </w:t>
            </w:r>
            <w:r w:rsidRPr="0078528F">
              <w:rPr>
                <w:rFonts w:ascii="Times New Roman" w:hAnsi="Times New Roman" w:cs="Times New Roman"/>
                <w:sz w:val="24"/>
                <w:szCs w:val="24"/>
              </w:rPr>
              <w:t>стихийные бедствия</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Организация,</w:t>
            </w:r>
            <w:r>
              <w:rPr>
                <w:rFonts w:ascii="Times New Roman" w:hAnsi="Times New Roman" w:cs="Times New Roman"/>
                <w:sz w:val="24"/>
                <w:szCs w:val="24"/>
              </w:rPr>
              <w:t xml:space="preserve"> уча</w:t>
            </w:r>
            <w:r w:rsidRPr="0078528F">
              <w:rPr>
                <w:rFonts w:ascii="Times New Roman" w:hAnsi="Times New Roman" w:cs="Times New Roman"/>
                <w:sz w:val="24"/>
                <w:szCs w:val="24"/>
              </w:rPr>
              <w:t>ствующая в ликвидации угрозы и последствий ЧС</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 xml:space="preserve">Степень готовности </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Силы и средства для ликвидации угрозы и последствий ЧС</w:t>
            </w:r>
          </w:p>
        </w:tc>
        <w:tc>
          <w:tcPr>
            <w:tcW w:w="1167"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телефон</w:t>
            </w:r>
          </w:p>
        </w:tc>
      </w:tr>
      <w:tr w:rsidR="00C466C7" w:rsidRPr="0078528F" w:rsidTr="00C466C7">
        <w:trPr>
          <w:trHeight w:val="562"/>
        </w:trPr>
        <w:tc>
          <w:tcPr>
            <w:tcW w:w="2802" w:type="dxa"/>
            <w:gridSpan w:val="2"/>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Ужурское РайПО</w:t>
            </w:r>
          </w:p>
        </w:tc>
        <w:tc>
          <w:tcPr>
            <w:tcW w:w="255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смешанная</w:t>
            </w:r>
          </w:p>
        </w:tc>
        <w:tc>
          <w:tcPr>
            <w:tcW w:w="1701" w:type="dxa"/>
            <w:gridSpan w:val="3"/>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1 чел.</w:t>
            </w:r>
          </w:p>
        </w:tc>
        <w:tc>
          <w:tcPr>
            <w:tcW w:w="1167" w:type="dxa"/>
          </w:tcPr>
          <w:p w:rsidR="00C466C7" w:rsidRPr="0078528F" w:rsidRDefault="00AF799B" w:rsidP="00AF799B">
            <w:pPr>
              <w:rPr>
                <w:rFonts w:ascii="Times New Roman" w:hAnsi="Times New Roman" w:cs="Times New Roman"/>
                <w:sz w:val="24"/>
                <w:szCs w:val="24"/>
              </w:rPr>
            </w:pPr>
            <w:r>
              <w:rPr>
                <w:rFonts w:ascii="Times New Roman" w:hAnsi="Times New Roman" w:cs="Times New Roman"/>
                <w:sz w:val="24"/>
                <w:szCs w:val="24"/>
              </w:rPr>
              <w:t>36</w:t>
            </w:r>
            <w:r w:rsidR="00C466C7" w:rsidRPr="0078528F">
              <w:rPr>
                <w:rFonts w:ascii="Times New Roman" w:hAnsi="Times New Roman" w:cs="Times New Roman"/>
                <w:sz w:val="24"/>
                <w:szCs w:val="24"/>
              </w:rPr>
              <w:t>-</w:t>
            </w:r>
            <w:r>
              <w:rPr>
                <w:rFonts w:ascii="Times New Roman" w:hAnsi="Times New Roman" w:cs="Times New Roman"/>
                <w:sz w:val="24"/>
                <w:szCs w:val="24"/>
              </w:rPr>
              <w:t>1</w:t>
            </w:r>
            <w:r w:rsidR="00C466C7" w:rsidRPr="0078528F">
              <w:rPr>
                <w:rFonts w:ascii="Times New Roman" w:hAnsi="Times New Roman" w:cs="Times New Roman"/>
                <w:sz w:val="24"/>
                <w:szCs w:val="24"/>
              </w:rPr>
              <w:t>-</w:t>
            </w:r>
            <w:r>
              <w:rPr>
                <w:rFonts w:ascii="Times New Roman" w:hAnsi="Times New Roman" w:cs="Times New Roman"/>
                <w:sz w:val="24"/>
                <w:szCs w:val="24"/>
              </w:rPr>
              <w:t>48</w:t>
            </w:r>
          </w:p>
        </w:tc>
      </w:tr>
      <w:tr w:rsidR="00C466C7" w:rsidRPr="0078528F" w:rsidTr="00C466C7">
        <w:trPr>
          <w:trHeight w:val="514"/>
        </w:trPr>
        <w:tc>
          <w:tcPr>
            <w:tcW w:w="2802" w:type="dxa"/>
            <w:gridSpan w:val="2"/>
          </w:tcPr>
          <w:p w:rsidR="00C466C7" w:rsidRPr="0078528F" w:rsidRDefault="00C466C7" w:rsidP="00C466C7">
            <w:pPr>
              <w:rPr>
                <w:rFonts w:ascii="Times New Roman" w:hAnsi="Times New Roman" w:cs="Times New Roman"/>
                <w:b/>
                <w:sz w:val="24"/>
                <w:szCs w:val="24"/>
              </w:rPr>
            </w:pPr>
            <w:r w:rsidRPr="0078528F">
              <w:rPr>
                <w:rFonts w:ascii="Times New Roman" w:hAnsi="Times New Roman" w:cs="Times New Roman"/>
                <w:b/>
                <w:sz w:val="24"/>
                <w:szCs w:val="24"/>
              </w:rPr>
              <w:t>1</w:t>
            </w:r>
          </w:p>
        </w:tc>
        <w:tc>
          <w:tcPr>
            <w:tcW w:w="2551" w:type="dxa"/>
            <w:gridSpan w:val="3"/>
          </w:tcPr>
          <w:p w:rsidR="00C466C7" w:rsidRPr="0078528F" w:rsidRDefault="00C466C7" w:rsidP="00C466C7">
            <w:pPr>
              <w:rPr>
                <w:rFonts w:ascii="Times New Roman" w:hAnsi="Times New Roman" w:cs="Times New Roman"/>
                <w:b/>
                <w:sz w:val="24"/>
                <w:szCs w:val="24"/>
              </w:rPr>
            </w:pPr>
            <w:r w:rsidRPr="0078528F">
              <w:rPr>
                <w:rFonts w:ascii="Times New Roman" w:hAnsi="Times New Roman" w:cs="Times New Roman"/>
                <w:b/>
                <w:sz w:val="24"/>
                <w:szCs w:val="24"/>
              </w:rPr>
              <w:t>2</w:t>
            </w:r>
          </w:p>
        </w:tc>
        <w:tc>
          <w:tcPr>
            <w:tcW w:w="1701" w:type="dxa"/>
            <w:gridSpan w:val="3"/>
          </w:tcPr>
          <w:p w:rsidR="00C466C7" w:rsidRPr="0078528F" w:rsidRDefault="00C466C7" w:rsidP="00C466C7">
            <w:pPr>
              <w:rPr>
                <w:rFonts w:ascii="Times New Roman" w:hAnsi="Times New Roman" w:cs="Times New Roman"/>
                <w:b/>
                <w:sz w:val="24"/>
                <w:szCs w:val="24"/>
              </w:rPr>
            </w:pPr>
            <w:r w:rsidRPr="0078528F">
              <w:rPr>
                <w:rFonts w:ascii="Times New Roman" w:hAnsi="Times New Roman" w:cs="Times New Roman"/>
                <w:b/>
                <w:sz w:val="24"/>
                <w:szCs w:val="24"/>
              </w:rPr>
              <w:t>3</w:t>
            </w:r>
          </w:p>
        </w:tc>
        <w:tc>
          <w:tcPr>
            <w:tcW w:w="1843" w:type="dxa"/>
          </w:tcPr>
          <w:p w:rsidR="00C466C7" w:rsidRPr="0078528F" w:rsidRDefault="00C466C7" w:rsidP="00C466C7">
            <w:pPr>
              <w:rPr>
                <w:rFonts w:ascii="Times New Roman" w:hAnsi="Times New Roman" w:cs="Times New Roman"/>
                <w:b/>
                <w:sz w:val="24"/>
                <w:szCs w:val="24"/>
              </w:rPr>
            </w:pPr>
            <w:r w:rsidRPr="0078528F">
              <w:rPr>
                <w:rFonts w:ascii="Times New Roman" w:hAnsi="Times New Roman" w:cs="Times New Roman"/>
                <w:b/>
                <w:sz w:val="24"/>
                <w:szCs w:val="24"/>
              </w:rPr>
              <w:t>4</w:t>
            </w:r>
          </w:p>
        </w:tc>
        <w:tc>
          <w:tcPr>
            <w:tcW w:w="1167" w:type="dxa"/>
          </w:tcPr>
          <w:p w:rsidR="00C466C7" w:rsidRPr="0078528F" w:rsidRDefault="00C466C7" w:rsidP="00C466C7">
            <w:pPr>
              <w:rPr>
                <w:rFonts w:ascii="Times New Roman" w:hAnsi="Times New Roman" w:cs="Times New Roman"/>
                <w:b/>
                <w:sz w:val="24"/>
                <w:szCs w:val="24"/>
              </w:rPr>
            </w:pPr>
            <w:r w:rsidRPr="0078528F">
              <w:rPr>
                <w:rFonts w:ascii="Times New Roman" w:hAnsi="Times New Roman" w:cs="Times New Roman"/>
                <w:b/>
                <w:sz w:val="24"/>
                <w:szCs w:val="24"/>
              </w:rPr>
              <w:t>5</w:t>
            </w:r>
          </w:p>
        </w:tc>
      </w:tr>
      <w:tr w:rsidR="00C466C7" w:rsidRPr="0078528F" w:rsidTr="00C466C7">
        <w:trPr>
          <w:trHeight w:val="337"/>
        </w:trPr>
        <w:tc>
          <w:tcPr>
            <w:tcW w:w="10064" w:type="dxa"/>
            <w:gridSpan w:val="10"/>
          </w:tcPr>
          <w:p w:rsidR="00C466C7" w:rsidRPr="0078528F" w:rsidRDefault="00C466C7" w:rsidP="00C466C7">
            <w:pPr>
              <w:jc w:val="center"/>
              <w:rPr>
                <w:rFonts w:ascii="Times New Roman" w:hAnsi="Times New Roman" w:cs="Times New Roman"/>
                <w:b/>
                <w:sz w:val="24"/>
                <w:szCs w:val="24"/>
              </w:rPr>
            </w:pPr>
            <w:r w:rsidRPr="0078528F">
              <w:rPr>
                <w:rFonts w:ascii="Times New Roman" w:hAnsi="Times New Roman" w:cs="Times New Roman"/>
                <w:b/>
                <w:sz w:val="24"/>
                <w:szCs w:val="24"/>
              </w:rPr>
              <w:t>Для тушения пожаров:</w:t>
            </w:r>
          </w:p>
        </w:tc>
      </w:tr>
      <w:tr w:rsidR="00C466C7" w:rsidRPr="0078528F" w:rsidTr="00C466C7">
        <w:trPr>
          <w:trHeight w:val="805"/>
        </w:trPr>
        <w:tc>
          <w:tcPr>
            <w:tcW w:w="2802" w:type="dxa"/>
            <w:gridSpan w:val="2"/>
          </w:tcPr>
          <w:p w:rsidR="00C466C7" w:rsidRPr="0078528F" w:rsidRDefault="00C466C7" w:rsidP="00C466C7">
            <w:pPr>
              <w:spacing w:after="0"/>
              <w:rPr>
                <w:rFonts w:ascii="Times New Roman" w:hAnsi="Times New Roman" w:cs="Times New Roman"/>
                <w:sz w:val="24"/>
                <w:szCs w:val="24"/>
              </w:rPr>
            </w:pPr>
            <w:r>
              <w:rPr>
                <w:rFonts w:ascii="Times New Roman" w:hAnsi="Times New Roman" w:cs="Times New Roman"/>
              </w:rPr>
              <w:t>ООО « Сибтепло»,        ООО « Ужур ТСК»</w:t>
            </w:r>
          </w:p>
        </w:tc>
        <w:tc>
          <w:tcPr>
            <w:tcW w:w="2126" w:type="dxa"/>
            <w:gridSpan w:val="2"/>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ПЧ 67</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трактора</w:t>
            </w:r>
          </w:p>
        </w:tc>
        <w:tc>
          <w:tcPr>
            <w:tcW w:w="1701" w:type="dxa"/>
            <w:gridSpan w:val="3"/>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2268" w:type="dxa"/>
            <w:gridSpan w:val="2"/>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АЦ-40  (ЗИЛ)- 2 шт.</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КАМАЗ- 1шт.</w:t>
            </w:r>
          </w:p>
        </w:tc>
        <w:tc>
          <w:tcPr>
            <w:tcW w:w="1167" w:type="dxa"/>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21-7-72</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01</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27-4-53</w:t>
            </w:r>
          </w:p>
        </w:tc>
      </w:tr>
      <w:tr w:rsidR="00C466C7" w:rsidRPr="0078528F" w:rsidTr="00C466C7">
        <w:trPr>
          <w:trHeight w:val="904"/>
        </w:trPr>
        <w:tc>
          <w:tcPr>
            <w:tcW w:w="2802" w:type="dxa"/>
            <w:gridSpan w:val="2"/>
          </w:tcPr>
          <w:p w:rsidR="00E961F6" w:rsidRDefault="00E961F6" w:rsidP="00E961F6">
            <w:pPr>
              <w:jc w:val="center"/>
              <w:rPr>
                <w:rFonts w:ascii="Times New Roman" w:hAnsi="Times New Roman" w:cs="Times New Roman"/>
                <w:sz w:val="24"/>
                <w:szCs w:val="24"/>
              </w:rPr>
            </w:pPr>
            <w:r>
              <w:rPr>
                <w:rFonts w:ascii="Times New Roman" w:hAnsi="Times New Roman" w:cs="Times New Roman"/>
                <w:sz w:val="24"/>
                <w:szCs w:val="24"/>
              </w:rPr>
              <w:t xml:space="preserve">ФГУП  </w:t>
            </w:r>
          </w:p>
          <w:p w:rsidR="00C466C7" w:rsidRPr="0078528F" w:rsidRDefault="00E961F6" w:rsidP="00E961F6">
            <w:pPr>
              <w:jc w:val="center"/>
              <w:rPr>
                <w:rFonts w:ascii="Times New Roman" w:hAnsi="Times New Roman" w:cs="Times New Roman"/>
                <w:sz w:val="24"/>
                <w:szCs w:val="24"/>
              </w:rPr>
            </w:pPr>
            <w:r>
              <w:rPr>
                <w:rFonts w:ascii="Times New Roman" w:hAnsi="Times New Roman" w:cs="Times New Roman"/>
                <w:sz w:val="24"/>
                <w:szCs w:val="24"/>
              </w:rPr>
              <w:t>«</w:t>
            </w:r>
            <w:r w:rsidR="00C466C7">
              <w:rPr>
                <w:rFonts w:ascii="Times New Roman" w:hAnsi="Times New Roman" w:cs="Times New Roman"/>
                <w:sz w:val="24"/>
                <w:szCs w:val="24"/>
              </w:rPr>
              <w:t xml:space="preserve"> </w:t>
            </w:r>
            <w:r>
              <w:rPr>
                <w:rFonts w:ascii="Times New Roman" w:hAnsi="Times New Roman" w:cs="Times New Roman"/>
                <w:sz w:val="24"/>
                <w:szCs w:val="24"/>
              </w:rPr>
              <w:t>Михайловское</w:t>
            </w:r>
            <w:r w:rsidR="00C466C7">
              <w:rPr>
                <w:rFonts w:ascii="Times New Roman" w:hAnsi="Times New Roman" w:cs="Times New Roman"/>
                <w:sz w:val="24"/>
                <w:szCs w:val="24"/>
              </w:rPr>
              <w:t>»</w:t>
            </w:r>
          </w:p>
        </w:tc>
        <w:tc>
          <w:tcPr>
            <w:tcW w:w="2126" w:type="dxa"/>
            <w:gridSpan w:val="2"/>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ПЧ-67</w:t>
            </w:r>
          </w:p>
        </w:tc>
        <w:tc>
          <w:tcPr>
            <w:tcW w:w="1701" w:type="dxa"/>
            <w:gridSpan w:val="3"/>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2268" w:type="dxa"/>
            <w:gridSpan w:val="2"/>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АЦ-40 (ЗИЛ)-</w:t>
            </w:r>
            <w:r w:rsidR="00E961F6">
              <w:rPr>
                <w:rFonts w:ascii="Times New Roman" w:hAnsi="Times New Roman" w:cs="Times New Roman"/>
                <w:sz w:val="24"/>
                <w:szCs w:val="24"/>
              </w:rPr>
              <w:t>1</w:t>
            </w:r>
            <w:r w:rsidRPr="0078528F">
              <w:rPr>
                <w:rFonts w:ascii="Times New Roman" w:hAnsi="Times New Roman" w:cs="Times New Roman"/>
                <w:sz w:val="24"/>
                <w:szCs w:val="24"/>
              </w:rPr>
              <w:t>шт</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КАМАЗ-1шт</w:t>
            </w:r>
          </w:p>
        </w:tc>
        <w:tc>
          <w:tcPr>
            <w:tcW w:w="1167" w:type="dxa"/>
          </w:tcPr>
          <w:p w:rsidR="00C466C7" w:rsidRPr="0078528F" w:rsidRDefault="00E961F6" w:rsidP="00C466C7">
            <w:pPr>
              <w:spacing w:after="0"/>
              <w:jc w:val="center"/>
              <w:rPr>
                <w:rFonts w:ascii="Times New Roman" w:hAnsi="Times New Roman" w:cs="Times New Roman"/>
                <w:sz w:val="24"/>
                <w:szCs w:val="24"/>
              </w:rPr>
            </w:pPr>
            <w:r>
              <w:rPr>
                <w:rFonts w:ascii="Times New Roman" w:hAnsi="Times New Roman" w:cs="Times New Roman"/>
                <w:sz w:val="24"/>
                <w:szCs w:val="24"/>
              </w:rPr>
              <w:t>36</w:t>
            </w:r>
            <w:r w:rsidR="00C466C7" w:rsidRPr="0078528F">
              <w:rPr>
                <w:rFonts w:ascii="Times New Roman" w:hAnsi="Times New Roman" w:cs="Times New Roman"/>
                <w:sz w:val="24"/>
                <w:szCs w:val="24"/>
              </w:rPr>
              <w:t>-</w:t>
            </w:r>
            <w:r>
              <w:rPr>
                <w:rFonts w:ascii="Times New Roman" w:hAnsi="Times New Roman" w:cs="Times New Roman"/>
                <w:sz w:val="24"/>
                <w:szCs w:val="24"/>
              </w:rPr>
              <w:t>1</w:t>
            </w:r>
            <w:r w:rsidR="00C466C7" w:rsidRPr="0078528F">
              <w:rPr>
                <w:rFonts w:ascii="Times New Roman" w:hAnsi="Times New Roman" w:cs="Times New Roman"/>
                <w:sz w:val="24"/>
                <w:szCs w:val="24"/>
              </w:rPr>
              <w:t>-</w:t>
            </w:r>
            <w:r>
              <w:rPr>
                <w:rFonts w:ascii="Times New Roman" w:hAnsi="Times New Roman" w:cs="Times New Roman"/>
                <w:sz w:val="24"/>
                <w:szCs w:val="24"/>
              </w:rPr>
              <w:t>66</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01</w:t>
            </w:r>
          </w:p>
          <w:p w:rsidR="00C466C7"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27-4-53</w:t>
            </w:r>
          </w:p>
          <w:p w:rsidR="00C466C7" w:rsidRPr="0078528F" w:rsidRDefault="00C466C7" w:rsidP="00C466C7">
            <w:pPr>
              <w:spacing w:after="0"/>
              <w:jc w:val="center"/>
              <w:rPr>
                <w:rFonts w:ascii="Times New Roman" w:hAnsi="Times New Roman" w:cs="Times New Roman"/>
                <w:sz w:val="24"/>
                <w:szCs w:val="24"/>
              </w:rPr>
            </w:pPr>
            <w:r>
              <w:rPr>
                <w:rFonts w:ascii="Times New Roman" w:hAnsi="Times New Roman" w:cs="Times New Roman"/>
                <w:sz w:val="24"/>
                <w:szCs w:val="24"/>
              </w:rPr>
              <w:t>25-2-24</w:t>
            </w:r>
          </w:p>
        </w:tc>
      </w:tr>
      <w:tr w:rsidR="00C466C7" w:rsidRPr="0078528F" w:rsidTr="00C466C7">
        <w:trPr>
          <w:trHeight w:val="1031"/>
        </w:trPr>
        <w:tc>
          <w:tcPr>
            <w:tcW w:w="2802" w:type="dxa"/>
            <w:gridSpan w:val="2"/>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Другие объекты</w:t>
            </w:r>
          </w:p>
        </w:tc>
        <w:tc>
          <w:tcPr>
            <w:tcW w:w="2126" w:type="dxa"/>
            <w:gridSpan w:val="2"/>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ПЧ-67</w:t>
            </w:r>
          </w:p>
        </w:tc>
        <w:tc>
          <w:tcPr>
            <w:tcW w:w="1701" w:type="dxa"/>
            <w:gridSpan w:val="3"/>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2268" w:type="dxa"/>
            <w:gridSpan w:val="2"/>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АЦ-40 (ЗИЛ)-2шт.</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КАМАЗ-1шт.</w:t>
            </w:r>
          </w:p>
        </w:tc>
        <w:tc>
          <w:tcPr>
            <w:tcW w:w="1167" w:type="dxa"/>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01</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21-7-72</w:t>
            </w:r>
          </w:p>
        </w:tc>
      </w:tr>
      <w:tr w:rsidR="00C466C7" w:rsidRPr="0078528F" w:rsidTr="00C466C7">
        <w:trPr>
          <w:trHeight w:val="990"/>
        </w:trPr>
        <w:tc>
          <w:tcPr>
            <w:tcW w:w="10064" w:type="dxa"/>
            <w:gridSpan w:val="10"/>
          </w:tcPr>
          <w:p w:rsidR="00C466C7" w:rsidRDefault="00C466C7" w:rsidP="00C466C7">
            <w:pPr>
              <w:jc w:val="center"/>
              <w:rPr>
                <w:rFonts w:ascii="Times New Roman" w:hAnsi="Times New Roman" w:cs="Times New Roman"/>
                <w:b/>
                <w:sz w:val="24"/>
                <w:szCs w:val="24"/>
              </w:rPr>
            </w:pPr>
          </w:p>
          <w:p w:rsidR="00C466C7" w:rsidRDefault="00C466C7" w:rsidP="00C466C7">
            <w:pPr>
              <w:jc w:val="center"/>
              <w:rPr>
                <w:rFonts w:ascii="Times New Roman" w:hAnsi="Times New Roman" w:cs="Times New Roman"/>
                <w:b/>
                <w:sz w:val="24"/>
                <w:szCs w:val="24"/>
              </w:rPr>
            </w:pPr>
            <w:r w:rsidRPr="0078528F">
              <w:rPr>
                <w:rFonts w:ascii="Times New Roman" w:hAnsi="Times New Roman" w:cs="Times New Roman"/>
                <w:b/>
                <w:sz w:val="24"/>
                <w:szCs w:val="24"/>
              </w:rPr>
              <w:t>Для ликвидации аварий на химически опасных объектах:</w:t>
            </w:r>
          </w:p>
          <w:p w:rsidR="00C466C7" w:rsidRPr="0078528F" w:rsidRDefault="00C466C7" w:rsidP="00C466C7">
            <w:pPr>
              <w:jc w:val="center"/>
              <w:rPr>
                <w:rFonts w:ascii="Times New Roman" w:hAnsi="Times New Roman" w:cs="Times New Roman"/>
                <w:b/>
                <w:sz w:val="24"/>
                <w:szCs w:val="24"/>
              </w:rPr>
            </w:pPr>
          </w:p>
        </w:tc>
      </w:tr>
      <w:tr w:rsidR="00C466C7" w:rsidRPr="0078528F" w:rsidTr="00C466C7">
        <w:trPr>
          <w:trHeight w:val="862"/>
        </w:trPr>
        <w:tc>
          <w:tcPr>
            <w:tcW w:w="2235" w:type="dxa"/>
          </w:tcPr>
          <w:p w:rsidR="00E961F6" w:rsidRDefault="00E961F6" w:rsidP="00E961F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ФГУП  </w:t>
            </w:r>
          </w:p>
          <w:p w:rsidR="00C466C7" w:rsidRPr="0078528F" w:rsidRDefault="00E961F6" w:rsidP="00E961F6">
            <w:pPr>
              <w:spacing w:after="0"/>
              <w:rPr>
                <w:rFonts w:ascii="Times New Roman" w:hAnsi="Times New Roman" w:cs="Times New Roman"/>
                <w:sz w:val="24"/>
                <w:szCs w:val="24"/>
              </w:rPr>
            </w:pPr>
            <w:r>
              <w:rPr>
                <w:rFonts w:ascii="Times New Roman" w:hAnsi="Times New Roman" w:cs="Times New Roman"/>
                <w:sz w:val="24"/>
                <w:szCs w:val="24"/>
              </w:rPr>
              <w:t>« Михайловское»</w:t>
            </w:r>
          </w:p>
        </w:tc>
        <w:tc>
          <w:tcPr>
            <w:tcW w:w="2126" w:type="dxa"/>
            <w:gridSpan w:val="2"/>
          </w:tcPr>
          <w:p w:rsidR="00E961F6" w:rsidRDefault="00E961F6" w:rsidP="00E961F6">
            <w:pPr>
              <w:jc w:val="center"/>
              <w:rPr>
                <w:rFonts w:ascii="Times New Roman" w:hAnsi="Times New Roman" w:cs="Times New Roman"/>
                <w:sz w:val="24"/>
                <w:szCs w:val="24"/>
              </w:rPr>
            </w:pPr>
            <w:r>
              <w:rPr>
                <w:rFonts w:ascii="Times New Roman" w:hAnsi="Times New Roman" w:cs="Times New Roman"/>
                <w:sz w:val="24"/>
                <w:szCs w:val="24"/>
              </w:rPr>
              <w:t xml:space="preserve">ФГУП  </w:t>
            </w:r>
          </w:p>
          <w:p w:rsidR="00C466C7" w:rsidRPr="0078528F" w:rsidRDefault="00E961F6" w:rsidP="00E961F6">
            <w:pPr>
              <w:spacing w:after="0"/>
              <w:rPr>
                <w:rFonts w:ascii="Times New Roman" w:hAnsi="Times New Roman" w:cs="Times New Roman"/>
                <w:sz w:val="24"/>
                <w:szCs w:val="24"/>
              </w:rPr>
            </w:pPr>
            <w:r>
              <w:rPr>
                <w:rFonts w:ascii="Times New Roman" w:hAnsi="Times New Roman" w:cs="Times New Roman"/>
                <w:sz w:val="24"/>
                <w:szCs w:val="24"/>
              </w:rPr>
              <w:t>« Михайловское»</w:t>
            </w: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Взвод РХБЗ</w:t>
            </w:r>
          </w:p>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в/ч 32441</w:t>
            </w:r>
          </w:p>
        </w:tc>
        <w:tc>
          <w:tcPr>
            <w:tcW w:w="1559" w:type="dxa"/>
            <w:gridSpan w:val="3"/>
          </w:tcPr>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Постоянная</w:t>
            </w: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2977" w:type="dxa"/>
            <w:gridSpan w:val="3"/>
          </w:tcPr>
          <w:p w:rsidR="00C466C7" w:rsidRPr="0078528F" w:rsidRDefault="00C466C7" w:rsidP="00C466C7">
            <w:pPr>
              <w:spacing w:after="0"/>
              <w:jc w:val="both"/>
              <w:rPr>
                <w:rFonts w:ascii="Times New Roman" w:hAnsi="Times New Roman" w:cs="Times New Roman"/>
                <w:sz w:val="24"/>
                <w:szCs w:val="24"/>
              </w:rPr>
            </w:pPr>
            <w:r w:rsidRPr="0078528F">
              <w:rPr>
                <w:rFonts w:ascii="Times New Roman" w:hAnsi="Times New Roman" w:cs="Times New Roman"/>
                <w:sz w:val="24"/>
                <w:szCs w:val="24"/>
              </w:rPr>
              <w:t>Автомобили -1шт.</w:t>
            </w:r>
          </w:p>
          <w:p w:rsidR="00C466C7" w:rsidRPr="0078528F" w:rsidRDefault="00C466C7" w:rsidP="00C466C7">
            <w:pPr>
              <w:spacing w:after="0"/>
              <w:jc w:val="both"/>
              <w:rPr>
                <w:rFonts w:ascii="Times New Roman" w:hAnsi="Times New Roman" w:cs="Times New Roman"/>
                <w:sz w:val="24"/>
                <w:szCs w:val="24"/>
              </w:rPr>
            </w:pPr>
            <w:r w:rsidRPr="0078528F">
              <w:rPr>
                <w:rFonts w:ascii="Times New Roman" w:hAnsi="Times New Roman" w:cs="Times New Roman"/>
                <w:sz w:val="24"/>
                <w:szCs w:val="24"/>
              </w:rPr>
              <w:t>Бульдозер-1шт.</w:t>
            </w:r>
          </w:p>
          <w:p w:rsidR="00C466C7" w:rsidRPr="0078528F" w:rsidRDefault="00C466C7" w:rsidP="00C466C7">
            <w:pPr>
              <w:spacing w:after="0"/>
              <w:jc w:val="both"/>
              <w:rPr>
                <w:rFonts w:ascii="Times New Roman" w:hAnsi="Times New Roman" w:cs="Times New Roman"/>
                <w:sz w:val="24"/>
                <w:szCs w:val="24"/>
              </w:rPr>
            </w:pPr>
            <w:r w:rsidRPr="0078528F">
              <w:rPr>
                <w:rFonts w:ascii="Times New Roman" w:hAnsi="Times New Roman" w:cs="Times New Roman"/>
                <w:sz w:val="24"/>
                <w:szCs w:val="24"/>
              </w:rPr>
              <w:t>Экскаватор-1шт.</w:t>
            </w:r>
          </w:p>
          <w:p w:rsidR="00C466C7" w:rsidRPr="0078528F" w:rsidRDefault="00C466C7" w:rsidP="00C466C7">
            <w:pPr>
              <w:spacing w:after="0"/>
              <w:jc w:val="both"/>
              <w:rPr>
                <w:rFonts w:ascii="Times New Roman" w:hAnsi="Times New Roman" w:cs="Times New Roman"/>
                <w:sz w:val="24"/>
                <w:szCs w:val="24"/>
              </w:rPr>
            </w:pPr>
            <w:r w:rsidRPr="0078528F">
              <w:rPr>
                <w:rFonts w:ascii="Times New Roman" w:hAnsi="Times New Roman" w:cs="Times New Roman"/>
                <w:sz w:val="24"/>
                <w:szCs w:val="24"/>
              </w:rPr>
              <w:t>Люди-30чел.</w:t>
            </w:r>
          </w:p>
          <w:p w:rsidR="00C466C7" w:rsidRPr="0078528F" w:rsidRDefault="00C466C7" w:rsidP="00C466C7">
            <w:pPr>
              <w:spacing w:after="0"/>
              <w:jc w:val="both"/>
              <w:rPr>
                <w:rFonts w:ascii="Times New Roman" w:hAnsi="Times New Roman" w:cs="Times New Roman"/>
                <w:sz w:val="24"/>
                <w:szCs w:val="24"/>
              </w:rPr>
            </w:pPr>
            <w:r w:rsidRPr="0078528F">
              <w:rPr>
                <w:rFonts w:ascii="Times New Roman" w:hAnsi="Times New Roman" w:cs="Times New Roman"/>
                <w:sz w:val="24"/>
                <w:szCs w:val="24"/>
              </w:rPr>
              <w:t>Приборы РХР, силы и средства дегазации (2 спец</w:t>
            </w:r>
            <w:r>
              <w:rPr>
                <w:rFonts w:ascii="Times New Roman" w:hAnsi="Times New Roman" w:cs="Times New Roman"/>
                <w:sz w:val="24"/>
                <w:szCs w:val="24"/>
              </w:rPr>
              <w:t>.</w:t>
            </w:r>
            <w:r w:rsidRPr="0078528F">
              <w:rPr>
                <w:rFonts w:ascii="Times New Roman" w:hAnsi="Times New Roman" w:cs="Times New Roman"/>
                <w:sz w:val="24"/>
                <w:szCs w:val="24"/>
              </w:rPr>
              <w:t>автомобиля с личным составом)</w:t>
            </w:r>
          </w:p>
        </w:tc>
        <w:tc>
          <w:tcPr>
            <w:tcW w:w="1167" w:type="dxa"/>
          </w:tcPr>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2</w:t>
            </w:r>
            <w:r>
              <w:rPr>
                <w:rFonts w:ascii="Times New Roman" w:hAnsi="Times New Roman" w:cs="Times New Roman"/>
                <w:sz w:val="24"/>
                <w:szCs w:val="24"/>
              </w:rPr>
              <w:t>5</w:t>
            </w:r>
            <w:r w:rsidRPr="0078528F">
              <w:rPr>
                <w:rFonts w:ascii="Times New Roman" w:hAnsi="Times New Roman" w:cs="Times New Roman"/>
                <w:sz w:val="24"/>
                <w:szCs w:val="24"/>
              </w:rPr>
              <w:t>-</w:t>
            </w:r>
            <w:r>
              <w:rPr>
                <w:rFonts w:ascii="Times New Roman" w:hAnsi="Times New Roman" w:cs="Times New Roman"/>
                <w:sz w:val="24"/>
                <w:szCs w:val="24"/>
              </w:rPr>
              <w:t>1</w:t>
            </w:r>
            <w:r w:rsidRPr="0078528F">
              <w:rPr>
                <w:rFonts w:ascii="Times New Roman" w:hAnsi="Times New Roman" w:cs="Times New Roman"/>
                <w:sz w:val="24"/>
                <w:szCs w:val="24"/>
              </w:rPr>
              <w:t>-</w:t>
            </w:r>
            <w:r>
              <w:rPr>
                <w:rFonts w:ascii="Times New Roman" w:hAnsi="Times New Roman" w:cs="Times New Roman"/>
                <w:sz w:val="24"/>
                <w:szCs w:val="24"/>
              </w:rPr>
              <w:t>60</w:t>
            </w: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p>
          <w:p w:rsidR="00C466C7" w:rsidRPr="0078528F" w:rsidRDefault="00C466C7" w:rsidP="00C466C7">
            <w:pPr>
              <w:spacing w:after="0"/>
              <w:rPr>
                <w:rFonts w:ascii="Times New Roman" w:hAnsi="Times New Roman" w:cs="Times New Roman"/>
                <w:sz w:val="24"/>
                <w:szCs w:val="24"/>
              </w:rPr>
            </w:pPr>
            <w:r w:rsidRPr="0078528F">
              <w:rPr>
                <w:rFonts w:ascii="Times New Roman" w:hAnsi="Times New Roman" w:cs="Times New Roman"/>
                <w:sz w:val="24"/>
                <w:szCs w:val="24"/>
              </w:rPr>
              <w:t>27-4-53</w:t>
            </w:r>
          </w:p>
        </w:tc>
      </w:tr>
      <w:tr w:rsidR="00C466C7" w:rsidRPr="0078528F" w:rsidTr="00C466C7">
        <w:trPr>
          <w:trHeight w:val="494"/>
        </w:trPr>
        <w:tc>
          <w:tcPr>
            <w:tcW w:w="10064" w:type="dxa"/>
            <w:gridSpan w:val="10"/>
            <w:tcBorders>
              <w:left w:val="nil"/>
              <w:right w:val="nil"/>
            </w:tcBorders>
          </w:tcPr>
          <w:p w:rsidR="00C466C7" w:rsidRPr="0078528F" w:rsidRDefault="00C466C7" w:rsidP="00C466C7">
            <w:pPr>
              <w:jc w:val="center"/>
              <w:rPr>
                <w:rFonts w:ascii="Times New Roman" w:hAnsi="Times New Roman" w:cs="Times New Roman"/>
                <w:b/>
                <w:sz w:val="24"/>
                <w:szCs w:val="24"/>
              </w:rPr>
            </w:pPr>
          </w:p>
        </w:tc>
      </w:tr>
      <w:tr w:rsidR="00C466C7" w:rsidRPr="0078528F" w:rsidTr="00C466C7">
        <w:trPr>
          <w:trHeight w:val="494"/>
        </w:trPr>
        <w:tc>
          <w:tcPr>
            <w:tcW w:w="10064" w:type="dxa"/>
            <w:gridSpan w:val="10"/>
          </w:tcPr>
          <w:p w:rsidR="00C466C7" w:rsidRPr="0078528F" w:rsidRDefault="00C466C7" w:rsidP="00C466C7">
            <w:pPr>
              <w:jc w:val="center"/>
              <w:rPr>
                <w:rFonts w:ascii="Times New Roman" w:hAnsi="Times New Roman" w:cs="Times New Roman"/>
                <w:b/>
                <w:sz w:val="24"/>
                <w:szCs w:val="24"/>
              </w:rPr>
            </w:pPr>
            <w:r w:rsidRPr="0078528F">
              <w:rPr>
                <w:rFonts w:ascii="Times New Roman" w:hAnsi="Times New Roman" w:cs="Times New Roman"/>
                <w:b/>
                <w:sz w:val="24"/>
                <w:szCs w:val="24"/>
              </w:rPr>
              <w:t>Для ликвидации аварий на железной дороге:</w:t>
            </w:r>
          </w:p>
        </w:tc>
      </w:tr>
      <w:tr w:rsidR="00C466C7" w:rsidRPr="0078528F" w:rsidTr="00C466C7">
        <w:trPr>
          <w:trHeight w:val="1906"/>
        </w:trPr>
        <w:tc>
          <w:tcPr>
            <w:tcW w:w="2802" w:type="dxa"/>
            <w:gridSpan w:val="2"/>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Ужурская дистанция пути</w:t>
            </w:r>
          </w:p>
        </w:tc>
        <w:tc>
          <w:tcPr>
            <w:tcW w:w="2551" w:type="dxa"/>
            <w:gridSpan w:val="3"/>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Дистанция пути</w:t>
            </w:r>
          </w:p>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Пожарно-восстановительный поезд ст. У</w:t>
            </w:r>
            <w:r>
              <w:rPr>
                <w:rFonts w:ascii="Times New Roman" w:hAnsi="Times New Roman" w:cs="Times New Roman"/>
                <w:sz w:val="24"/>
                <w:szCs w:val="24"/>
              </w:rPr>
              <w:t>жур</w:t>
            </w:r>
          </w:p>
        </w:tc>
        <w:tc>
          <w:tcPr>
            <w:tcW w:w="1701" w:type="dxa"/>
            <w:gridSpan w:val="3"/>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постоянная</w:t>
            </w:r>
          </w:p>
        </w:tc>
        <w:tc>
          <w:tcPr>
            <w:tcW w:w="1843" w:type="dxa"/>
          </w:tcPr>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Бульдозер-1шт</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Автокран-1шт</w:t>
            </w:r>
          </w:p>
          <w:p w:rsidR="00C466C7" w:rsidRPr="0078528F" w:rsidRDefault="00C466C7" w:rsidP="00C466C7">
            <w:pPr>
              <w:spacing w:after="0"/>
              <w:jc w:val="center"/>
              <w:rPr>
                <w:rFonts w:ascii="Times New Roman" w:hAnsi="Times New Roman" w:cs="Times New Roman"/>
                <w:sz w:val="24"/>
                <w:szCs w:val="24"/>
              </w:rPr>
            </w:pPr>
            <w:r w:rsidRPr="0078528F">
              <w:rPr>
                <w:rFonts w:ascii="Times New Roman" w:hAnsi="Times New Roman" w:cs="Times New Roman"/>
                <w:sz w:val="24"/>
                <w:szCs w:val="24"/>
              </w:rPr>
              <w:t>Автомобили-4шт</w:t>
            </w:r>
          </w:p>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Пожарно-восстановительный поезд</w:t>
            </w:r>
          </w:p>
        </w:tc>
        <w:tc>
          <w:tcPr>
            <w:tcW w:w="1167" w:type="dxa"/>
          </w:tcPr>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21-8-37 (коммутатор)</w:t>
            </w:r>
          </w:p>
          <w:p w:rsidR="00C466C7" w:rsidRPr="0078528F" w:rsidRDefault="00C466C7" w:rsidP="00C466C7">
            <w:pPr>
              <w:jc w:val="center"/>
              <w:rPr>
                <w:rFonts w:ascii="Times New Roman" w:hAnsi="Times New Roman" w:cs="Times New Roman"/>
                <w:sz w:val="24"/>
                <w:szCs w:val="24"/>
              </w:rPr>
            </w:pPr>
            <w:r w:rsidRPr="0078528F">
              <w:rPr>
                <w:rFonts w:ascii="Times New Roman" w:hAnsi="Times New Roman" w:cs="Times New Roman"/>
                <w:sz w:val="24"/>
                <w:szCs w:val="24"/>
              </w:rPr>
              <w:t>21-8-37 (коммутатор)</w:t>
            </w:r>
          </w:p>
        </w:tc>
      </w:tr>
    </w:tbl>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Pr="0078528F" w:rsidRDefault="00C466C7" w:rsidP="00C466C7">
      <w:pPr>
        <w:rPr>
          <w:rFonts w:ascii="Times New Roman" w:hAnsi="Times New Roman" w:cs="Times New Roman"/>
          <w:b/>
          <w:sz w:val="24"/>
          <w:szCs w:val="24"/>
        </w:rPr>
      </w:pPr>
    </w:p>
    <w:p w:rsidR="00C466C7" w:rsidRPr="0078528F" w:rsidRDefault="00C466C7" w:rsidP="00C466C7">
      <w:pPr>
        <w:rPr>
          <w:rFonts w:ascii="Times New Roman" w:hAnsi="Times New Roman" w:cs="Times New Roman"/>
          <w:sz w:val="24"/>
          <w:szCs w:val="24"/>
        </w:rPr>
      </w:pPr>
      <w:r w:rsidRPr="0078528F">
        <w:rPr>
          <w:rFonts w:ascii="Times New Roman" w:hAnsi="Times New Roman" w:cs="Times New Roman"/>
          <w:sz w:val="24"/>
          <w:szCs w:val="24"/>
        </w:rPr>
        <w:t xml:space="preserve">       Председатель КЧС и ПБ                                                                       </w:t>
      </w:r>
      <w:r w:rsidR="00E961F6">
        <w:rPr>
          <w:rFonts w:ascii="Times New Roman" w:hAnsi="Times New Roman" w:cs="Times New Roman"/>
          <w:sz w:val="24"/>
          <w:szCs w:val="24"/>
        </w:rPr>
        <w:t>В.Г.Пауков</w:t>
      </w: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7959A6" w:rsidRDefault="007959A6" w:rsidP="006B528B">
      <w:pPr>
        <w:pStyle w:val="a5"/>
        <w:jc w:val="center"/>
        <w:rPr>
          <w:rFonts w:ascii="Times New Roman" w:hAnsi="Times New Roman" w:cs="Times New Roman"/>
          <w:sz w:val="20"/>
          <w:szCs w:val="20"/>
        </w:rPr>
      </w:pPr>
    </w:p>
    <w:p w:rsidR="00C466C7" w:rsidRDefault="00C466C7" w:rsidP="006B528B">
      <w:pPr>
        <w:pStyle w:val="a5"/>
        <w:jc w:val="center"/>
        <w:rPr>
          <w:rFonts w:ascii="Times New Roman" w:hAnsi="Times New Roman" w:cs="Times New Roman"/>
          <w:sz w:val="20"/>
          <w:szCs w:val="20"/>
        </w:rPr>
      </w:pPr>
    </w:p>
    <w:p w:rsidR="00C466C7" w:rsidRPr="006B528B" w:rsidRDefault="00C466C7" w:rsidP="006B528B">
      <w:pPr>
        <w:pStyle w:val="a5"/>
        <w:jc w:val="center"/>
        <w:rPr>
          <w:rFonts w:ascii="Times New Roman" w:hAnsi="Times New Roman" w:cs="Times New Roman"/>
          <w:sz w:val="20"/>
          <w:szCs w:val="20"/>
        </w:rPr>
      </w:pPr>
    </w:p>
    <w:p w:rsidR="006B528B" w:rsidRDefault="006B528B"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Default="00E961F6" w:rsidP="006B528B">
      <w:pPr>
        <w:pStyle w:val="a5"/>
        <w:jc w:val="center"/>
        <w:rPr>
          <w:rFonts w:ascii="Times New Roman" w:hAnsi="Times New Roman" w:cs="Times New Roman"/>
          <w:sz w:val="20"/>
          <w:szCs w:val="20"/>
        </w:rPr>
      </w:pPr>
    </w:p>
    <w:p w:rsidR="00E961F6" w:rsidRPr="006B528B" w:rsidRDefault="00E961F6" w:rsidP="006B528B">
      <w:pPr>
        <w:pStyle w:val="a5"/>
        <w:jc w:val="center"/>
        <w:rPr>
          <w:rFonts w:ascii="Times New Roman" w:hAnsi="Times New Roman" w:cs="Times New Roman"/>
          <w:sz w:val="20"/>
          <w:szCs w:val="20"/>
        </w:rPr>
      </w:pPr>
    </w:p>
    <w:p w:rsidR="006B528B" w:rsidRPr="006B528B" w:rsidRDefault="006B528B" w:rsidP="00E961F6">
      <w:pPr>
        <w:tabs>
          <w:tab w:val="left" w:pos="950"/>
        </w:tabs>
        <w:jc w:val="center"/>
        <w:rPr>
          <w:rFonts w:ascii="Times New Roman" w:hAnsi="Times New Roman" w:cs="Times New Roman"/>
          <w:sz w:val="28"/>
          <w:szCs w:val="28"/>
        </w:rPr>
      </w:pPr>
      <w:r w:rsidRPr="006B528B">
        <w:rPr>
          <w:rFonts w:ascii="Times New Roman" w:hAnsi="Times New Roman" w:cs="Times New Roman"/>
          <w:sz w:val="28"/>
          <w:szCs w:val="28"/>
        </w:rPr>
        <w:lastRenderedPageBreak/>
        <w:t>ОРГАНИЗАЦИИ</w:t>
      </w:r>
    </w:p>
    <w:p w:rsidR="007959A6" w:rsidRPr="00E961F6" w:rsidRDefault="006B528B" w:rsidP="00E961F6">
      <w:pPr>
        <w:tabs>
          <w:tab w:val="left" w:pos="950"/>
        </w:tabs>
        <w:jc w:val="center"/>
        <w:rPr>
          <w:rFonts w:ascii="Times New Roman" w:hAnsi="Times New Roman" w:cs="Times New Roman"/>
          <w:sz w:val="28"/>
          <w:szCs w:val="28"/>
        </w:rPr>
      </w:pPr>
      <w:r w:rsidRPr="006B528B">
        <w:rPr>
          <w:rFonts w:ascii="Times New Roman" w:hAnsi="Times New Roman" w:cs="Times New Roman"/>
          <w:sz w:val="28"/>
          <w:szCs w:val="28"/>
        </w:rPr>
        <w:t xml:space="preserve">Управления, оповещения и связи при угрозе и возникновении производственных аварий, катастроф и стихийных бедствий на территории </w:t>
      </w:r>
      <w:r w:rsidR="00E961F6">
        <w:rPr>
          <w:rFonts w:ascii="Times New Roman" w:hAnsi="Times New Roman" w:cs="Times New Roman"/>
          <w:sz w:val="28"/>
          <w:szCs w:val="28"/>
        </w:rPr>
        <w:t>Михайлов</w:t>
      </w:r>
      <w:r w:rsidR="007959A6">
        <w:rPr>
          <w:rFonts w:ascii="Times New Roman" w:hAnsi="Times New Roman" w:cs="Times New Roman"/>
          <w:sz w:val="28"/>
          <w:szCs w:val="28"/>
        </w:rPr>
        <w:t>ского</w:t>
      </w:r>
      <w:r w:rsidRPr="006B528B">
        <w:rPr>
          <w:rFonts w:ascii="Times New Roman" w:hAnsi="Times New Roman" w:cs="Times New Roman"/>
          <w:sz w:val="28"/>
          <w:szCs w:val="28"/>
        </w:rPr>
        <w:t xml:space="preserve"> сельсовета.</w:t>
      </w:r>
    </w:p>
    <w:p w:rsidR="007959A6" w:rsidRPr="007959A6" w:rsidRDefault="00F1194D" w:rsidP="007959A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3190875</wp:posOffset>
                </wp:positionH>
                <wp:positionV relativeFrom="paragraph">
                  <wp:posOffset>201930</wp:posOffset>
                </wp:positionV>
                <wp:extent cx="0" cy="612140"/>
                <wp:effectExtent l="53340" t="5080" r="60960" b="2095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D0DBD" id="AutoShape 112" o:spid="_x0000_s1026" type="#_x0000_t32" style="position:absolute;margin-left:251.25pt;margin-top:15.9pt;width:0;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Nr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dk0MDQYV4BjpXY29EhP6tk8afrNIaWrjqiWR/eXs4HoLEQkb0LCxhmosx8+aQY+&#10;BCpEuk6N7UNKIAKd4lTOt6nwk0d0PKRwOs+mWR4Hlp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">
                <v:stroke endarrow="block"/>
              </v:shape>
            </w:pict>
          </mc:Fallback>
        </mc:AlternateContent>
      </w:r>
      <w:r w:rsidR="007959A6" w:rsidRPr="007959A6">
        <w:rPr>
          <w:rFonts w:ascii="Times New Roman" w:hAnsi="Times New Roman" w:cs="Times New Roman"/>
          <w:noProof/>
          <w:sz w:val="24"/>
          <w:szCs w:val="24"/>
          <w:lang w:eastAsia="ru-RU"/>
        </w:rPr>
        <w:t>Информация о ЧС</w:t>
      </w:r>
    </w:p>
    <w:p w:rsidR="007959A6" w:rsidRPr="007959A6" w:rsidRDefault="007959A6" w:rsidP="007959A6">
      <w:pPr>
        <w:jc w:val="center"/>
        <w:rPr>
          <w:rFonts w:ascii="Times New Roman" w:hAnsi="Times New Roman" w:cs="Times New Roman"/>
          <w:sz w:val="24"/>
          <w:szCs w:val="24"/>
        </w:rPr>
      </w:pPr>
    </w:p>
    <w:p w:rsidR="007959A6" w:rsidRPr="007959A6" w:rsidRDefault="00F1194D" w:rsidP="007959A6">
      <w:pPr>
        <w:tabs>
          <w:tab w:val="left" w:pos="8319"/>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104775</wp:posOffset>
                </wp:positionH>
                <wp:positionV relativeFrom="paragraph">
                  <wp:posOffset>168275</wp:posOffset>
                </wp:positionV>
                <wp:extent cx="1852930" cy="1191895"/>
                <wp:effectExtent l="5715" t="9525" r="8255" b="8255"/>
                <wp:wrapNone/>
                <wp:docPr id="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1191895"/>
                        </a:xfrm>
                        <a:prstGeom prst="rect">
                          <a:avLst/>
                        </a:prstGeom>
                        <a:solidFill>
                          <a:srgbClr val="FFFFFF"/>
                        </a:solidFill>
                        <a:ln w="9525">
                          <a:solidFill>
                            <a:srgbClr val="000000"/>
                          </a:solidFill>
                          <a:miter lim="800000"/>
                          <a:headEnd/>
                          <a:tailEnd/>
                        </a:ln>
                      </wps:spPr>
                      <wps:txbx>
                        <w:txbxContent>
                          <w:p w:rsidR="006D5247" w:rsidRPr="007959A6" w:rsidRDefault="006D5247" w:rsidP="007959A6">
                            <w:pPr>
                              <w:pStyle w:val="a5"/>
                              <w:rPr>
                                <w:rFonts w:ascii="Times New Roman" w:hAnsi="Times New Roman" w:cs="Times New Roman"/>
                                <w:sz w:val="18"/>
                                <w:szCs w:val="18"/>
                              </w:rPr>
                            </w:pPr>
                            <w:r>
                              <w:rPr>
                                <w:rFonts w:ascii="Times New Roman" w:hAnsi="Times New Roman" w:cs="Times New Roman"/>
                                <w:sz w:val="18"/>
                                <w:szCs w:val="18"/>
                              </w:rPr>
                              <w:t xml:space="preserve">ФАП </w:t>
                            </w:r>
                            <w:r w:rsidRPr="007959A6">
                              <w:rPr>
                                <w:rFonts w:ascii="Times New Roman" w:hAnsi="Times New Roman" w:cs="Times New Roman"/>
                                <w:sz w:val="18"/>
                                <w:szCs w:val="18"/>
                              </w:rPr>
                              <w:t xml:space="preserve"> </w:t>
                            </w:r>
                            <w:r>
                              <w:rPr>
                                <w:rFonts w:ascii="Times New Roman" w:hAnsi="Times New Roman" w:cs="Times New Roman"/>
                                <w:sz w:val="18"/>
                                <w:szCs w:val="18"/>
                              </w:rPr>
                              <w:t>36</w:t>
                            </w:r>
                            <w:r w:rsidRPr="007959A6">
                              <w:rPr>
                                <w:rFonts w:ascii="Times New Roman" w:hAnsi="Times New Roman" w:cs="Times New Roman"/>
                                <w:sz w:val="18"/>
                                <w:szCs w:val="18"/>
                              </w:rPr>
                              <w:t xml:space="preserve"> -1-99</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Школа </w:t>
                            </w:r>
                            <w:r>
                              <w:rPr>
                                <w:rFonts w:ascii="Times New Roman" w:hAnsi="Times New Roman" w:cs="Times New Roman"/>
                                <w:sz w:val="18"/>
                                <w:szCs w:val="18"/>
                              </w:rPr>
                              <w:t>38</w:t>
                            </w:r>
                            <w:r w:rsidRPr="007959A6">
                              <w:rPr>
                                <w:rFonts w:ascii="Times New Roman" w:hAnsi="Times New Roman" w:cs="Times New Roman"/>
                                <w:sz w:val="18"/>
                                <w:szCs w:val="18"/>
                              </w:rPr>
                              <w:t>-1-</w:t>
                            </w:r>
                            <w:r>
                              <w:rPr>
                                <w:rFonts w:ascii="Times New Roman" w:hAnsi="Times New Roman" w:cs="Times New Roman"/>
                                <w:sz w:val="18"/>
                                <w:szCs w:val="18"/>
                              </w:rPr>
                              <w:t>38</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клуб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60</w:t>
                            </w:r>
                          </w:p>
                          <w:p w:rsidR="006D5247" w:rsidRPr="007959A6" w:rsidRDefault="006D5247" w:rsidP="007959A6">
                            <w:pPr>
                              <w:pStyle w:val="a5"/>
                              <w:rPr>
                                <w:rFonts w:ascii="Times New Roman" w:hAnsi="Times New Roman" w:cs="Times New Roman"/>
                                <w:sz w:val="18"/>
                                <w:szCs w:val="18"/>
                              </w:rPr>
                            </w:pPr>
                            <w:r>
                              <w:rPr>
                                <w:rFonts w:ascii="Times New Roman" w:hAnsi="Times New Roman" w:cs="Times New Roman"/>
                                <w:sz w:val="18"/>
                                <w:szCs w:val="18"/>
                              </w:rPr>
                              <w:t xml:space="preserve">ФГУП </w:t>
                            </w:r>
                            <w:r w:rsidRPr="007959A6">
                              <w:rPr>
                                <w:rFonts w:ascii="Times New Roman" w:hAnsi="Times New Roman" w:cs="Times New Roman"/>
                                <w:sz w:val="18"/>
                                <w:szCs w:val="18"/>
                              </w:rPr>
                              <w:t xml:space="preserve"> « </w:t>
                            </w:r>
                            <w:r>
                              <w:rPr>
                                <w:rFonts w:ascii="Times New Roman" w:hAnsi="Times New Roman" w:cs="Times New Roman"/>
                                <w:sz w:val="18"/>
                                <w:szCs w:val="18"/>
                              </w:rPr>
                              <w:t>Михайловское</w:t>
                            </w:r>
                            <w:r w:rsidRPr="007959A6">
                              <w:rPr>
                                <w:rFonts w:ascii="Times New Roman" w:hAnsi="Times New Roman" w:cs="Times New Roman"/>
                                <w:sz w:val="18"/>
                                <w:szCs w:val="18"/>
                              </w:rPr>
                              <w:t xml:space="preserve">»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6</w:t>
                            </w:r>
                            <w:r w:rsidRPr="007959A6">
                              <w:rPr>
                                <w:rFonts w:ascii="Times New Roman" w:hAnsi="Times New Roman" w:cs="Times New Roman"/>
                                <w:sz w:val="18"/>
                                <w:szCs w:val="18"/>
                              </w:rPr>
                              <w:t>6</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Райпо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48</w:t>
                            </w:r>
                          </w:p>
                          <w:p w:rsidR="006D5247" w:rsidRPr="00317463" w:rsidRDefault="006D5247" w:rsidP="007959A6">
                            <w:pPr>
                              <w:pStyle w:val="a5"/>
                              <w:rPr>
                                <w:rFonts w:ascii="Times New Roman" w:hAnsi="Times New Roman" w:cs="Times New Roman"/>
                                <w:sz w:val="18"/>
                                <w:szCs w:val="18"/>
                              </w:rPr>
                            </w:pPr>
                          </w:p>
                          <w:p w:rsidR="006D5247" w:rsidRPr="00317463" w:rsidRDefault="006D5247" w:rsidP="007959A6">
                            <w:pPr>
                              <w:pStyle w:val="a5"/>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8.25pt;margin-top:13.25pt;width:145.9pt;height:9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">
                <v:textbox>
                  <w:txbxContent>
                    <w:p w:rsidR="006D5247" w:rsidRPr="007959A6" w:rsidRDefault="006D5247" w:rsidP="007959A6">
                      <w:pPr>
                        <w:pStyle w:val="a5"/>
                        <w:rPr>
                          <w:rFonts w:ascii="Times New Roman" w:hAnsi="Times New Roman" w:cs="Times New Roman"/>
                          <w:sz w:val="18"/>
                          <w:szCs w:val="18"/>
                        </w:rPr>
                      </w:pPr>
                      <w:r>
                        <w:rPr>
                          <w:rFonts w:ascii="Times New Roman" w:hAnsi="Times New Roman" w:cs="Times New Roman"/>
                          <w:sz w:val="18"/>
                          <w:szCs w:val="18"/>
                        </w:rPr>
                        <w:t xml:space="preserve">ФАП </w:t>
                      </w:r>
                      <w:r w:rsidRPr="007959A6">
                        <w:rPr>
                          <w:rFonts w:ascii="Times New Roman" w:hAnsi="Times New Roman" w:cs="Times New Roman"/>
                          <w:sz w:val="18"/>
                          <w:szCs w:val="18"/>
                        </w:rPr>
                        <w:t xml:space="preserve"> </w:t>
                      </w:r>
                      <w:r>
                        <w:rPr>
                          <w:rFonts w:ascii="Times New Roman" w:hAnsi="Times New Roman" w:cs="Times New Roman"/>
                          <w:sz w:val="18"/>
                          <w:szCs w:val="18"/>
                        </w:rPr>
                        <w:t>36</w:t>
                      </w:r>
                      <w:r w:rsidRPr="007959A6">
                        <w:rPr>
                          <w:rFonts w:ascii="Times New Roman" w:hAnsi="Times New Roman" w:cs="Times New Roman"/>
                          <w:sz w:val="18"/>
                          <w:szCs w:val="18"/>
                        </w:rPr>
                        <w:t xml:space="preserve"> -1-99</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Школа </w:t>
                      </w:r>
                      <w:r>
                        <w:rPr>
                          <w:rFonts w:ascii="Times New Roman" w:hAnsi="Times New Roman" w:cs="Times New Roman"/>
                          <w:sz w:val="18"/>
                          <w:szCs w:val="18"/>
                        </w:rPr>
                        <w:t>38</w:t>
                      </w:r>
                      <w:r w:rsidRPr="007959A6">
                        <w:rPr>
                          <w:rFonts w:ascii="Times New Roman" w:hAnsi="Times New Roman" w:cs="Times New Roman"/>
                          <w:sz w:val="18"/>
                          <w:szCs w:val="18"/>
                        </w:rPr>
                        <w:t>-1-</w:t>
                      </w:r>
                      <w:r>
                        <w:rPr>
                          <w:rFonts w:ascii="Times New Roman" w:hAnsi="Times New Roman" w:cs="Times New Roman"/>
                          <w:sz w:val="18"/>
                          <w:szCs w:val="18"/>
                        </w:rPr>
                        <w:t>38</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клуб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60</w:t>
                      </w:r>
                    </w:p>
                    <w:p w:rsidR="006D5247" w:rsidRPr="007959A6" w:rsidRDefault="006D5247" w:rsidP="007959A6">
                      <w:pPr>
                        <w:pStyle w:val="a5"/>
                        <w:rPr>
                          <w:rFonts w:ascii="Times New Roman" w:hAnsi="Times New Roman" w:cs="Times New Roman"/>
                          <w:sz w:val="18"/>
                          <w:szCs w:val="18"/>
                        </w:rPr>
                      </w:pPr>
                      <w:r>
                        <w:rPr>
                          <w:rFonts w:ascii="Times New Roman" w:hAnsi="Times New Roman" w:cs="Times New Roman"/>
                          <w:sz w:val="18"/>
                          <w:szCs w:val="18"/>
                        </w:rPr>
                        <w:t xml:space="preserve">ФГУП </w:t>
                      </w:r>
                      <w:r w:rsidRPr="007959A6">
                        <w:rPr>
                          <w:rFonts w:ascii="Times New Roman" w:hAnsi="Times New Roman" w:cs="Times New Roman"/>
                          <w:sz w:val="18"/>
                          <w:szCs w:val="18"/>
                        </w:rPr>
                        <w:t xml:space="preserve"> « </w:t>
                      </w:r>
                      <w:r>
                        <w:rPr>
                          <w:rFonts w:ascii="Times New Roman" w:hAnsi="Times New Roman" w:cs="Times New Roman"/>
                          <w:sz w:val="18"/>
                          <w:szCs w:val="18"/>
                        </w:rPr>
                        <w:t>Михайловское</w:t>
                      </w:r>
                      <w:r w:rsidRPr="007959A6">
                        <w:rPr>
                          <w:rFonts w:ascii="Times New Roman" w:hAnsi="Times New Roman" w:cs="Times New Roman"/>
                          <w:sz w:val="18"/>
                          <w:szCs w:val="18"/>
                        </w:rPr>
                        <w:t xml:space="preserve">»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6</w:t>
                      </w:r>
                      <w:r w:rsidRPr="007959A6">
                        <w:rPr>
                          <w:rFonts w:ascii="Times New Roman" w:hAnsi="Times New Roman" w:cs="Times New Roman"/>
                          <w:sz w:val="18"/>
                          <w:szCs w:val="18"/>
                        </w:rPr>
                        <w:t>6</w:t>
                      </w:r>
                    </w:p>
                    <w:p w:rsidR="006D5247" w:rsidRPr="007959A6" w:rsidRDefault="006D5247" w:rsidP="007959A6">
                      <w:pPr>
                        <w:pStyle w:val="a5"/>
                        <w:rPr>
                          <w:rFonts w:ascii="Times New Roman" w:hAnsi="Times New Roman" w:cs="Times New Roman"/>
                          <w:sz w:val="18"/>
                          <w:szCs w:val="18"/>
                        </w:rPr>
                      </w:pPr>
                      <w:r w:rsidRPr="007959A6">
                        <w:rPr>
                          <w:rFonts w:ascii="Times New Roman" w:hAnsi="Times New Roman" w:cs="Times New Roman"/>
                          <w:sz w:val="18"/>
                          <w:szCs w:val="18"/>
                        </w:rPr>
                        <w:t xml:space="preserve">Райпо </w:t>
                      </w:r>
                      <w:r>
                        <w:rPr>
                          <w:rFonts w:ascii="Times New Roman" w:hAnsi="Times New Roman" w:cs="Times New Roman"/>
                          <w:sz w:val="18"/>
                          <w:szCs w:val="18"/>
                        </w:rPr>
                        <w:t>36</w:t>
                      </w:r>
                      <w:r w:rsidRPr="007959A6">
                        <w:rPr>
                          <w:rFonts w:ascii="Times New Roman" w:hAnsi="Times New Roman" w:cs="Times New Roman"/>
                          <w:sz w:val="18"/>
                          <w:szCs w:val="18"/>
                        </w:rPr>
                        <w:t>-1-</w:t>
                      </w:r>
                      <w:r>
                        <w:rPr>
                          <w:rFonts w:ascii="Times New Roman" w:hAnsi="Times New Roman" w:cs="Times New Roman"/>
                          <w:sz w:val="18"/>
                          <w:szCs w:val="18"/>
                        </w:rPr>
                        <w:t>48</w:t>
                      </w:r>
                    </w:p>
                    <w:p w:rsidR="006D5247" w:rsidRPr="00317463" w:rsidRDefault="006D5247" w:rsidP="007959A6">
                      <w:pPr>
                        <w:pStyle w:val="a5"/>
                        <w:rPr>
                          <w:rFonts w:ascii="Times New Roman" w:hAnsi="Times New Roman" w:cs="Times New Roman"/>
                          <w:sz w:val="18"/>
                          <w:szCs w:val="18"/>
                        </w:rPr>
                      </w:pPr>
                    </w:p>
                    <w:p w:rsidR="006D5247" w:rsidRPr="00317463" w:rsidRDefault="006D5247" w:rsidP="007959A6">
                      <w:pPr>
                        <w:pStyle w:val="a5"/>
                        <w:rPr>
                          <w:rFonts w:ascii="Times New Roman" w:hAnsi="Times New Roman" w:cs="Times New Roman"/>
                          <w:sz w:val="18"/>
                          <w:szCs w:val="18"/>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2651760</wp:posOffset>
                </wp:positionH>
                <wp:positionV relativeFrom="paragraph">
                  <wp:posOffset>168275</wp:posOffset>
                </wp:positionV>
                <wp:extent cx="1102360" cy="440690"/>
                <wp:effectExtent l="9525" t="9525" r="12065" b="6985"/>
                <wp:wrapNone/>
                <wp:docPr id="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40690"/>
                        </a:xfrm>
                        <a:prstGeom prst="rect">
                          <a:avLst/>
                        </a:prstGeom>
                        <a:solidFill>
                          <a:srgbClr val="FFFFFF"/>
                        </a:solidFill>
                        <a:ln w="9525">
                          <a:solidFill>
                            <a:schemeClr val="tx1">
                              <a:lumMod val="100000"/>
                              <a:lumOff val="0"/>
                            </a:schemeClr>
                          </a:solidFill>
                          <a:miter lim="800000"/>
                          <a:headEnd/>
                          <a:tailEnd/>
                        </a:ln>
                      </wps:spPr>
                      <wps:txbx>
                        <w:txbxContent>
                          <w:p w:rsidR="006D5247" w:rsidRPr="007B5EB4" w:rsidRDefault="006D5247" w:rsidP="007959A6">
                            <w:pPr>
                              <w:jc w:val="center"/>
                              <w:rPr>
                                <w:rFonts w:ascii="Times New Roman" w:hAnsi="Times New Roman" w:cs="Times New Roman"/>
                                <w:sz w:val="18"/>
                                <w:szCs w:val="18"/>
                              </w:rPr>
                            </w:pPr>
                            <w:r w:rsidRPr="007B5EB4">
                              <w:rPr>
                                <w:rFonts w:ascii="Times New Roman" w:hAnsi="Times New Roman" w:cs="Times New Roman"/>
                                <w:sz w:val="18"/>
                                <w:szCs w:val="18"/>
                              </w:rPr>
                              <w:t xml:space="preserve">Глава сельсовета      </w:t>
                            </w:r>
                            <w:r>
                              <w:rPr>
                                <w:rFonts w:ascii="Times New Roman" w:hAnsi="Times New Roman" w:cs="Times New Roman"/>
                                <w:sz w:val="18"/>
                                <w:szCs w:val="18"/>
                              </w:rPr>
                              <w:t>36</w:t>
                            </w:r>
                            <w:r w:rsidRPr="007B5EB4">
                              <w:rPr>
                                <w:rFonts w:ascii="Times New Roman" w:hAnsi="Times New Roman" w:cs="Times New Roman"/>
                                <w:sz w:val="18"/>
                                <w:szCs w:val="18"/>
                              </w:rPr>
                              <w:t>-</w:t>
                            </w:r>
                            <w:r>
                              <w:rPr>
                                <w:rFonts w:ascii="Times New Roman" w:hAnsi="Times New Roman" w:cs="Times New Roman"/>
                                <w:sz w:val="18"/>
                                <w:szCs w:val="18"/>
                              </w:rPr>
                              <w:t>1</w:t>
                            </w:r>
                            <w:r w:rsidRPr="007B5EB4">
                              <w:rPr>
                                <w:rFonts w:ascii="Times New Roman" w:hAnsi="Times New Roman" w:cs="Times New Roman"/>
                                <w:sz w:val="18"/>
                                <w:szCs w:val="18"/>
                              </w:rPr>
                              <w:t>-</w:t>
                            </w:r>
                            <w:r>
                              <w:rPr>
                                <w:rFonts w:ascii="Times New Roman" w:hAnsi="Times New Roman" w:cs="Times New Roman"/>
                                <w:sz w:val="18"/>
                                <w:szCs w:val="18"/>
                              </w:rPr>
                              <w:t>60</w:t>
                            </w:r>
                          </w:p>
                          <w:p w:rsidR="006D5247" w:rsidRPr="0026462F" w:rsidRDefault="006D5247" w:rsidP="007959A6">
                            <w:pPr>
                              <w:rPr>
                                <w:rFonts w:ascii="Times New Roman" w:hAnsi="Times New Roman" w:cs="Times New Roman"/>
                                <w:sz w:val="20"/>
                                <w:szCs w:val="20"/>
                              </w:rPr>
                            </w:pPr>
                            <w:r>
                              <w:rPr>
                                <w:rFonts w:ascii="Times New Roman" w:hAnsi="Times New Roman" w:cs="Times New Roman"/>
                                <w:sz w:val="20"/>
                                <w:szCs w:val="20"/>
                              </w:rPr>
                              <w:t>25-3-14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208.8pt;margin-top:13.25pt;width:86.8pt;height:3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" strokecolor="black [3213]">
                <v:textbox>
                  <w:txbxContent>
                    <w:p w:rsidR="006D5247" w:rsidRPr="007B5EB4" w:rsidRDefault="006D5247" w:rsidP="007959A6">
                      <w:pPr>
                        <w:jc w:val="center"/>
                        <w:rPr>
                          <w:rFonts w:ascii="Times New Roman" w:hAnsi="Times New Roman" w:cs="Times New Roman"/>
                          <w:sz w:val="18"/>
                          <w:szCs w:val="18"/>
                        </w:rPr>
                      </w:pPr>
                      <w:r w:rsidRPr="007B5EB4">
                        <w:rPr>
                          <w:rFonts w:ascii="Times New Roman" w:hAnsi="Times New Roman" w:cs="Times New Roman"/>
                          <w:sz w:val="18"/>
                          <w:szCs w:val="18"/>
                        </w:rPr>
                        <w:t xml:space="preserve">Глава сельсовета      </w:t>
                      </w:r>
                      <w:r>
                        <w:rPr>
                          <w:rFonts w:ascii="Times New Roman" w:hAnsi="Times New Roman" w:cs="Times New Roman"/>
                          <w:sz w:val="18"/>
                          <w:szCs w:val="18"/>
                        </w:rPr>
                        <w:t>36</w:t>
                      </w:r>
                      <w:r w:rsidRPr="007B5EB4">
                        <w:rPr>
                          <w:rFonts w:ascii="Times New Roman" w:hAnsi="Times New Roman" w:cs="Times New Roman"/>
                          <w:sz w:val="18"/>
                          <w:szCs w:val="18"/>
                        </w:rPr>
                        <w:t>-</w:t>
                      </w:r>
                      <w:r>
                        <w:rPr>
                          <w:rFonts w:ascii="Times New Roman" w:hAnsi="Times New Roman" w:cs="Times New Roman"/>
                          <w:sz w:val="18"/>
                          <w:szCs w:val="18"/>
                        </w:rPr>
                        <w:t>1</w:t>
                      </w:r>
                      <w:r w:rsidRPr="007B5EB4">
                        <w:rPr>
                          <w:rFonts w:ascii="Times New Roman" w:hAnsi="Times New Roman" w:cs="Times New Roman"/>
                          <w:sz w:val="18"/>
                          <w:szCs w:val="18"/>
                        </w:rPr>
                        <w:t>-</w:t>
                      </w:r>
                      <w:r>
                        <w:rPr>
                          <w:rFonts w:ascii="Times New Roman" w:hAnsi="Times New Roman" w:cs="Times New Roman"/>
                          <w:sz w:val="18"/>
                          <w:szCs w:val="18"/>
                        </w:rPr>
                        <w:t>60</w:t>
                      </w:r>
                    </w:p>
                    <w:p w:rsidR="006D5247" w:rsidRPr="0026462F" w:rsidRDefault="006D5247" w:rsidP="007959A6">
                      <w:pPr>
                        <w:rPr>
                          <w:rFonts w:ascii="Times New Roman" w:hAnsi="Times New Roman" w:cs="Times New Roman"/>
                          <w:sz w:val="20"/>
                          <w:szCs w:val="20"/>
                        </w:rPr>
                      </w:pPr>
                      <w:r>
                        <w:rPr>
                          <w:rFonts w:ascii="Times New Roman" w:hAnsi="Times New Roman" w:cs="Times New Roman"/>
                          <w:sz w:val="20"/>
                          <w:szCs w:val="20"/>
                        </w:rPr>
                        <w:t>25-3-14</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3754120</wp:posOffset>
                </wp:positionH>
                <wp:positionV relativeFrom="paragraph">
                  <wp:posOffset>225425</wp:posOffset>
                </wp:positionV>
                <wp:extent cx="1028700" cy="8255"/>
                <wp:effectExtent l="6985" t="57150" r="21590" b="48895"/>
                <wp:wrapNone/>
                <wp:docPr id="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6736A" id="AutoShape 113" o:spid="_x0000_s1026" type="#_x0000_t32" style="position:absolute;margin-left:295.6pt;margin-top:17.75pt;width:81pt;height:.6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hB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4782820</wp:posOffset>
                </wp:positionH>
                <wp:positionV relativeFrom="paragraph">
                  <wp:posOffset>168275</wp:posOffset>
                </wp:positionV>
                <wp:extent cx="1738630" cy="546735"/>
                <wp:effectExtent l="6985" t="9525" r="6985" b="5715"/>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546735"/>
                        </a:xfrm>
                        <a:prstGeom prst="rect">
                          <a:avLst/>
                        </a:prstGeom>
                        <a:solidFill>
                          <a:srgbClr val="FFFFFF"/>
                        </a:solidFill>
                        <a:ln w="9525">
                          <a:solidFill>
                            <a:srgbClr val="000000"/>
                          </a:solidFill>
                          <a:miter lim="800000"/>
                          <a:headEnd/>
                          <a:tailEnd/>
                        </a:ln>
                      </wps:spPr>
                      <wps:txbx>
                        <w:txbxContent>
                          <w:p w:rsidR="006D5247" w:rsidRPr="007B5EB4" w:rsidRDefault="006D5247" w:rsidP="007959A6">
                            <w:pPr>
                              <w:jc w:val="center"/>
                              <w:rPr>
                                <w:rFonts w:ascii="Times New Roman" w:hAnsi="Times New Roman" w:cs="Times New Roman"/>
                                <w:sz w:val="20"/>
                                <w:szCs w:val="20"/>
                              </w:rPr>
                            </w:pPr>
                            <w:r w:rsidRPr="007B5EB4">
                              <w:rPr>
                                <w:rFonts w:ascii="Times New Roman" w:hAnsi="Times New Roman" w:cs="Times New Roman"/>
                                <w:sz w:val="20"/>
                                <w:szCs w:val="20"/>
                              </w:rPr>
                              <w:t>Отдел по безопасности территории и объектов ЖКХ 21-2-60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8" style="position:absolute;margin-left:376.6pt;margin-top:13.25pt;width:136.9pt;height:4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">
                <v:textbox>
                  <w:txbxContent>
                    <w:p w:rsidR="006D5247" w:rsidRPr="007B5EB4" w:rsidRDefault="006D5247" w:rsidP="007959A6">
                      <w:pPr>
                        <w:jc w:val="center"/>
                        <w:rPr>
                          <w:rFonts w:ascii="Times New Roman" w:hAnsi="Times New Roman" w:cs="Times New Roman"/>
                          <w:sz w:val="20"/>
                          <w:szCs w:val="20"/>
                        </w:rPr>
                      </w:pPr>
                      <w:r w:rsidRPr="007B5EB4">
                        <w:rPr>
                          <w:rFonts w:ascii="Times New Roman" w:hAnsi="Times New Roman" w:cs="Times New Roman"/>
                          <w:sz w:val="20"/>
                          <w:szCs w:val="20"/>
                        </w:rPr>
                        <w:t>Отдел по безопасности территории и объектов ЖКХ 21-2-60</w:t>
                      </w:r>
                    </w:p>
                  </w:txbxContent>
                </v:textbox>
              </v:rect>
            </w:pict>
          </mc:Fallback>
        </mc:AlternateContent>
      </w:r>
      <w:r w:rsidR="007959A6" w:rsidRPr="007959A6">
        <w:rPr>
          <w:rFonts w:ascii="Times New Roman" w:hAnsi="Times New Roman" w:cs="Times New Roman"/>
          <w:sz w:val="24"/>
          <w:szCs w:val="24"/>
        </w:rPr>
        <w:tab/>
      </w:r>
    </w:p>
    <w:p w:rsidR="007959A6" w:rsidRPr="007959A6" w:rsidRDefault="00F1194D" w:rsidP="007959A6">
      <w:pPr>
        <w:tabs>
          <w:tab w:val="left" w:pos="6197"/>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1957705</wp:posOffset>
                </wp:positionH>
                <wp:positionV relativeFrom="paragraph">
                  <wp:posOffset>73660</wp:posOffset>
                </wp:positionV>
                <wp:extent cx="751205" cy="0"/>
                <wp:effectExtent l="10795" t="52705" r="19050" b="61595"/>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37E95" id="AutoShape 107" o:spid="_x0000_s1026" type="#_x0000_t32" style="position:absolute;margin-left:154.15pt;margin-top:5.8pt;width:59.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y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3754120</wp:posOffset>
                </wp:positionH>
                <wp:positionV relativeFrom="paragraph">
                  <wp:posOffset>73660</wp:posOffset>
                </wp:positionV>
                <wp:extent cx="1028700" cy="0"/>
                <wp:effectExtent l="16510" t="52705" r="12065" b="61595"/>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1A151" id="AutoShape 106" o:spid="_x0000_s1026" type="#_x0000_t32" style="position:absolute;margin-left:295.6pt;margin-top:5.8pt;width:81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G/PAIAAGo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3754120</wp:posOffset>
                </wp:positionH>
                <wp:positionV relativeFrom="paragraph">
                  <wp:posOffset>147320</wp:posOffset>
                </wp:positionV>
                <wp:extent cx="1069340" cy="473075"/>
                <wp:effectExtent l="35560" t="59690" r="9525" b="1016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934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978FF" id="AutoShape 104" o:spid="_x0000_s1026" type="#_x0000_t32" style="position:absolute;margin-left:295.6pt;margin-top:11.6pt;width:84.2pt;height:37.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3190875</wp:posOffset>
                </wp:positionH>
                <wp:positionV relativeFrom="paragraph">
                  <wp:posOffset>285750</wp:posOffset>
                </wp:positionV>
                <wp:extent cx="0" cy="236855"/>
                <wp:effectExtent l="53340" t="7620" r="60960" b="22225"/>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5959D" id="AutoShape 101" o:spid="_x0000_s1026" type="#_x0000_t32" style="position:absolute;margin-left:251.25pt;margin-top:22.5pt;width:0;height:1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6WMQIAAF4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3754120</wp:posOffset>
                </wp:positionH>
                <wp:positionV relativeFrom="paragraph">
                  <wp:posOffset>73660</wp:posOffset>
                </wp:positionV>
                <wp:extent cx="1355090" cy="546735"/>
                <wp:effectExtent l="6985" t="5080" r="38100" b="57785"/>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78F8A" id="AutoShape 99" o:spid="_x0000_s1026" type="#_x0000_t32" style="position:absolute;margin-left:295.6pt;margin-top:5.8pt;width:106.7pt;height:4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6MOQIAAGM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">
                <v:stroke endarrow="block"/>
              </v:shape>
            </w:pict>
          </mc:Fallback>
        </mc:AlternateContent>
      </w:r>
      <w:r w:rsidR="007959A6" w:rsidRPr="007959A6">
        <w:rPr>
          <w:rFonts w:ascii="Times New Roman" w:hAnsi="Times New Roman" w:cs="Times New Roman"/>
          <w:sz w:val="24"/>
          <w:szCs w:val="24"/>
        </w:rPr>
        <w:tab/>
      </w:r>
    </w:p>
    <w:p w:rsidR="007959A6" w:rsidRPr="007959A6" w:rsidRDefault="00F1194D" w:rsidP="007959A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2651760</wp:posOffset>
                </wp:positionH>
                <wp:positionV relativeFrom="paragraph">
                  <wp:posOffset>199390</wp:posOffset>
                </wp:positionV>
                <wp:extent cx="1102360" cy="554990"/>
                <wp:effectExtent l="9525" t="11430" r="12065" b="508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554990"/>
                        </a:xfrm>
                        <a:prstGeom prst="rect">
                          <a:avLst/>
                        </a:prstGeom>
                        <a:solidFill>
                          <a:srgbClr val="FFFFFF"/>
                        </a:solidFill>
                        <a:ln w="9525">
                          <a:solidFill>
                            <a:srgbClr val="000000"/>
                          </a:solidFill>
                          <a:miter lim="800000"/>
                          <a:headEnd/>
                          <a:tailEnd/>
                        </a:ln>
                      </wps:spPr>
                      <wps:txbx>
                        <w:txbxContent>
                          <w:p w:rsidR="006D5247" w:rsidRPr="0026462F" w:rsidRDefault="006D5247" w:rsidP="007959A6">
                            <w:pPr>
                              <w:jc w:val="center"/>
                              <w:rPr>
                                <w:sz w:val="20"/>
                                <w:szCs w:val="20"/>
                              </w:rPr>
                            </w:pPr>
                            <w:r w:rsidRPr="0026462F">
                              <w:rPr>
                                <w:rFonts w:ascii="Times New Roman" w:hAnsi="Times New Roman" w:cs="Times New Roman"/>
                                <w:sz w:val="18"/>
                                <w:szCs w:val="18"/>
                              </w:rPr>
                              <w:t>Комиссия КЧС и ПБ при</w:t>
                            </w:r>
                            <w:r>
                              <w:rPr>
                                <w:sz w:val="20"/>
                                <w:szCs w:val="20"/>
                              </w:rPr>
                              <w:t xml:space="preserve"> </w:t>
                            </w:r>
                            <w:r w:rsidRPr="007576A3">
                              <w:rPr>
                                <w:rFonts w:ascii="Times New Roman" w:hAnsi="Times New Roman" w:cs="Times New Roman"/>
                                <w:sz w:val="20"/>
                                <w:szCs w:val="20"/>
                              </w:rPr>
                              <w:t>админ.сельсовет</w:t>
                            </w:r>
                            <w:r>
                              <w:rPr>
                                <w:rFonts w:ascii="Times New Roman" w:hAnsi="Times New Roman" w:cs="Times New Roman"/>
                                <w:sz w:val="20"/>
                                <w:szCs w:val="20"/>
                              </w:rPr>
                              <w:t>ааа</w:t>
                            </w:r>
                            <w:r w:rsidRPr="007576A3">
                              <w:rPr>
                                <w:rFonts w:ascii="Times New Roman" w:hAnsi="Times New Roman" w:cs="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9" style="position:absolute;left:0;text-align:left;margin-left:208.8pt;margin-top:15.7pt;width:86.8pt;height:4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">
                <v:textbox>
                  <w:txbxContent>
                    <w:p w:rsidR="006D5247" w:rsidRPr="0026462F" w:rsidRDefault="006D5247" w:rsidP="007959A6">
                      <w:pPr>
                        <w:jc w:val="center"/>
                        <w:rPr>
                          <w:sz w:val="20"/>
                          <w:szCs w:val="20"/>
                        </w:rPr>
                      </w:pPr>
                      <w:r w:rsidRPr="0026462F">
                        <w:rPr>
                          <w:rFonts w:ascii="Times New Roman" w:hAnsi="Times New Roman" w:cs="Times New Roman"/>
                          <w:sz w:val="18"/>
                          <w:szCs w:val="18"/>
                        </w:rPr>
                        <w:t>Комиссия КЧС и ПБ при</w:t>
                      </w:r>
                      <w:r>
                        <w:rPr>
                          <w:sz w:val="20"/>
                          <w:szCs w:val="20"/>
                        </w:rPr>
                        <w:t xml:space="preserve"> </w:t>
                      </w:r>
                      <w:r w:rsidRPr="007576A3">
                        <w:rPr>
                          <w:rFonts w:ascii="Times New Roman" w:hAnsi="Times New Roman" w:cs="Times New Roman"/>
                          <w:sz w:val="20"/>
                          <w:szCs w:val="20"/>
                        </w:rPr>
                        <w:t>админ.сельсовет</w:t>
                      </w:r>
                      <w:r>
                        <w:rPr>
                          <w:rFonts w:ascii="Times New Roman" w:hAnsi="Times New Roman" w:cs="Times New Roman"/>
                          <w:sz w:val="20"/>
                          <w:szCs w:val="20"/>
                        </w:rPr>
                        <w:t>ааа</w:t>
                      </w:r>
                      <w:r w:rsidRPr="007576A3">
                        <w:rPr>
                          <w:rFonts w:ascii="Times New Roman" w:hAnsi="Times New Roman" w:cs="Times New Roman"/>
                          <w:sz w:val="20"/>
                          <w:szCs w:val="20"/>
                        </w:rPr>
                        <w:t>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4823460</wp:posOffset>
                </wp:positionH>
                <wp:positionV relativeFrom="paragraph">
                  <wp:posOffset>297180</wp:posOffset>
                </wp:positionV>
                <wp:extent cx="1697990" cy="530860"/>
                <wp:effectExtent l="9525" t="13970" r="6985" b="762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530860"/>
                        </a:xfrm>
                        <a:prstGeom prst="rect">
                          <a:avLst/>
                        </a:prstGeom>
                        <a:solidFill>
                          <a:srgbClr val="FFFFFF"/>
                        </a:solidFill>
                        <a:ln w="9525">
                          <a:solidFill>
                            <a:srgbClr val="000000"/>
                          </a:solidFill>
                          <a:miter lim="800000"/>
                          <a:headEnd/>
                          <a:tailEnd/>
                        </a:ln>
                      </wps:spPr>
                      <wps:txbx>
                        <w:txbxContent>
                          <w:p w:rsidR="006D5247" w:rsidRPr="007B5EB4" w:rsidRDefault="006D5247" w:rsidP="007959A6">
                            <w:pPr>
                              <w:jc w:val="center"/>
                              <w:rPr>
                                <w:rFonts w:ascii="Times New Roman" w:hAnsi="Times New Roman" w:cs="Times New Roman"/>
                                <w:sz w:val="20"/>
                                <w:szCs w:val="20"/>
                              </w:rPr>
                            </w:pPr>
                            <w:r w:rsidRPr="007B5EB4">
                              <w:rPr>
                                <w:rFonts w:ascii="Times New Roman" w:hAnsi="Times New Roman" w:cs="Times New Roman"/>
                                <w:sz w:val="20"/>
                                <w:szCs w:val="20"/>
                              </w:rPr>
                              <w:t>ПЧ района -21-7-72</w:t>
                            </w:r>
                          </w:p>
                          <w:p w:rsidR="006D5247" w:rsidRPr="007576A3" w:rsidRDefault="006D5247" w:rsidP="007959A6">
                            <w:pPr>
                              <w:jc w:val="center"/>
                              <w:rPr>
                                <w:rFonts w:ascii="Times New Roman" w:hAnsi="Times New Roman" w:cs="Times New Roman"/>
                                <w:sz w:val="18"/>
                                <w:szCs w:val="18"/>
                              </w:rPr>
                            </w:pPr>
                            <w:r>
                              <w:rPr>
                                <w:rFonts w:ascii="Times New Roman" w:hAnsi="Times New Roman" w:cs="Times New Roman"/>
                                <w:sz w:val="18"/>
                                <w:szCs w:val="18"/>
                              </w:rPr>
                              <w:t>9</w:t>
                            </w:r>
                            <w:r w:rsidRPr="007576A3">
                              <w:rPr>
                                <w:rFonts w:ascii="Times New Roman" w:hAnsi="Times New Roman" w:cs="Times New Roman"/>
                                <w:sz w:val="18"/>
                                <w:szCs w:val="18"/>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left:0;text-align:left;margin-left:379.8pt;margin-top:23.4pt;width:133.7pt;height:4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">
                <v:textbox>
                  <w:txbxContent>
                    <w:p w:rsidR="006D5247" w:rsidRPr="007B5EB4" w:rsidRDefault="006D5247" w:rsidP="007959A6">
                      <w:pPr>
                        <w:jc w:val="center"/>
                        <w:rPr>
                          <w:rFonts w:ascii="Times New Roman" w:hAnsi="Times New Roman" w:cs="Times New Roman"/>
                          <w:sz w:val="20"/>
                          <w:szCs w:val="20"/>
                        </w:rPr>
                      </w:pPr>
                      <w:r w:rsidRPr="007B5EB4">
                        <w:rPr>
                          <w:rFonts w:ascii="Times New Roman" w:hAnsi="Times New Roman" w:cs="Times New Roman"/>
                          <w:sz w:val="20"/>
                          <w:szCs w:val="20"/>
                        </w:rPr>
                        <w:t>ПЧ района -21-7-72</w:t>
                      </w:r>
                    </w:p>
                    <w:p w:rsidR="006D5247" w:rsidRPr="007576A3" w:rsidRDefault="006D5247" w:rsidP="007959A6">
                      <w:pPr>
                        <w:jc w:val="center"/>
                        <w:rPr>
                          <w:rFonts w:ascii="Times New Roman" w:hAnsi="Times New Roman" w:cs="Times New Roman"/>
                          <w:sz w:val="18"/>
                          <w:szCs w:val="18"/>
                        </w:rPr>
                      </w:pPr>
                      <w:r>
                        <w:rPr>
                          <w:rFonts w:ascii="Times New Roman" w:hAnsi="Times New Roman" w:cs="Times New Roman"/>
                          <w:sz w:val="18"/>
                          <w:szCs w:val="18"/>
                        </w:rPr>
                        <w:t>9</w:t>
                      </w:r>
                      <w:r w:rsidRPr="007576A3">
                        <w:rPr>
                          <w:rFonts w:ascii="Times New Roman" w:hAnsi="Times New Roman" w:cs="Times New Roman"/>
                          <w:sz w:val="18"/>
                          <w:szCs w:val="18"/>
                        </w:rPr>
                        <w:t>-01</w:t>
                      </w:r>
                    </w:p>
                  </w:txbxContent>
                </v:textbox>
              </v:rect>
            </w:pict>
          </mc:Fallback>
        </mc:AlternateContent>
      </w:r>
    </w:p>
    <w:p w:rsidR="007959A6" w:rsidRPr="007959A6" w:rsidRDefault="00F1194D" w:rsidP="007959A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3754120</wp:posOffset>
                </wp:positionH>
                <wp:positionV relativeFrom="paragraph">
                  <wp:posOffset>243840</wp:posOffset>
                </wp:positionV>
                <wp:extent cx="914400" cy="1355090"/>
                <wp:effectExtent l="6985" t="13335" r="50165" b="4127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35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9CC3" id="AutoShape 108" o:spid="_x0000_s1026" type="#_x0000_t32" style="position:absolute;margin-left:295.6pt;margin-top:19.2pt;width:1in;height:10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SOgIAAGQ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1753870</wp:posOffset>
                </wp:positionH>
                <wp:positionV relativeFrom="paragraph">
                  <wp:posOffset>243840</wp:posOffset>
                </wp:positionV>
                <wp:extent cx="955040" cy="1355090"/>
                <wp:effectExtent l="54610" t="13335" r="9525" b="41275"/>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35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B0CE" id="AutoShape 103" o:spid="_x0000_s1026" type="#_x0000_t32" style="position:absolute;margin-left:138.1pt;margin-top:19.2pt;width:75.2pt;height:106.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">
                <v:stroke endarrow="block"/>
              </v:shape>
            </w:pict>
          </mc:Fallback>
        </mc:AlternateContent>
      </w:r>
    </w:p>
    <w:p w:rsidR="007959A6" w:rsidRPr="007959A6" w:rsidRDefault="00F1194D" w:rsidP="007959A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3190875</wp:posOffset>
                </wp:positionH>
                <wp:positionV relativeFrom="paragraph">
                  <wp:posOffset>107950</wp:posOffset>
                </wp:positionV>
                <wp:extent cx="635" cy="294005"/>
                <wp:effectExtent l="53340" t="5715" r="60325" b="1460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733C6" id="AutoShape 102" o:spid="_x0000_s1026" type="#_x0000_t32" style="position:absolute;margin-left:251.25pt;margin-top:8.5pt;width:.05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0k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MsHYcG9cYV4FeprQ0l0pN6Nc+afnVI6aolas+j+9vZQHQWIpK7kLBxBtLs+k+agQ+B&#10;DLFbp8Z2ARL6gE5xKOfbUPjJIwqHs8kUIwrn40Wept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">
                <v:stroke endarrow="block"/>
              </v:shape>
            </w:pict>
          </mc:Fallback>
        </mc:AlternateContent>
      </w:r>
    </w:p>
    <w:p w:rsidR="007959A6" w:rsidRPr="007959A6" w:rsidRDefault="00F1194D" w:rsidP="007959A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2651760</wp:posOffset>
                </wp:positionH>
                <wp:positionV relativeFrom="paragraph">
                  <wp:posOffset>78740</wp:posOffset>
                </wp:positionV>
                <wp:extent cx="1102360" cy="433070"/>
                <wp:effectExtent l="9525" t="9525" r="12065" b="5080"/>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33070"/>
                        </a:xfrm>
                        <a:prstGeom prst="rect">
                          <a:avLst/>
                        </a:prstGeom>
                        <a:solidFill>
                          <a:srgbClr val="FFFFFF"/>
                        </a:solidFill>
                        <a:ln w="9525">
                          <a:solidFill>
                            <a:srgbClr val="000000"/>
                          </a:solidFill>
                          <a:miter lim="800000"/>
                          <a:headEnd/>
                          <a:tailEnd/>
                        </a:ln>
                      </wps:spPr>
                      <wps:txbx>
                        <w:txbxContent>
                          <w:p w:rsidR="006D5247" w:rsidRPr="007576A3" w:rsidRDefault="006D5247" w:rsidP="007959A6">
                            <w:pPr>
                              <w:jc w:val="center"/>
                              <w:rPr>
                                <w:rFonts w:ascii="Times New Roman" w:hAnsi="Times New Roman" w:cs="Times New Roman"/>
                                <w:sz w:val="18"/>
                                <w:szCs w:val="18"/>
                              </w:rPr>
                            </w:pPr>
                            <w:r w:rsidRPr="007576A3">
                              <w:rPr>
                                <w:rFonts w:ascii="Times New Roman" w:hAnsi="Times New Roman" w:cs="Times New Roman"/>
                                <w:sz w:val="18"/>
                                <w:szCs w:val="18"/>
                              </w:rPr>
                              <w:t>Эвакоорганы</w:t>
                            </w:r>
                          </w:p>
                          <w:p w:rsidR="006D5247" w:rsidRDefault="006D5247" w:rsidP="007959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margin-left:208.8pt;margin-top:6.2pt;width:86.8pt;height:3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86LAIAAE8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">
                <v:textbox>
                  <w:txbxContent>
                    <w:p w:rsidR="006D5247" w:rsidRPr="007576A3" w:rsidRDefault="006D5247" w:rsidP="007959A6">
                      <w:pPr>
                        <w:jc w:val="center"/>
                        <w:rPr>
                          <w:rFonts w:ascii="Times New Roman" w:hAnsi="Times New Roman" w:cs="Times New Roman"/>
                          <w:sz w:val="18"/>
                          <w:szCs w:val="18"/>
                        </w:rPr>
                      </w:pPr>
                      <w:r w:rsidRPr="007576A3">
                        <w:rPr>
                          <w:rFonts w:ascii="Times New Roman" w:hAnsi="Times New Roman" w:cs="Times New Roman"/>
                          <w:sz w:val="18"/>
                          <w:szCs w:val="18"/>
                        </w:rPr>
                        <w:t>Эвакоорганы</w:t>
                      </w:r>
                    </w:p>
                    <w:p w:rsidR="006D5247" w:rsidRDefault="006D5247" w:rsidP="007959A6"/>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63500</wp:posOffset>
                </wp:positionH>
                <wp:positionV relativeFrom="paragraph">
                  <wp:posOffset>952500</wp:posOffset>
                </wp:positionV>
                <wp:extent cx="5266055" cy="685800"/>
                <wp:effectExtent l="12065" t="6985" r="8255" b="12065"/>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055" cy="685800"/>
                        </a:xfrm>
                        <a:prstGeom prst="rect">
                          <a:avLst/>
                        </a:prstGeom>
                        <a:solidFill>
                          <a:srgbClr val="FFFFFF"/>
                        </a:solidFill>
                        <a:ln w="9525">
                          <a:solidFill>
                            <a:srgbClr val="000000"/>
                          </a:solidFill>
                          <a:miter lim="800000"/>
                          <a:headEnd/>
                          <a:tailEnd/>
                        </a:ln>
                      </wps:spPr>
                      <wps:txbx>
                        <w:txbxContent>
                          <w:p w:rsidR="006D5247" w:rsidRPr="00317463" w:rsidRDefault="006D5247" w:rsidP="007959A6">
                            <w:pPr>
                              <w:jc w:val="center"/>
                              <w:rPr>
                                <w:rFonts w:ascii="Times New Roman" w:hAnsi="Times New Roman" w:cs="Times New Roman"/>
                              </w:rPr>
                            </w:pPr>
                            <w:r w:rsidRPr="00317463">
                              <w:rPr>
                                <w:rFonts w:ascii="Times New Roman" w:hAnsi="Times New Roman" w:cs="Times New Roman"/>
                              </w:rPr>
                              <w:t>Объекты экономики, предприятия,  организации, учреждения независимо от форм собственности, на которые может возникнуть или возникла ЧС, население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margin-left:5pt;margin-top:75pt;width:414.6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">
                <v:textbox>
                  <w:txbxContent>
                    <w:p w:rsidR="006D5247" w:rsidRPr="00317463" w:rsidRDefault="006D5247" w:rsidP="007959A6">
                      <w:pPr>
                        <w:jc w:val="center"/>
                        <w:rPr>
                          <w:rFonts w:ascii="Times New Roman" w:hAnsi="Times New Roman" w:cs="Times New Roman"/>
                        </w:rPr>
                      </w:pPr>
                      <w:r w:rsidRPr="00317463">
                        <w:rPr>
                          <w:rFonts w:ascii="Times New Roman" w:hAnsi="Times New Roman" w:cs="Times New Roman"/>
                        </w:rPr>
                        <w:t>Объекты экономики, предприятия,  организации, учреждения независимо от форм собственности, на которые может возникнуть или возникла ЧС, население сельсовета</w:t>
                      </w:r>
                    </w:p>
                  </w:txbxContent>
                </v:textbox>
              </v:rect>
            </w:pict>
          </mc:Fallback>
        </mc:AlternateContent>
      </w:r>
    </w:p>
    <w:p w:rsidR="007959A6" w:rsidRPr="007959A6" w:rsidRDefault="007959A6" w:rsidP="007959A6">
      <w:pPr>
        <w:rPr>
          <w:rFonts w:ascii="Times New Roman" w:hAnsi="Times New Roman" w:cs="Times New Roman"/>
          <w:sz w:val="24"/>
          <w:szCs w:val="24"/>
        </w:rPr>
      </w:pPr>
    </w:p>
    <w:p w:rsidR="007959A6" w:rsidRPr="007959A6" w:rsidRDefault="007959A6" w:rsidP="007959A6">
      <w:pPr>
        <w:rPr>
          <w:rFonts w:ascii="Times New Roman" w:hAnsi="Times New Roman" w:cs="Times New Roman"/>
          <w:sz w:val="24"/>
          <w:szCs w:val="24"/>
        </w:rPr>
      </w:pPr>
    </w:p>
    <w:p w:rsidR="007959A6" w:rsidRPr="007959A6" w:rsidRDefault="007959A6" w:rsidP="007959A6">
      <w:pPr>
        <w:rPr>
          <w:rFonts w:ascii="Times New Roman" w:hAnsi="Times New Roman" w:cs="Times New Roman"/>
          <w:sz w:val="24"/>
          <w:szCs w:val="24"/>
        </w:rPr>
      </w:pPr>
    </w:p>
    <w:p w:rsidR="007959A6" w:rsidRPr="007959A6" w:rsidRDefault="007959A6" w:rsidP="007959A6">
      <w:pPr>
        <w:rPr>
          <w:rFonts w:ascii="Times New Roman" w:hAnsi="Times New Roman" w:cs="Times New Roman"/>
          <w:sz w:val="24"/>
          <w:szCs w:val="24"/>
        </w:rPr>
      </w:pPr>
    </w:p>
    <w:p w:rsidR="007959A6" w:rsidRPr="007959A6" w:rsidRDefault="007959A6" w:rsidP="007959A6">
      <w:pPr>
        <w:rPr>
          <w:rFonts w:ascii="Times New Roman" w:hAnsi="Times New Roman" w:cs="Times New Roman"/>
          <w:sz w:val="24"/>
          <w:szCs w:val="24"/>
        </w:rPr>
      </w:pPr>
    </w:p>
    <w:p w:rsidR="007959A6" w:rsidRPr="00317463" w:rsidRDefault="007959A6" w:rsidP="007959A6"/>
    <w:p w:rsidR="007959A6" w:rsidRPr="00317463" w:rsidRDefault="007959A6" w:rsidP="007959A6"/>
    <w:p w:rsidR="007959A6" w:rsidRPr="00317463" w:rsidRDefault="007959A6" w:rsidP="007959A6">
      <w:pPr>
        <w:rPr>
          <w:rFonts w:ascii="Times New Roman" w:hAnsi="Times New Roman" w:cs="Times New Roman"/>
          <w:sz w:val="24"/>
          <w:szCs w:val="24"/>
        </w:rPr>
      </w:pPr>
      <w:r w:rsidRPr="00317463">
        <w:rPr>
          <w:rFonts w:ascii="Times New Roman" w:hAnsi="Times New Roman" w:cs="Times New Roman"/>
          <w:sz w:val="24"/>
          <w:szCs w:val="24"/>
        </w:rPr>
        <w:t xml:space="preserve">Председатель КЧС и ПБ                                                                                </w:t>
      </w:r>
      <w:r w:rsidR="00C528AC">
        <w:rPr>
          <w:rFonts w:ascii="Times New Roman" w:hAnsi="Times New Roman" w:cs="Times New Roman"/>
          <w:sz w:val="24"/>
          <w:szCs w:val="24"/>
        </w:rPr>
        <w:t>В.Г.Пауков</w:t>
      </w:r>
    </w:p>
    <w:p w:rsidR="007959A6" w:rsidRDefault="007959A6" w:rsidP="007959A6"/>
    <w:p w:rsidR="006B528B" w:rsidRPr="006B528B" w:rsidRDefault="006B528B" w:rsidP="006B528B">
      <w:pPr>
        <w:tabs>
          <w:tab w:val="left" w:pos="950"/>
        </w:tabs>
        <w:jc w:val="center"/>
        <w:rPr>
          <w:rFonts w:ascii="Times New Roman" w:hAnsi="Times New Roman" w:cs="Times New Roman"/>
          <w:sz w:val="28"/>
          <w:szCs w:val="28"/>
        </w:rPr>
      </w:pPr>
    </w:p>
    <w:p w:rsidR="006B528B" w:rsidRDefault="006B528B" w:rsidP="006B528B">
      <w:pPr>
        <w:tabs>
          <w:tab w:val="left" w:pos="950"/>
        </w:tabs>
        <w:jc w:val="center"/>
      </w:pPr>
    </w:p>
    <w:p w:rsidR="006B528B" w:rsidRDefault="006B528B" w:rsidP="006B528B">
      <w:pPr>
        <w:tabs>
          <w:tab w:val="left" w:pos="950"/>
        </w:tabs>
        <w:jc w:val="center"/>
      </w:pPr>
    </w:p>
    <w:p w:rsidR="0094773B" w:rsidRDefault="0094773B" w:rsidP="006B528B">
      <w:pPr>
        <w:tabs>
          <w:tab w:val="left" w:pos="950"/>
        </w:tabs>
        <w:jc w:val="center"/>
      </w:pPr>
    </w:p>
    <w:p w:rsidR="0094773B" w:rsidRDefault="0094773B" w:rsidP="006B528B">
      <w:pPr>
        <w:tabs>
          <w:tab w:val="left" w:pos="950"/>
        </w:tabs>
        <w:jc w:val="center"/>
      </w:pPr>
    </w:p>
    <w:p w:rsidR="0094773B" w:rsidRDefault="0094773B" w:rsidP="006B528B">
      <w:pPr>
        <w:tabs>
          <w:tab w:val="left" w:pos="950"/>
        </w:tabs>
        <w:jc w:val="center"/>
      </w:pPr>
    </w:p>
    <w:p w:rsidR="006B528B" w:rsidRDefault="006B528B" w:rsidP="006B528B">
      <w:pPr>
        <w:pStyle w:val="a5"/>
        <w:rPr>
          <w:rFonts w:ascii="Times New Roman" w:hAnsi="Times New Roman" w:cs="Times New Roman"/>
          <w:sz w:val="20"/>
          <w:szCs w:val="20"/>
        </w:rPr>
      </w:pPr>
    </w:p>
    <w:p w:rsidR="00584024" w:rsidRDefault="00584024" w:rsidP="006B528B">
      <w:pPr>
        <w:pStyle w:val="a5"/>
        <w:rPr>
          <w:rFonts w:ascii="Times New Roman" w:hAnsi="Times New Roman" w:cs="Times New Roman"/>
          <w:sz w:val="20"/>
          <w:szCs w:val="20"/>
        </w:rPr>
      </w:pPr>
    </w:p>
    <w:p w:rsidR="00584024" w:rsidRDefault="00584024" w:rsidP="006B528B">
      <w:pPr>
        <w:pStyle w:val="a5"/>
        <w:rPr>
          <w:rFonts w:ascii="Times New Roman" w:hAnsi="Times New Roman" w:cs="Times New Roman"/>
          <w:sz w:val="20"/>
          <w:szCs w:val="20"/>
        </w:rPr>
      </w:pPr>
    </w:p>
    <w:p w:rsidR="00584024" w:rsidRDefault="00584024" w:rsidP="006B528B">
      <w:pPr>
        <w:pStyle w:val="a5"/>
        <w:rPr>
          <w:rFonts w:ascii="Times New Roman" w:hAnsi="Times New Roman" w:cs="Times New Roman"/>
          <w:sz w:val="20"/>
          <w:szCs w:val="20"/>
        </w:rPr>
      </w:pPr>
    </w:p>
    <w:p w:rsidR="00584024" w:rsidRDefault="00584024" w:rsidP="006B528B">
      <w:pPr>
        <w:pStyle w:val="a5"/>
        <w:rPr>
          <w:rFonts w:ascii="Times New Roman" w:hAnsi="Times New Roman" w:cs="Times New Roman"/>
          <w:sz w:val="20"/>
          <w:szCs w:val="20"/>
        </w:rPr>
      </w:pPr>
    </w:p>
    <w:p w:rsidR="00584024" w:rsidRPr="00584024" w:rsidRDefault="00584024" w:rsidP="00584024">
      <w:pPr>
        <w:pStyle w:val="a5"/>
        <w:jc w:val="center"/>
        <w:rPr>
          <w:rFonts w:ascii="Times New Roman" w:hAnsi="Times New Roman" w:cs="Times New Roman"/>
          <w:sz w:val="28"/>
          <w:szCs w:val="28"/>
        </w:rPr>
      </w:pPr>
      <w:r w:rsidRPr="00584024">
        <w:rPr>
          <w:rFonts w:ascii="Times New Roman" w:hAnsi="Times New Roman" w:cs="Times New Roman"/>
          <w:sz w:val="28"/>
          <w:szCs w:val="28"/>
        </w:rPr>
        <w:lastRenderedPageBreak/>
        <w:t xml:space="preserve">РАЗДЕЛ </w:t>
      </w:r>
      <w:r w:rsidRPr="00584024">
        <w:rPr>
          <w:rFonts w:ascii="Times New Roman" w:hAnsi="Times New Roman" w:cs="Times New Roman"/>
          <w:sz w:val="28"/>
          <w:szCs w:val="28"/>
          <w:lang w:val="en-US"/>
        </w:rPr>
        <w:t>III</w:t>
      </w:r>
      <w:r w:rsidRPr="00584024">
        <w:rPr>
          <w:rFonts w:ascii="Times New Roman" w:hAnsi="Times New Roman" w:cs="Times New Roman"/>
          <w:sz w:val="28"/>
          <w:szCs w:val="28"/>
        </w:rPr>
        <w:t>.</w:t>
      </w:r>
    </w:p>
    <w:p w:rsidR="00584024" w:rsidRPr="00584024" w:rsidRDefault="00584024" w:rsidP="00584024">
      <w:pPr>
        <w:pStyle w:val="a5"/>
        <w:jc w:val="center"/>
        <w:rPr>
          <w:rFonts w:ascii="Times New Roman" w:hAnsi="Times New Roman" w:cs="Times New Roman"/>
          <w:sz w:val="28"/>
          <w:szCs w:val="28"/>
        </w:rPr>
      </w:pPr>
      <w:r w:rsidRPr="00584024">
        <w:rPr>
          <w:rFonts w:ascii="Times New Roman" w:hAnsi="Times New Roman" w:cs="Times New Roman"/>
          <w:sz w:val="28"/>
          <w:szCs w:val="28"/>
        </w:rPr>
        <w:t>ПРЕДУПРЕЖДЕНИЕ, ВЫЯВЛЕНИЕ,ПРЕСЕЧЕНИЕ ТЕРРОРИСТИЧЕСКОЙ ДЕЯТЕЛЬНОСТИ И ЛИКВИДАЦИЯ ЕЕ ПОСЛЕДСТВИЙ</w:t>
      </w:r>
    </w:p>
    <w:p w:rsidR="00584024" w:rsidRPr="00584024" w:rsidRDefault="00584024" w:rsidP="00584024">
      <w:pPr>
        <w:pStyle w:val="a5"/>
        <w:jc w:val="center"/>
        <w:rPr>
          <w:rFonts w:ascii="Times New Roman" w:hAnsi="Times New Roman" w:cs="Times New Roman"/>
          <w:sz w:val="28"/>
          <w:szCs w:val="28"/>
        </w:rPr>
      </w:pPr>
    </w:p>
    <w:p w:rsidR="00584024" w:rsidRPr="00584024" w:rsidRDefault="00584024" w:rsidP="00584024">
      <w:pPr>
        <w:pStyle w:val="a5"/>
        <w:numPr>
          <w:ilvl w:val="0"/>
          <w:numId w:val="15"/>
        </w:numPr>
        <w:jc w:val="center"/>
        <w:rPr>
          <w:rFonts w:ascii="Times New Roman" w:hAnsi="Times New Roman" w:cs="Times New Roman"/>
          <w:sz w:val="28"/>
          <w:szCs w:val="28"/>
        </w:rPr>
      </w:pPr>
      <w:r w:rsidRPr="00584024">
        <w:rPr>
          <w:rFonts w:ascii="Times New Roman" w:hAnsi="Times New Roman" w:cs="Times New Roman"/>
          <w:sz w:val="28"/>
          <w:szCs w:val="28"/>
        </w:rPr>
        <w:t>Основные понятия</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Терроризм</w:t>
      </w:r>
      <w:r w:rsidRPr="00584024">
        <w:rPr>
          <w:rFonts w:ascii="Times New Roman" w:hAnsi="Times New Roman" w:cs="Times New Roman"/>
          <w:sz w:val="28"/>
          <w:szCs w:val="28"/>
        </w:rPr>
        <w:t xml:space="preserve"> – насилие или угроза его применения в отношении физических лиц или организаций, а также уничтожение(повреждение) или угроза уничтожения(повреждения)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на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на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 </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Террористическая акция</w:t>
      </w:r>
      <w:r w:rsidRPr="00584024">
        <w:rPr>
          <w:rFonts w:ascii="Times New Roman" w:hAnsi="Times New Roman" w:cs="Times New Roman"/>
          <w:sz w:val="28"/>
          <w:szCs w:val="28"/>
        </w:rPr>
        <w:t xml:space="preserve"> -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уничтожение, повреждение или захват транспортных средств или других объектов; посягательство на жизнь государственного или общественного деятеля, представителя национальных, этнических, религиозных или иных групп населения; захват заложников, похищение человека; создание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распространение угроз в любой форме и любыми средствами; совершение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Террорист –</w:t>
      </w:r>
      <w:r w:rsidRPr="00584024">
        <w:rPr>
          <w:rFonts w:ascii="Times New Roman" w:hAnsi="Times New Roman" w:cs="Times New Roman"/>
          <w:sz w:val="28"/>
          <w:szCs w:val="28"/>
        </w:rPr>
        <w:t xml:space="preserve"> лицо, участвующее в осуществлении террористической деятельности в любой форме.</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Террористическая группа</w:t>
      </w:r>
      <w:r w:rsidRPr="00584024">
        <w:rPr>
          <w:rFonts w:ascii="Times New Roman" w:hAnsi="Times New Roman" w:cs="Times New Roman"/>
          <w:sz w:val="28"/>
          <w:szCs w:val="28"/>
        </w:rPr>
        <w:t xml:space="preserve"> – группа лиц, объединившихся в целях осуществления террористической деятельности.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Террористическая деятельность</w:t>
      </w:r>
      <w:r w:rsidRPr="00584024">
        <w:rPr>
          <w:rFonts w:ascii="Times New Roman" w:hAnsi="Times New Roman" w:cs="Times New Roman"/>
          <w:sz w:val="28"/>
          <w:szCs w:val="28"/>
        </w:rPr>
        <w:t xml:space="preserve"> -деятельность, включающая в себя:</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-организацию, планирование, подготовку и реализацию террористической акции;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lastRenderedPageBreak/>
        <w:t>-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вербовку, вооружение, обучение и использование террористов;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финансирование заведомо террористической организации или террористической группы или иное содействие им.</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Террористическая организация</w:t>
      </w:r>
      <w:r w:rsidRPr="00584024">
        <w:rPr>
          <w:rFonts w:ascii="Times New Roman" w:hAnsi="Times New Roman" w:cs="Times New Roman"/>
          <w:sz w:val="28"/>
          <w:szCs w:val="28"/>
        </w:rPr>
        <w:t xml:space="preserve"> –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Организация признается террористической, если хотя бы одно из структурных подразделений  осуществляет террористическую деятельность с ведома хотя бы одного из руководящих органов данной организации.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Борьба с терроризмом</w:t>
      </w:r>
      <w:r w:rsidRPr="00584024">
        <w:rPr>
          <w:rFonts w:ascii="Times New Roman" w:hAnsi="Times New Roman" w:cs="Times New Roman"/>
          <w:sz w:val="28"/>
          <w:szCs w:val="28"/>
        </w:rPr>
        <w:t xml:space="preserve"> – деятельность по предупреждению, выявлению, пресечению, минимизации последствий террористической деятельности.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Заложник</w:t>
      </w:r>
      <w:r w:rsidRPr="00584024">
        <w:rPr>
          <w:rFonts w:ascii="Times New Roman" w:hAnsi="Times New Roman" w:cs="Times New Roman"/>
          <w:sz w:val="28"/>
          <w:szCs w:val="28"/>
        </w:rPr>
        <w:t xml:space="preserve"> – физическое лицо, захваченное и (или) удерживаемое в целях понуждения воздержаться от какого-либо действия. Как условия освобождения удерживаемого лица. </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Зона проведения контртеррористической  акции</w:t>
      </w:r>
      <w:r w:rsidRPr="00584024">
        <w:rPr>
          <w:rFonts w:ascii="Times New Roman" w:hAnsi="Times New Roman" w:cs="Times New Roman"/>
          <w:sz w:val="28"/>
          <w:szCs w:val="28"/>
        </w:rPr>
        <w:t xml:space="preserve"> –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 xml:space="preserve">Идентификация </w:t>
      </w:r>
      <w:r w:rsidRPr="00584024">
        <w:rPr>
          <w:rFonts w:ascii="Times New Roman" w:hAnsi="Times New Roman" w:cs="Times New Roman"/>
          <w:sz w:val="28"/>
          <w:szCs w:val="28"/>
        </w:rPr>
        <w:t>– установление тождества (идентичности) неизвестного химического соединения с известным соединением путем сравнения их физических и химических качеств.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Контртеррористическая операция</w:t>
      </w:r>
      <w:r w:rsidRPr="00584024">
        <w:rPr>
          <w:rFonts w:ascii="Times New Roman" w:hAnsi="Times New Roman" w:cs="Times New Roman"/>
          <w:sz w:val="28"/>
          <w:szCs w:val="28"/>
        </w:rPr>
        <w:t xml:space="preserve"> – специальные мероприятия , направленные на пресечение террористической акции, обеспечение безопасности физических лиц обезвреживание террористов, а так же на минимизацию последствий террористической акции.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Обеззараживание опасных химических веществ</w:t>
      </w:r>
      <w:r w:rsidRPr="00584024">
        <w:rPr>
          <w:rFonts w:ascii="Times New Roman" w:hAnsi="Times New Roman" w:cs="Times New Roman"/>
          <w:sz w:val="28"/>
          <w:szCs w:val="28"/>
        </w:rPr>
        <w:t xml:space="preserve"> – действие, направленное на разложение, удаление или снижение иными способами до определенного уровня содержания ОХВ на зараженной ими технике, средствах защиты, имуществе, в воздухе, воде и т.д.</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Опасное химическое вещество (ОХВ)</w:t>
      </w:r>
      <w:r w:rsidRPr="00584024">
        <w:rPr>
          <w:rFonts w:ascii="Times New Roman" w:hAnsi="Times New Roman" w:cs="Times New Roman"/>
          <w:sz w:val="28"/>
          <w:szCs w:val="28"/>
        </w:rPr>
        <w:t xml:space="preserve"> – химическое вещество, прямое или опосредственное, воздействие которого на людей может вызвать острые и хронические заболевания или их гибель.</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 xml:space="preserve"> Отравляющее вещество (ОВ)-</w:t>
      </w:r>
      <w:r w:rsidRPr="00584024">
        <w:rPr>
          <w:rFonts w:ascii="Times New Roman" w:hAnsi="Times New Roman" w:cs="Times New Roman"/>
          <w:sz w:val="28"/>
          <w:szCs w:val="28"/>
        </w:rPr>
        <w:t xml:space="preserve"> ядовитое химическое вещество, обладающее определенными токсическими и физико-химическими свойствами и обеспечивающее при боевом применении поражение живой силы, заражение воздуха, местности, вооружения и другой техники.</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Основным поражающим фактором</w:t>
      </w:r>
      <w:r w:rsidRPr="00584024">
        <w:rPr>
          <w:rFonts w:ascii="Times New Roman" w:hAnsi="Times New Roman" w:cs="Times New Roman"/>
          <w:sz w:val="28"/>
          <w:szCs w:val="28"/>
        </w:rPr>
        <w:t xml:space="preserve">  при применении ОХВ (ОВ) является токсичность, характеризующаяся концентрацией и токсической дозой.</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Степень тяжести поражения людей</w:t>
      </w:r>
      <w:r w:rsidRPr="00584024">
        <w:rPr>
          <w:rFonts w:ascii="Times New Roman" w:hAnsi="Times New Roman" w:cs="Times New Roman"/>
          <w:sz w:val="28"/>
          <w:szCs w:val="28"/>
        </w:rPr>
        <w:t xml:space="preserve"> (пороговая, легкая, средняя, тяжелая, смертельная) зависит, в основном, от концентрации вещества в воздухе, времени пребывания человека в зоне химического заражения без средств защиты, физико-химических  свойств ОХВ (ОВ), агрегатного состояния при применении в местах </w:t>
      </w:r>
      <w:r w:rsidRPr="00584024">
        <w:rPr>
          <w:rFonts w:ascii="Times New Roman" w:hAnsi="Times New Roman" w:cs="Times New Roman"/>
          <w:sz w:val="28"/>
          <w:szCs w:val="28"/>
        </w:rPr>
        <w:lastRenderedPageBreak/>
        <w:t>совершения террористических акций и от способностей физиологического воздействия на организм человека.</w:t>
      </w:r>
    </w:p>
    <w:p w:rsidR="00584024" w:rsidRPr="00584024" w:rsidRDefault="00584024" w:rsidP="00584024">
      <w:pPr>
        <w:pStyle w:val="a5"/>
        <w:rPr>
          <w:rFonts w:ascii="Times New Roman" w:hAnsi="Times New Roman" w:cs="Times New Roman"/>
          <w:b/>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 xml:space="preserve">Террористические акции с применением ОХВ (ОВ) могут                        </w:t>
      </w:r>
    </w:p>
    <w:p w:rsidR="00584024" w:rsidRPr="00584024" w:rsidRDefault="00584024" w:rsidP="00584024">
      <w:pPr>
        <w:pStyle w:val="a5"/>
        <w:rPr>
          <w:rFonts w:ascii="Times New Roman" w:hAnsi="Times New Roman" w:cs="Times New Roman"/>
          <w:b/>
          <w:sz w:val="28"/>
          <w:szCs w:val="28"/>
        </w:rPr>
      </w:pPr>
      <w:r w:rsidRPr="00584024">
        <w:rPr>
          <w:rFonts w:ascii="Times New Roman" w:hAnsi="Times New Roman" w:cs="Times New Roman"/>
          <w:b/>
          <w:sz w:val="28"/>
          <w:szCs w:val="28"/>
        </w:rPr>
        <w:t xml:space="preserve">   совершаться в местах:</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закрытые помещения –</w:t>
      </w:r>
      <w:r w:rsidRPr="00584024">
        <w:rPr>
          <w:rFonts w:ascii="Times New Roman" w:hAnsi="Times New Roman" w:cs="Times New Roman"/>
          <w:sz w:val="28"/>
          <w:szCs w:val="28"/>
        </w:rPr>
        <w:t xml:space="preserve"> станции, вагоны поездов, трамваев, салоны автобусов и троллейбусов. Закрытые оптовые рынки и стадионы, дворцы спорта, концертные, выставочные и спортивные залы, музеи, залы заседаний и т.п.;</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Pr="00584024">
        <w:rPr>
          <w:rFonts w:ascii="Times New Roman" w:hAnsi="Times New Roman" w:cs="Times New Roman"/>
          <w:b/>
          <w:sz w:val="28"/>
          <w:szCs w:val="28"/>
        </w:rPr>
        <w:t>открытое пространство</w:t>
      </w:r>
      <w:r w:rsidRPr="00584024">
        <w:rPr>
          <w:rFonts w:ascii="Times New Roman" w:hAnsi="Times New Roman" w:cs="Times New Roman"/>
          <w:sz w:val="28"/>
          <w:szCs w:val="28"/>
        </w:rPr>
        <w:t xml:space="preserve"> – открытые стадионы и оптовые рынки, улицы, площади, остановки общественного транспорта, парки культуры и отдыха и т.п.</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Дегазация  отравляющих веществ</w:t>
      </w:r>
      <w:r w:rsidRPr="00584024">
        <w:rPr>
          <w:rFonts w:ascii="Times New Roman" w:hAnsi="Times New Roman" w:cs="Times New Roman"/>
          <w:sz w:val="28"/>
          <w:szCs w:val="28"/>
        </w:rPr>
        <w:t xml:space="preserve"> – удаление любым способом  отравляющих веществ или ядов с поверхности различных объектов или из любой среды.</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b/>
          <w:sz w:val="28"/>
          <w:szCs w:val="28"/>
        </w:rPr>
        <w:t>Дегазирующие вещества</w:t>
      </w:r>
      <w:r w:rsidRPr="00584024">
        <w:rPr>
          <w:rFonts w:ascii="Times New Roman" w:hAnsi="Times New Roman" w:cs="Times New Roman"/>
          <w:sz w:val="28"/>
          <w:szCs w:val="28"/>
        </w:rPr>
        <w:t xml:space="preserve"> – все соединения, способные  удалять ОВ или яды с поверхности различных объектов или из любой среды.  </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Предельно допустимая концентрация</w:t>
      </w:r>
      <w:r w:rsidRPr="00584024">
        <w:rPr>
          <w:rFonts w:ascii="Times New Roman" w:hAnsi="Times New Roman" w:cs="Times New Roman"/>
          <w:sz w:val="28"/>
          <w:szCs w:val="28"/>
        </w:rPr>
        <w:t>- максимальная разовая ПДК м р – предельно допустимая концентрация  ОХВ (ОВ) в воздухе населенных мест (мг/ м .куб), которая при вдыхании в течение 30 минут не вызывает начальных симптомов поражения в организме человека.</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b/>
          <w:sz w:val="28"/>
          <w:szCs w:val="28"/>
        </w:rPr>
        <w:t xml:space="preserve">   </w:t>
      </w:r>
      <w:r w:rsidR="0094773B">
        <w:rPr>
          <w:rFonts w:ascii="Times New Roman" w:hAnsi="Times New Roman" w:cs="Times New Roman"/>
          <w:b/>
          <w:sz w:val="28"/>
          <w:szCs w:val="28"/>
        </w:rPr>
        <w:tab/>
      </w:r>
      <w:r w:rsidRPr="00584024">
        <w:rPr>
          <w:rFonts w:ascii="Times New Roman" w:hAnsi="Times New Roman" w:cs="Times New Roman"/>
          <w:b/>
          <w:sz w:val="28"/>
          <w:szCs w:val="28"/>
        </w:rPr>
        <w:t>Средняя пороговая ингаляционная токсидоза</w:t>
      </w:r>
      <w:r w:rsidRPr="00584024">
        <w:rPr>
          <w:rFonts w:ascii="Times New Roman" w:hAnsi="Times New Roman" w:cs="Times New Roman"/>
          <w:sz w:val="28"/>
          <w:szCs w:val="28"/>
        </w:rPr>
        <w:t xml:space="preserve"> (РС 50) – количество </w:t>
      </w:r>
    </w:p>
    <w:p w:rsid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(мг</w:t>
      </w:r>
      <w:r w:rsidRPr="00584024">
        <w:rPr>
          <w:rFonts w:ascii="Times New Roman" w:hAnsi="Times New Roman" w:cs="Times New Roman"/>
          <w:sz w:val="28"/>
          <w:szCs w:val="28"/>
          <w:vertAlign w:val="superscript"/>
        </w:rPr>
        <w:t>.</w:t>
      </w:r>
      <w:r w:rsidRPr="00584024">
        <w:rPr>
          <w:rFonts w:ascii="Times New Roman" w:hAnsi="Times New Roman" w:cs="Times New Roman"/>
          <w:sz w:val="28"/>
          <w:szCs w:val="28"/>
        </w:rPr>
        <w:t xml:space="preserve"> мин/л), ОХВ (ОВ), </w:t>
      </w:r>
      <w:r>
        <w:rPr>
          <w:rFonts w:ascii="Times New Roman" w:hAnsi="Times New Roman" w:cs="Times New Roman"/>
          <w:sz w:val="28"/>
          <w:szCs w:val="28"/>
        </w:rPr>
        <w:t>вызывающее при попадании в организм через органы дыхания начальные симптомы поражения</w:t>
      </w:r>
      <w:r w:rsidRPr="00584024">
        <w:rPr>
          <w:rFonts w:ascii="Times New Roman" w:hAnsi="Times New Roman" w:cs="Times New Roman"/>
          <w:sz w:val="28"/>
          <w:szCs w:val="28"/>
        </w:rPr>
        <w:t xml:space="preserve"> у 50 % пораженных.</w:t>
      </w:r>
    </w:p>
    <w:p w:rsidR="00584024" w:rsidRDefault="00584024" w:rsidP="00584024">
      <w:pPr>
        <w:pStyle w:val="a5"/>
        <w:rPr>
          <w:rFonts w:ascii="Times New Roman" w:hAnsi="Times New Roman" w:cs="Times New Roman"/>
          <w:sz w:val="28"/>
          <w:szCs w:val="28"/>
        </w:rPr>
      </w:pPr>
      <w:r>
        <w:rPr>
          <w:rFonts w:ascii="Times New Roman" w:hAnsi="Times New Roman" w:cs="Times New Roman"/>
          <w:sz w:val="28"/>
          <w:szCs w:val="28"/>
        </w:rPr>
        <w:t xml:space="preserve">    </w:t>
      </w:r>
      <w:r w:rsidR="0094773B">
        <w:rPr>
          <w:rFonts w:ascii="Times New Roman" w:hAnsi="Times New Roman" w:cs="Times New Roman"/>
          <w:sz w:val="28"/>
          <w:szCs w:val="28"/>
        </w:rPr>
        <w:tab/>
      </w:r>
      <w:r>
        <w:rPr>
          <w:rFonts w:ascii="Times New Roman" w:hAnsi="Times New Roman" w:cs="Times New Roman"/>
          <w:b/>
          <w:sz w:val="28"/>
          <w:szCs w:val="28"/>
        </w:rPr>
        <w:t xml:space="preserve">Средняя смертельная ингаляционная токсидоза </w:t>
      </w:r>
      <w:r>
        <w:rPr>
          <w:rFonts w:ascii="Times New Roman" w:hAnsi="Times New Roman" w:cs="Times New Roman"/>
          <w:sz w:val="28"/>
          <w:szCs w:val="28"/>
        </w:rPr>
        <w:t>(РС 50) – количество</w:t>
      </w:r>
    </w:p>
    <w:p w:rsidR="00584024" w:rsidRDefault="00584024" w:rsidP="00584024">
      <w:pPr>
        <w:pStyle w:val="a5"/>
        <w:rPr>
          <w:rFonts w:ascii="Times New Roman" w:hAnsi="Times New Roman" w:cs="Times New Roman"/>
          <w:sz w:val="28"/>
          <w:szCs w:val="28"/>
        </w:rPr>
      </w:pPr>
      <w:r>
        <w:rPr>
          <w:rFonts w:ascii="Times New Roman" w:hAnsi="Times New Roman" w:cs="Times New Roman"/>
          <w:sz w:val="28"/>
          <w:szCs w:val="28"/>
        </w:rPr>
        <w:t xml:space="preserve"> </w:t>
      </w:r>
      <w:r w:rsidRPr="00584024">
        <w:rPr>
          <w:rFonts w:ascii="Times New Roman" w:hAnsi="Times New Roman" w:cs="Times New Roman"/>
          <w:sz w:val="28"/>
          <w:szCs w:val="28"/>
        </w:rPr>
        <w:t>(мг</w:t>
      </w:r>
      <w:r w:rsidRPr="00584024">
        <w:rPr>
          <w:rFonts w:ascii="Times New Roman" w:hAnsi="Times New Roman" w:cs="Times New Roman"/>
          <w:sz w:val="28"/>
          <w:szCs w:val="28"/>
          <w:vertAlign w:val="superscript"/>
        </w:rPr>
        <w:t>.</w:t>
      </w:r>
      <w:r w:rsidRPr="00584024">
        <w:rPr>
          <w:rFonts w:ascii="Times New Roman" w:hAnsi="Times New Roman" w:cs="Times New Roman"/>
          <w:sz w:val="28"/>
          <w:szCs w:val="28"/>
        </w:rPr>
        <w:t xml:space="preserve"> мин/л), ОХВ (ОВ), </w:t>
      </w:r>
      <w:r>
        <w:rPr>
          <w:rFonts w:ascii="Times New Roman" w:hAnsi="Times New Roman" w:cs="Times New Roman"/>
          <w:sz w:val="28"/>
          <w:szCs w:val="28"/>
        </w:rPr>
        <w:t>вызывающее при попадании в организм через органы дыхания смертельный исход у 50 % пораженных.</w:t>
      </w:r>
    </w:p>
    <w:p w:rsidR="00A5137E" w:rsidRDefault="00584024" w:rsidP="00A5137E">
      <w:pPr>
        <w:pStyle w:val="a5"/>
        <w:rPr>
          <w:rFonts w:ascii="Times New Roman" w:hAnsi="Times New Roman" w:cs="Times New Roman"/>
          <w:sz w:val="28"/>
          <w:szCs w:val="28"/>
        </w:rPr>
      </w:pPr>
      <w:r>
        <w:rPr>
          <w:rFonts w:ascii="Times New Roman" w:hAnsi="Times New Roman" w:cs="Times New Roman"/>
          <w:sz w:val="28"/>
          <w:szCs w:val="28"/>
        </w:rPr>
        <w:t xml:space="preserve"> </w:t>
      </w:r>
      <w:r w:rsidR="0094773B">
        <w:rPr>
          <w:rFonts w:ascii="Times New Roman" w:hAnsi="Times New Roman" w:cs="Times New Roman"/>
          <w:sz w:val="28"/>
          <w:szCs w:val="28"/>
        </w:rPr>
        <w:tab/>
      </w:r>
      <w:r>
        <w:rPr>
          <w:rFonts w:ascii="Times New Roman" w:hAnsi="Times New Roman" w:cs="Times New Roman"/>
          <w:b/>
          <w:sz w:val="28"/>
          <w:szCs w:val="28"/>
        </w:rPr>
        <w:t xml:space="preserve">Средняя смертельная кожно-резорбтивная токсидоза </w:t>
      </w:r>
      <w:r w:rsidRPr="00A5137E">
        <w:rPr>
          <w:rFonts w:ascii="Times New Roman" w:hAnsi="Times New Roman" w:cs="Times New Roman"/>
          <w:sz w:val="28"/>
          <w:szCs w:val="28"/>
        </w:rPr>
        <w:t>(</w:t>
      </w:r>
      <w:r w:rsidRPr="00A5137E">
        <w:rPr>
          <w:rFonts w:ascii="Times New Roman" w:hAnsi="Times New Roman" w:cs="Times New Roman"/>
          <w:sz w:val="28"/>
          <w:szCs w:val="28"/>
          <w:lang w:val="en-US"/>
        </w:rPr>
        <w:t>LD</w:t>
      </w:r>
      <w:r w:rsidR="00A5137E" w:rsidRPr="00A5137E">
        <w:rPr>
          <w:rFonts w:ascii="Times New Roman" w:hAnsi="Times New Roman" w:cs="Times New Roman"/>
          <w:sz w:val="28"/>
          <w:szCs w:val="28"/>
        </w:rPr>
        <w:t xml:space="preserve"> 50</w:t>
      </w:r>
      <w:r w:rsidR="00A5137E">
        <w:rPr>
          <w:rFonts w:ascii="Times New Roman" w:hAnsi="Times New Roman" w:cs="Times New Roman"/>
          <w:sz w:val="28"/>
          <w:szCs w:val="28"/>
        </w:rPr>
        <w:t>) - количество</w:t>
      </w:r>
    </w:p>
    <w:p w:rsidR="00A5137E" w:rsidRDefault="00A5137E" w:rsidP="00A5137E">
      <w:pPr>
        <w:pStyle w:val="a5"/>
        <w:rPr>
          <w:rFonts w:ascii="Times New Roman" w:hAnsi="Times New Roman" w:cs="Times New Roman"/>
          <w:sz w:val="28"/>
          <w:szCs w:val="28"/>
        </w:rPr>
      </w:pPr>
      <w:r>
        <w:rPr>
          <w:rFonts w:ascii="Times New Roman" w:hAnsi="Times New Roman" w:cs="Times New Roman"/>
          <w:sz w:val="28"/>
          <w:szCs w:val="28"/>
        </w:rPr>
        <w:t xml:space="preserve"> </w:t>
      </w:r>
      <w:r w:rsidRPr="00584024">
        <w:rPr>
          <w:rFonts w:ascii="Times New Roman" w:hAnsi="Times New Roman" w:cs="Times New Roman"/>
          <w:sz w:val="28"/>
          <w:szCs w:val="28"/>
        </w:rPr>
        <w:t>(мг</w:t>
      </w:r>
      <w:r w:rsidRPr="00584024">
        <w:rPr>
          <w:rFonts w:ascii="Times New Roman" w:hAnsi="Times New Roman" w:cs="Times New Roman"/>
          <w:sz w:val="28"/>
          <w:szCs w:val="28"/>
          <w:vertAlign w:val="superscript"/>
        </w:rPr>
        <w:t>.</w:t>
      </w:r>
      <w:r w:rsidRPr="00584024">
        <w:rPr>
          <w:rFonts w:ascii="Times New Roman" w:hAnsi="Times New Roman" w:cs="Times New Roman"/>
          <w:sz w:val="28"/>
          <w:szCs w:val="28"/>
        </w:rPr>
        <w:t xml:space="preserve"> мин/л), ОХВ (ОВ), </w:t>
      </w:r>
      <w:r>
        <w:rPr>
          <w:rFonts w:ascii="Times New Roman" w:hAnsi="Times New Roman" w:cs="Times New Roman"/>
          <w:sz w:val="28"/>
          <w:szCs w:val="28"/>
        </w:rPr>
        <w:t>вызывающее при попадании на кожу смертельный исход у 50 % пораженных.</w:t>
      </w:r>
    </w:p>
    <w:p w:rsidR="00584024" w:rsidRPr="00584024" w:rsidRDefault="00584024" w:rsidP="00584024">
      <w:pPr>
        <w:pStyle w:val="a5"/>
        <w:rPr>
          <w:rFonts w:ascii="Times New Roman" w:hAnsi="Times New Roman" w:cs="Times New Roman"/>
          <w:sz w:val="28"/>
          <w:szCs w:val="28"/>
        </w:rPr>
      </w:pP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w:t>
      </w:r>
    </w:p>
    <w:p w:rsidR="00584024" w:rsidRPr="0094773B" w:rsidRDefault="00584024" w:rsidP="00584024">
      <w:pPr>
        <w:pStyle w:val="a5"/>
        <w:rPr>
          <w:rFonts w:ascii="Times New Roman" w:hAnsi="Times New Roman" w:cs="Times New Roman"/>
          <w:b/>
          <w:i/>
          <w:sz w:val="28"/>
          <w:szCs w:val="28"/>
        </w:rPr>
      </w:pPr>
      <w:r w:rsidRPr="00A5137E">
        <w:rPr>
          <w:rFonts w:ascii="Times New Roman" w:hAnsi="Times New Roman" w:cs="Times New Roman"/>
          <w:b/>
          <w:sz w:val="28"/>
          <w:szCs w:val="28"/>
        </w:rPr>
        <w:t xml:space="preserve">              </w:t>
      </w:r>
      <w:r w:rsidRPr="0094773B">
        <w:rPr>
          <w:rFonts w:ascii="Times New Roman" w:hAnsi="Times New Roman" w:cs="Times New Roman"/>
          <w:b/>
          <w:i/>
          <w:sz w:val="28"/>
          <w:szCs w:val="28"/>
        </w:rPr>
        <w:t>2.</w:t>
      </w:r>
      <w:r w:rsidR="00A5137E" w:rsidRPr="0094773B">
        <w:rPr>
          <w:rFonts w:ascii="Times New Roman" w:hAnsi="Times New Roman" w:cs="Times New Roman"/>
          <w:b/>
          <w:i/>
          <w:sz w:val="28"/>
          <w:szCs w:val="28"/>
        </w:rPr>
        <w:t xml:space="preserve">  </w:t>
      </w:r>
      <w:r w:rsidRPr="0094773B">
        <w:rPr>
          <w:rFonts w:ascii="Times New Roman" w:hAnsi="Times New Roman" w:cs="Times New Roman"/>
          <w:b/>
          <w:i/>
          <w:sz w:val="28"/>
          <w:szCs w:val="28"/>
        </w:rPr>
        <w:t xml:space="preserve">Возможная обстановка на территории сельсовета при  </w:t>
      </w:r>
    </w:p>
    <w:p w:rsidR="00584024" w:rsidRPr="0094773B" w:rsidRDefault="00584024" w:rsidP="00584024">
      <w:pPr>
        <w:pStyle w:val="a5"/>
        <w:rPr>
          <w:rFonts w:ascii="Times New Roman" w:hAnsi="Times New Roman" w:cs="Times New Roman"/>
          <w:b/>
          <w:i/>
          <w:sz w:val="28"/>
          <w:szCs w:val="28"/>
        </w:rPr>
      </w:pPr>
      <w:r w:rsidRPr="0094773B">
        <w:rPr>
          <w:rFonts w:ascii="Times New Roman" w:hAnsi="Times New Roman" w:cs="Times New Roman"/>
          <w:b/>
          <w:i/>
          <w:sz w:val="28"/>
          <w:szCs w:val="28"/>
        </w:rPr>
        <w:t xml:space="preserve">                 террористических актах </w:t>
      </w:r>
    </w:p>
    <w:p w:rsidR="00584024" w:rsidRPr="00584024" w:rsidRDefault="00584024" w:rsidP="00584024">
      <w:pPr>
        <w:pStyle w:val="a5"/>
        <w:rPr>
          <w:rFonts w:ascii="Times New Roman" w:hAnsi="Times New Roman" w:cs="Times New Roman"/>
          <w:sz w:val="28"/>
          <w:szCs w:val="28"/>
        </w:rPr>
      </w:pPr>
    </w:p>
    <w:p w:rsidR="00584024" w:rsidRPr="00584024" w:rsidRDefault="00584024" w:rsidP="00DB640D">
      <w:pPr>
        <w:pStyle w:val="a5"/>
        <w:ind w:firstLine="708"/>
        <w:rPr>
          <w:rFonts w:ascii="Times New Roman" w:hAnsi="Times New Roman" w:cs="Times New Roman"/>
          <w:sz w:val="28"/>
          <w:szCs w:val="28"/>
        </w:rPr>
      </w:pPr>
      <w:r w:rsidRPr="00584024">
        <w:rPr>
          <w:rFonts w:ascii="Times New Roman" w:hAnsi="Times New Roman" w:cs="Times New Roman"/>
          <w:sz w:val="28"/>
          <w:szCs w:val="28"/>
        </w:rPr>
        <w:t xml:space="preserve">На территории </w:t>
      </w:r>
      <w:r w:rsidR="00C528AC">
        <w:rPr>
          <w:rFonts w:ascii="Times New Roman" w:hAnsi="Times New Roman" w:cs="Times New Roman"/>
          <w:sz w:val="28"/>
          <w:szCs w:val="28"/>
        </w:rPr>
        <w:t>Михайлов</w:t>
      </w:r>
      <w:r w:rsidRPr="00584024">
        <w:rPr>
          <w:rFonts w:ascii="Times New Roman" w:hAnsi="Times New Roman" w:cs="Times New Roman"/>
          <w:sz w:val="28"/>
          <w:szCs w:val="28"/>
        </w:rPr>
        <w:t xml:space="preserve">ского сельсовета возможно непосредственное совершение преступлений террористического характера в форме:    </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-угрозы взрыва или взрыва штатных и нештатных взрывных устройств (ВУ),</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-применения или угрозы применения:</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Радиоактивных веществ;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Химических веществ;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Биологических веществ;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Взрывчатых веществ;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Токсических веществ;</w:t>
      </w:r>
    </w:p>
    <w:p w:rsidR="00584024" w:rsidRPr="00584024" w:rsidRDefault="00584024" w:rsidP="00DB640D">
      <w:pPr>
        <w:pStyle w:val="a5"/>
        <w:ind w:firstLine="708"/>
        <w:rPr>
          <w:rFonts w:ascii="Times New Roman" w:hAnsi="Times New Roman" w:cs="Times New Roman"/>
          <w:sz w:val="28"/>
          <w:szCs w:val="28"/>
        </w:rPr>
      </w:pPr>
      <w:r w:rsidRPr="00584024">
        <w:rPr>
          <w:rFonts w:ascii="Times New Roman" w:hAnsi="Times New Roman" w:cs="Times New Roman"/>
          <w:sz w:val="28"/>
          <w:szCs w:val="28"/>
        </w:rPr>
        <w:t>Отравляющих (сильнодействующих ядовитых) веществ;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-уничтожение, повреждение или захват транспортных  средств или других объектов;</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-захват заложников, похищение человека;</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lastRenderedPageBreak/>
        <w:t xml:space="preserve">создание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Распространение угроз в любой форме и любыми средствами;</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-совершение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sz w:val="28"/>
          <w:szCs w:val="28"/>
        </w:rPr>
        <w:t>Как показывает мировой опыт борьбы с проявлением террора, основной целью террористической деятельности является желание отдельных группировок, религиозных экстремистов и даже просто  психически нездоровых людей вызвать у населения страх за свою жизнь и жизнь своих близких, объектами проведения таких террористических актов на территории сельсовета прежде всего могут быть места массового скопления людей, общественные здания, места пересечения транспортных коммуникаций, жилые дома, учебные заведения, т.е. места, где появление незнакомых людей не может вызвать никаких подозрений.</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sz w:val="28"/>
          <w:szCs w:val="28"/>
        </w:rPr>
        <w:t>Менее вероятными местами проведения террористических актов могут быть объекты, проведение террористических актов на которых может вызвать социальную нестабильность общества. К таким объектам относится здание Солгонского сельсовета.</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sz w:val="28"/>
          <w:szCs w:val="28"/>
        </w:rPr>
        <w:t>Кроме этого, возможно проявление террористической деятельности, направленной на нанесение максимального ущерба населению и экономике различных территорий, к таким объектам относятся подэлектростанции, сети и электрические системы, системы теплоснабжения, водоснабжения, предприятия, хранящие взрывопожароопасные вещества, дорожные предприятия МПС РФ.</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xml:space="preserve">   </w:t>
      </w:r>
      <w:r w:rsidR="0094773B">
        <w:rPr>
          <w:rFonts w:ascii="Times New Roman" w:hAnsi="Times New Roman" w:cs="Times New Roman"/>
          <w:sz w:val="28"/>
          <w:szCs w:val="28"/>
        </w:rPr>
        <w:tab/>
      </w:r>
      <w:r w:rsidRPr="00584024">
        <w:rPr>
          <w:rFonts w:ascii="Times New Roman" w:hAnsi="Times New Roman" w:cs="Times New Roman"/>
          <w:sz w:val="28"/>
          <w:szCs w:val="28"/>
        </w:rPr>
        <w:t>Особенностью возможной обстановки при террористических актах является:</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xml:space="preserve">   </w:t>
      </w:r>
      <w:r w:rsidRPr="00584024">
        <w:rPr>
          <w:rFonts w:ascii="Times New Roman" w:hAnsi="Times New Roman" w:cs="Times New Roman"/>
          <w:i/>
          <w:sz w:val="28"/>
          <w:szCs w:val="28"/>
        </w:rPr>
        <w:t>при взрывах в жилых и общественных зданиях:</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наличие значительного количества жертв (до нескольких сотен человек) и при этом небольшое количество санитарных потерь в здании, подвергшемся террористическому акту;</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полные или сильные разрушения отдельного зданияи слабые разрушения и повреждения соседних зданий;</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 значительное количество пострадавших от разлетевшихся осколков оконного заполнения в соседних зданиях;</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-наличие очагов тления в завалах, которые при разборке завалов могут переходить в открытый пожар, что затрудняет проведение спасательных работ;</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-необходимость проведения большого числа следственных мероприятий, в том числе по опознанию жертв террористического акта, что значительно замедляет процесс ликвидации последствий террористического акта;</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i/>
          <w:sz w:val="28"/>
          <w:szCs w:val="28"/>
        </w:rPr>
        <w:t xml:space="preserve">    при применении отравляющих веществ:</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-наличие большого числа пострадавших, при этом степень поражения их будет в основном незначительной, требуется их массовая госпитализация для обследования и лечения;</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-необходимость привлечения групп разведки, оснащенных специализированной СИЗ приборами, для определения глубины и площади заражения, а также методов ликвидации участка заражения;</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lastRenderedPageBreak/>
        <w:t>-сложность локализации района применения отравляющих веществ, необходимости привлечения значительного количества сотрудников внутренних дел для оцепления района чрезвычайной ситуации;</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-необходимость применения специализированных СИЗ, большого количества веществ для дегазации и нейтрализации участков заражения;</w:t>
      </w:r>
    </w:p>
    <w:p w:rsidR="00584024" w:rsidRPr="00584024" w:rsidRDefault="00584024" w:rsidP="0094773B">
      <w:pPr>
        <w:pStyle w:val="a5"/>
        <w:jc w:val="both"/>
        <w:rPr>
          <w:rFonts w:ascii="Times New Roman" w:hAnsi="Times New Roman" w:cs="Times New Roman"/>
          <w:sz w:val="28"/>
          <w:szCs w:val="28"/>
        </w:rPr>
      </w:pPr>
      <w:r w:rsidRPr="00584024">
        <w:rPr>
          <w:rFonts w:ascii="Times New Roman" w:hAnsi="Times New Roman" w:cs="Times New Roman"/>
          <w:sz w:val="28"/>
          <w:szCs w:val="28"/>
        </w:rPr>
        <w:t>-необходимость проведения совместных действий силовых структур по выявлению, ликвидации последствий применения отравляющих веществ.</w:t>
      </w:r>
    </w:p>
    <w:p w:rsidR="00584024" w:rsidRPr="00584024" w:rsidRDefault="00584024" w:rsidP="0094773B">
      <w:pPr>
        <w:pStyle w:val="a5"/>
        <w:jc w:val="both"/>
        <w:rPr>
          <w:rFonts w:ascii="Times New Roman" w:hAnsi="Times New Roman" w:cs="Times New Roman"/>
          <w:sz w:val="28"/>
          <w:szCs w:val="28"/>
        </w:rPr>
      </w:pPr>
    </w:p>
    <w:p w:rsidR="00584024" w:rsidRPr="00DB640D" w:rsidRDefault="00207ABC" w:rsidP="00207ABC">
      <w:pPr>
        <w:pStyle w:val="a5"/>
        <w:ind w:left="720"/>
        <w:rPr>
          <w:rFonts w:ascii="Times New Roman" w:hAnsi="Times New Roman" w:cs="Times New Roman"/>
          <w:b/>
          <w:i/>
          <w:sz w:val="28"/>
          <w:szCs w:val="28"/>
        </w:rPr>
      </w:pPr>
      <w:r w:rsidRPr="00DB640D">
        <w:rPr>
          <w:rFonts w:ascii="Times New Roman" w:hAnsi="Times New Roman" w:cs="Times New Roman"/>
          <w:b/>
          <w:i/>
          <w:sz w:val="28"/>
          <w:szCs w:val="28"/>
        </w:rPr>
        <w:t>3.</w:t>
      </w:r>
      <w:r w:rsidR="00584024" w:rsidRPr="00DB640D">
        <w:rPr>
          <w:rFonts w:ascii="Times New Roman" w:hAnsi="Times New Roman" w:cs="Times New Roman"/>
          <w:b/>
          <w:i/>
          <w:sz w:val="28"/>
          <w:szCs w:val="28"/>
        </w:rPr>
        <w:t>Перечень и основные физико-химические и токсикологические свойства ОХВ (ОВ), которые могут использоваться террористами</w:t>
      </w:r>
    </w:p>
    <w:p w:rsidR="00584024" w:rsidRPr="00584024" w:rsidRDefault="00584024" w:rsidP="00584024">
      <w:pPr>
        <w:pStyle w:val="a5"/>
        <w:rPr>
          <w:rFonts w:ascii="Times New Roman" w:hAnsi="Times New Roman" w:cs="Times New Roman"/>
          <w:sz w:val="28"/>
          <w:szCs w:val="28"/>
        </w:rPr>
      </w:pPr>
    </w:p>
    <w:p w:rsidR="00584024" w:rsidRPr="00584024" w:rsidRDefault="00584024" w:rsidP="00DB640D">
      <w:pPr>
        <w:pStyle w:val="a5"/>
        <w:ind w:firstLine="708"/>
        <w:rPr>
          <w:rFonts w:ascii="Times New Roman" w:hAnsi="Times New Roman" w:cs="Times New Roman"/>
          <w:sz w:val="28"/>
          <w:szCs w:val="28"/>
        </w:rPr>
      </w:pPr>
      <w:r w:rsidRPr="00584024">
        <w:rPr>
          <w:rFonts w:ascii="Times New Roman" w:hAnsi="Times New Roman" w:cs="Times New Roman"/>
          <w:sz w:val="28"/>
          <w:szCs w:val="28"/>
        </w:rPr>
        <w:t>При совершении террористической акции наиболее вероятно использование ОХВ (ОВ), обладающих наибольшим ингаляционным и кожно-резорбтивным или только ингаляционным токсическим действием, не обладающих скрытым периодом действия, имеющих сравнительно большое давление насыщенного пара, а следовательно, высокую максимальную концентрацию в условиях применения, которые легко изготовить в производственных и лабораторных условиях или приобрести под видом использования для бытовых нужд; их удобно хранить, можно скрытно доставить к месту совершения терракции различными видами транспорта и незаметно перевести в боевое положение.</w:t>
      </w:r>
    </w:p>
    <w:p w:rsidR="00584024" w:rsidRPr="00584024" w:rsidRDefault="00584024" w:rsidP="00584024">
      <w:pPr>
        <w:pStyle w:val="a5"/>
        <w:rPr>
          <w:rFonts w:ascii="Times New Roman" w:hAnsi="Times New Roman" w:cs="Times New Roman"/>
          <w:sz w:val="28"/>
          <w:szCs w:val="28"/>
        </w:rPr>
      </w:pPr>
    </w:p>
    <w:p w:rsidR="00584024" w:rsidRPr="00FC748D" w:rsidRDefault="00584024" w:rsidP="00584024">
      <w:pPr>
        <w:pStyle w:val="a5"/>
        <w:rPr>
          <w:rFonts w:ascii="Times New Roman" w:hAnsi="Times New Roman" w:cs="Times New Roman"/>
          <w:b/>
          <w:sz w:val="28"/>
          <w:szCs w:val="28"/>
        </w:rPr>
      </w:pPr>
      <w:r w:rsidRPr="00FC748D">
        <w:rPr>
          <w:rFonts w:ascii="Times New Roman" w:hAnsi="Times New Roman" w:cs="Times New Roman"/>
          <w:b/>
          <w:i/>
          <w:sz w:val="28"/>
          <w:szCs w:val="28"/>
        </w:rPr>
        <w:t>3.1</w:t>
      </w:r>
      <w:r w:rsidR="00207ABC" w:rsidRPr="00FC748D">
        <w:rPr>
          <w:rFonts w:ascii="Times New Roman" w:hAnsi="Times New Roman" w:cs="Times New Roman"/>
          <w:b/>
          <w:i/>
          <w:sz w:val="28"/>
          <w:szCs w:val="28"/>
        </w:rPr>
        <w:t>.</w:t>
      </w:r>
      <w:r w:rsidRPr="00FC748D">
        <w:rPr>
          <w:rFonts w:ascii="Times New Roman" w:hAnsi="Times New Roman" w:cs="Times New Roman"/>
          <w:b/>
          <w:sz w:val="28"/>
          <w:szCs w:val="28"/>
        </w:rPr>
        <w:t xml:space="preserve"> </w:t>
      </w:r>
      <w:r w:rsidRPr="00FC748D">
        <w:rPr>
          <w:rFonts w:ascii="Times New Roman" w:hAnsi="Times New Roman" w:cs="Times New Roman"/>
          <w:b/>
          <w:i/>
          <w:sz w:val="28"/>
          <w:szCs w:val="28"/>
        </w:rPr>
        <w:t>Перечень ОХВ(ОВ), которые могут использоваться при совершении террористических акций</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 xml:space="preserve">                                                                                                            Таблица 1</w:t>
      </w:r>
    </w:p>
    <w:tbl>
      <w:tblPr>
        <w:tblStyle w:val="a4"/>
        <w:tblW w:w="0" w:type="auto"/>
        <w:tblLook w:val="01E0" w:firstRow="1" w:lastRow="1" w:firstColumn="1" w:lastColumn="1" w:noHBand="0" w:noVBand="0"/>
      </w:tblPr>
      <w:tblGrid>
        <w:gridCol w:w="648"/>
        <w:gridCol w:w="5733"/>
        <w:gridCol w:w="3191"/>
      </w:tblGrid>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w:t>
            </w:r>
          </w:p>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пп</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наименование</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Характер действий</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1.</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Зарин</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Нервно-паралитическое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2.</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lang w:val="en-US"/>
              </w:rPr>
              <w:t>CR</w:t>
            </w:r>
            <w:r w:rsidRPr="00584024">
              <w:rPr>
                <w:rFonts w:ascii="Times New Roman" w:hAnsi="Times New Roman" w:cs="Times New Roman"/>
                <w:sz w:val="28"/>
                <w:szCs w:val="28"/>
              </w:rPr>
              <w:t xml:space="preserve"> (</w:t>
            </w:r>
            <w:r w:rsidRPr="00584024">
              <w:rPr>
                <w:rFonts w:ascii="Times New Roman" w:hAnsi="Times New Roman" w:cs="Times New Roman"/>
                <w:sz w:val="28"/>
                <w:szCs w:val="28"/>
                <w:lang w:val="en-US"/>
              </w:rPr>
              <w:t>Cu</w:t>
            </w:r>
            <w:r w:rsidRPr="00584024">
              <w:rPr>
                <w:rFonts w:ascii="Times New Roman" w:hAnsi="Times New Roman" w:cs="Times New Roman"/>
                <w:sz w:val="28"/>
                <w:szCs w:val="28"/>
              </w:rPr>
              <w:t>-</w:t>
            </w:r>
            <w:r w:rsidRPr="00584024">
              <w:rPr>
                <w:rFonts w:ascii="Times New Roman" w:hAnsi="Times New Roman" w:cs="Times New Roman"/>
                <w:sz w:val="28"/>
                <w:szCs w:val="28"/>
                <w:lang w:val="en-US"/>
              </w:rPr>
              <w:t>Ap</w:t>
            </w:r>
            <w:r w:rsidRPr="00584024">
              <w:rPr>
                <w:rFonts w:ascii="Times New Roman" w:hAnsi="Times New Roman" w:cs="Times New Roman"/>
                <w:sz w:val="28"/>
                <w:szCs w:val="28"/>
              </w:rPr>
              <w:t xml:space="preserve">), </w:t>
            </w:r>
            <w:r w:rsidRPr="00584024">
              <w:rPr>
                <w:rFonts w:ascii="Times New Roman" w:hAnsi="Times New Roman" w:cs="Times New Roman"/>
                <w:sz w:val="28"/>
                <w:szCs w:val="28"/>
                <w:lang w:val="en-US"/>
              </w:rPr>
              <w:t>CS</w:t>
            </w:r>
            <w:r w:rsidRPr="00584024">
              <w:rPr>
                <w:rFonts w:ascii="Times New Roman" w:hAnsi="Times New Roman" w:cs="Times New Roman"/>
                <w:sz w:val="28"/>
                <w:szCs w:val="28"/>
              </w:rPr>
              <w:t xml:space="preserve"> (</w:t>
            </w:r>
            <w:r w:rsidRPr="00584024">
              <w:rPr>
                <w:rFonts w:ascii="Times New Roman" w:hAnsi="Times New Roman" w:cs="Times New Roman"/>
                <w:sz w:val="28"/>
                <w:szCs w:val="28"/>
                <w:lang w:val="en-US"/>
              </w:rPr>
              <w:t>Cu</w:t>
            </w:r>
            <w:r w:rsidRPr="00584024">
              <w:rPr>
                <w:rFonts w:ascii="Times New Roman" w:hAnsi="Times New Roman" w:cs="Times New Roman"/>
                <w:sz w:val="28"/>
                <w:szCs w:val="28"/>
              </w:rPr>
              <w:t>-ЭС), хлорацетофенон,хлор,хлорацетон,бромацетон</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Раздражающее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3.</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Фосген,хлорпикрин</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удушающее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4.</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Люизит, иприт, азотистые иприты</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Кожно-нарывное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5.</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Синильная кислота, хлорциан, акрилонитрил, бромциан</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Общетоксическое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6.</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Метилмеркаптан, сероуглерод</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Наркотическое</w:t>
            </w:r>
          </w:p>
        </w:tc>
      </w:tr>
      <w:tr w:rsidR="00584024" w:rsidRPr="00584024" w:rsidTr="00207ABC">
        <w:tc>
          <w:tcPr>
            <w:tcW w:w="648"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7</w:t>
            </w:r>
            <w:r w:rsidR="00207ABC">
              <w:rPr>
                <w:rFonts w:ascii="Times New Roman" w:hAnsi="Times New Roman" w:cs="Times New Roman"/>
                <w:sz w:val="28"/>
                <w:szCs w:val="28"/>
              </w:rPr>
              <w:t>.</w:t>
            </w:r>
          </w:p>
        </w:tc>
        <w:tc>
          <w:tcPr>
            <w:tcW w:w="5732"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Аммиак</w:t>
            </w:r>
          </w:p>
        </w:tc>
        <w:tc>
          <w:tcPr>
            <w:tcW w:w="3191" w:type="dxa"/>
          </w:tcPr>
          <w:p w:rsidR="00584024" w:rsidRPr="00584024" w:rsidRDefault="00584024" w:rsidP="00584024">
            <w:pPr>
              <w:pStyle w:val="a5"/>
              <w:rPr>
                <w:rFonts w:ascii="Times New Roman" w:hAnsi="Times New Roman" w:cs="Times New Roman"/>
                <w:sz w:val="28"/>
                <w:szCs w:val="28"/>
              </w:rPr>
            </w:pPr>
            <w:r w:rsidRPr="00584024">
              <w:rPr>
                <w:rFonts w:ascii="Times New Roman" w:hAnsi="Times New Roman" w:cs="Times New Roman"/>
                <w:sz w:val="28"/>
                <w:szCs w:val="28"/>
              </w:rPr>
              <w:t>Прижигающее</w:t>
            </w:r>
          </w:p>
        </w:tc>
      </w:tr>
    </w:tbl>
    <w:p w:rsidR="00207ABC" w:rsidRDefault="00207ABC" w:rsidP="00207ABC">
      <w:pPr>
        <w:rPr>
          <w:rFonts w:ascii="Times New Roman" w:hAnsi="Times New Roman" w:cs="Times New Roman"/>
          <w:sz w:val="28"/>
          <w:szCs w:val="28"/>
        </w:rPr>
      </w:pPr>
    </w:p>
    <w:p w:rsidR="00584024" w:rsidRPr="00DB640D" w:rsidRDefault="00207ABC" w:rsidP="00207ABC">
      <w:pPr>
        <w:jc w:val="center"/>
        <w:rPr>
          <w:rFonts w:ascii="Times New Roman" w:hAnsi="Times New Roman" w:cs="Times New Roman"/>
          <w:b/>
          <w:i/>
          <w:sz w:val="28"/>
          <w:szCs w:val="28"/>
        </w:rPr>
      </w:pPr>
      <w:r w:rsidRPr="00DB640D">
        <w:rPr>
          <w:rFonts w:ascii="Times New Roman" w:hAnsi="Times New Roman" w:cs="Times New Roman"/>
          <w:b/>
          <w:i/>
          <w:sz w:val="28"/>
          <w:szCs w:val="28"/>
        </w:rPr>
        <w:t>3.2. Физико-химические характеристики ОХВ и ОВ, их взрыво- пожароопасность</w:t>
      </w:r>
    </w:p>
    <w:tbl>
      <w:tblPr>
        <w:tblStyle w:val="a4"/>
        <w:tblW w:w="0" w:type="auto"/>
        <w:tblLayout w:type="fixed"/>
        <w:tblLook w:val="04A0" w:firstRow="1" w:lastRow="0" w:firstColumn="1" w:lastColumn="0" w:noHBand="0" w:noVBand="1"/>
      </w:tblPr>
      <w:tblGrid>
        <w:gridCol w:w="534"/>
        <w:gridCol w:w="1173"/>
        <w:gridCol w:w="1121"/>
        <w:gridCol w:w="966"/>
        <w:gridCol w:w="1009"/>
        <w:gridCol w:w="965"/>
        <w:gridCol w:w="883"/>
        <w:gridCol w:w="767"/>
        <w:gridCol w:w="1054"/>
        <w:gridCol w:w="1099"/>
      </w:tblGrid>
      <w:tr w:rsidR="00207ABC" w:rsidRPr="004906CB" w:rsidTr="00207ABC">
        <w:tc>
          <w:tcPr>
            <w:tcW w:w="534"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 п</w:t>
            </w:r>
            <w:r w:rsidRPr="004906CB">
              <w:rPr>
                <w:rFonts w:ascii="Times New Roman" w:hAnsi="Times New Roman" w:cs="Times New Roman"/>
                <w:sz w:val="20"/>
                <w:szCs w:val="20"/>
                <w:lang w:val="en-US"/>
              </w:rPr>
              <w:t>/</w:t>
            </w:r>
            <w:r w:rsidRPr="004906CB">
              <w:rPr>
                <w:rFonts w:ascii="Times New Roman" w:hAnsi="Times New Roman" w:cs="Times New Roman"/>
                <w:sz w:val="20"/>
                <w:szCs w:val="20"/>
              </w:rPr>
              <w:t>п</w:t>
            </w:r>
          </w:p>
        </w:tc>
        <w:tc>
          <w:tcPr>
            <w:tcW w:w="1173"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Наимено-</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вание вещества</w:t>
            </w:r>
          </w:p>
        </w:tc>
        <w:tc>
          <w:tcPr>
            <w:tcW w:w="1121"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Агре-</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гатное состоя-</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ние при нормаль-</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ных условии-</w:t>
            </w:r>
            <w:r w:rsidRPr="004906CB">
              <w:rPr>
                <w:rFonts w:ascii="Times New Roman" w:hAnsi="Times New Roman" w:cs="Times New Roman"/>
                <w:sz w:val="20"/>
                <w:szCs w:val="20"/>
              </w:rPr>
              <w:lastRenderedPageBreak/>
              <w:t>ях</w:t>
            </w:r>
          </w:p>
        </w:tc>
        <w:tc>
          <w:tcPr>
            <w:tcW w:w="966"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lastRenderedPageBreak/>
              <w:t>Молеку-лярная масса, у.е.</w:t>
            </w:r>
          </w:p>
        </w:tc>
        <w:tc>
          <w:tcPr>
            <w:tcW w:w="1009"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Темпе-ратура кипе-ния, С</w:t>
            </w:r>
          </w:p>
        </w:tc>
        <w:tc>
          <w:tcPr>
            <w:tcW w:w="965"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Темпе-ратура плавле-ния, С</w:t>
            </w:r>
          </w:p>
        </w:tc>
        <w:tc>
          <w:tcPr>
            <w:tcW w:w="883"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Давле-</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 xml:space="preserve">ние насы-щен-ного пара при 20 </w:t>
            </w:r>
            <w:r w:rsidRPr="004906CB">
              <w:rPr>
                <w:rFonts w:ascii="Times New Roman" w:hAnsi="Times New Roman" w:cs="Times New Roman"/>
                <w:sz w:val="20"/>
                <w:szCs w:val="20"/>
              </w:rPr>
              <w:lastRenderedPageBreak/>
              <w:t>С</w:t>
            </w:r>
          </w:p>
        </w:tc>
        <w:tc>
          <w:tcPr>
            <w:tcW w:w="767"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lastRenderedPageBreak/>
              <w:t xml:space="preserve">Отн. плот-ность  газа </w:t>
            </w:r>
          </w:p>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 xml:space="preserve">по воз-духу, </w:t>
            </w:r>
            <w:r w:rsidRPr="004906CB">
              <w:rPr>
                <w:rFonts w:ascii="Times New Roman" w:hAnsi="Times New Roman" w:cs="Times New Roman"/>
                <w:sz w:val="20"/>
                <w:szCs w:val="20"/>
              </w:rPr>
              <w:lastRenderedPageBreak/>
              <w:t>при н.у.</w:t>
            </w:r>
          </w:p>
        </w:tc>
        <w:tc>
          <w:tcPr>
            <w:tcW w:w="1054"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lastRenderedPageBreak/>
              <w:t>Харак-терный запах</w:t>
            </w:r>
          </w:p>
        </w:tc>
        <w:tc>
          <w:tcPr>
            <w:tcW w:w="1099" w:type="dxa"/>
          </w:tcPr>
          <w:p w:rsidR="00207ABC" w:rsidRPr="004906CB" w:rsidRDefault="00207ABC" w:rsidP="00207ABC">
            <w:pPr>
              <w:rPr>
                <w:rFonts w:ascii="Times New Roman" w:hAnsi="Times New Roman" w:cs="Times New Roman"/>
                <w:sz w:val="20"/>
                <w:szCs w:val="20"/>
              </w:rPr>
            </w:pPr>
            <w:r w:rsidRPr="004906CB">
              <w:rPr>
                <w:rFonts w:ascii="Times New Roman" w:hAnsi="Times New Roman" w:cs="Times New Roman"/>
                <w:sz w:val="20"/>
                <w:szCs w:val="20"/>
              </w:rPr>
              <w:t xml:space="preserve">Взрыво-пожаро-опасность </w:t>
            </w:r>
          </w:p>
        </w:tc>
      </w:tr>
      <w:tr w:rsidR="00207ABC" w:rsidRPr="004906CB" w:rsidTr="00207ABC">
        <w:tc>
          <w:tcPr>
            <w:tcW w:w="534"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1</w:t>
            </w:r>
          </w:p>
        </w:tc>
        <w:tc>
          <w:tcPr>
            <w:tcW w:w="1173"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2</w:t>
            </w:r>
          </w:p>
        </w:tc>
        <w:tc>
          <w:tcPr>
            <w:tcW w:w="1121"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3</w:t>
            </w:r>
          </w:p>
        </w:tc>
        <w:tc>
          <w:tcPr>
            <w:tcW w:w="966"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4</w:t>
            </w:r>
          </w:p>
        </w:tc>
        <w:tc>
          <w:tcPr>
            <w:tcW w:w="1009"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5</w:t>
            </w:r>
          </w:p>
        </w:tc>
        <w:tc>
          <w:tcPr>
            <w:tcW w:w="965"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6</w:t>
            </w:r>
          </w:p>
        </w:tc>
        <w:tc>
          <w:tcPr>
            <w:tcW w:w="883"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7</w:t>
            </w:r>
          </w:p>
        </w:tc>
        <w:tc>
          <w:tcPr>
            <w:tcW w:w="767"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8</w:t>
            </w:r>
          </w:p>
        </w:tc>
        <w:tc>
          <w:tcPr>
            <w:tcW w:w="1054"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9</w:t>
            </w:r>
          </w:p>
        </w:tc>
        <w:tc>
          <w:tcPr>
            <w:tcW w:w="1099" w:type="dxa"/>
          </w:tcPr>
          <w:p w:rsidR="00207ABC" w:rsidRPr="004906CB" w:rsidRDefault="00207ABC" w:rsidP="00207ABC">
            <w:pPr>
              <w:jc w:val="center"/>
              <w:rPr>
                <w:rFonts w:ascii="Times New Roman" w:hAnsi="Times New Roman" w:cs="Times New Roman"/>
                <w:b/>
                <w:sz w:val="20"/>
                <w:szCs w:val="20"/>
              </w:rPr>
            </w:pPr>
            <w:r w:rsidRPr="004906CB">
              <w:rPr>
                <w:rFonts w:ascii="Times New Roman" w:hAnsi="Times New Roman" w:cs="Times New Roman"/>
                <w:b/>
                <w:sz w:val="20"/>
                <w:szCs w:val="20"/>
              </w:rPr>
              <w:t>10</w:t>
            </w:r>
          </w:p>
        </w:tc>
      </w:tr>
      <w:tr w:rsidR="00207ABC" w:rsidRPr="004906CB" w:rsidTr="00207ABC">
        <w:tc>
          <w:tcPr>
            <w:tcW w:w="534" w:type="dxa"/>
            <w:vMerge w:val="restart"/>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Азотистые иприты</w:t>
            </w:r>
          </w:p>
        </w:tc>
        <w:tc>
          <w:tcPr>
            <w:tcW w:w="1121" w:type="dxa"/>
          </w:tcPr>
          <w:p w:rsidR="00207ABC" w:rsidRPr="004906CB" w:rsidRDefault="00207ABC" w:rsidP="00207ABC">
            <w:pPr>
              <w:rPr>
                <w:rFonts w:ascii="Times New Roman" w:hAnsi="Times New Roman" w:cs="Times New Roman"/>
                <w:sz w:val="20"/>
                <w:szCs w:val="20"/>
              </w:rPr>
            </w:pPr>
          </w:p>
        </w:tc>
        <w:tc>
          <w:tcPr>
            <w:tcW w:w="966" w:type="dxa"/>
          </w:tcPr>
          <w:p w:rsidR="00207ABC" w:rsidRPr="004906CB" w:rsidRDefault="00207ABC" w:rsidP="00207ABC">
            <w:pPr>
              <w:rPr>
                <w:rFonts w:ascii="Times New Roman" w:hAnsi="Times New Roman" w:cs="Times New Roman"/>
                <w:sz w:val="20"/>
                <w:szCs w:val="20"/>
              </w:rPr>
            </w:pPr>
          </w:p>
        </w:tc>
        <w:tc>
          <w:tcPr>
            <w:tcW w:w="1009" w:type="dxa"/>
          </w:tcPr>
          <w:p w:rsidR="00207ABC" w:rsidRPr="004906CB" w:rsidRDefault="00207ABC" w:rsidP="00207ABC">
            <w:pPr>
              <w:rPr>
                <w:rFonts w:ascii="Times New Roman" w:hAnsi="Times New Roman" w:cs="Times New Roman"/>
                <w:sz w:val="20"/>
                <w:szCs w:val="20"/>
              </w:rPr>
            </w:pPr>
          </w:p>
        </w:tc>
        <w:tc>
          <w:tcPr>
            <w:tcW w:w="965" w:type="dxa"/>
          </w:tcPr>
          <w:p w:rsidR="00207ABC" w:rsidRPr="004906CB" w:rsidRDefault="00207ABC" w:rsidP="00207ABC">
            <w:pPr>
              <w:rPr>
                <w:rFonts w:ascii="Times New Roman" w:hAnsi="Times New Roman" w:cs="Times New Roman"/>
                <w:sz w:val="20"/>
                <w:szCs w:val="20"/>
              </w:rPr>
            </w:pPr>
          </w:p>
        </w:tc>
        <w:tc>
          <w:tcPr>
            <w:tcW w:w="883" w:type="dxa"/>
          </w:tcPr>
          <w:p w:rsidR="00207ABC" w:rsidRPr="004906CB" w:rsidRDefault="00207ABC" w:rsidP="00207ABC">
            <w:pPr>
              <w:rPr>
                <w:rFonts w:ascii="Times New Roman" w:hAnsi="Times New Roman" w:cs="Times New Roman"/>
                <w:sz w:val="20"/>
                <w:szCs w:val="20"/>
              </w:rPr>
            </w:pPr>
          </w:p>
        </w:tc>
        <w:tc>
          <w:tcPr>
            <w:tcW w:w="767" w:type="dxa"/>
          </w:tcPr>
          <w:p w:rsidR="00207ABC" w:rsidRPr="004906CB" w:rsidRDefault="00207ABC" w:rsidP="00207ABC">
            <w:pPr>
              <w:rPr>
                <w:rFonts w:ascii="Times New Roman" w:hAnsi="Times New Roman" w:cs="Times New Roman"/>
                <w:sz w:val="20"/>
                <w:szCs w:val="20"/>
              </w:rPr>
            </w:pPr>
          </w:p>
        </w:tc>
        <w:tc>
          <w:tcPr>
            <w:tcW w:w="1054" w:type="dxa"/>
          </w:tcPr>
          <w:p w:rsidR="00207ABC" w:rsidRPr="004906CB" w:rsidRDefault="00207ABC" w:rsidP="00207ABC">
            <w:pPr>
              <w:rPr>
                <w:rFonts w:ascii="Times New Roman" w:hAnsi="Times New Roman" w:cs="Times New Roman"/>
                <w:sz w:val="20"/>
                <w:szCs w:val="20"/>
              </w:rPr>
            </w:pPr>
          </w:p>
        </w:tc>
        <w:tc>
          <w:tcPr>
            <w:tcW w:w="1099" w:type="dxa"/>
          </w:tcPr>
          <w:p w:rsidR="00207ABC" w:rsidRPr="004906CB" w:rsidRDefault="00207ABC" w:rsidP="00207ABC">
            <w:pPr>
              <w:rPr>
                <w:rFonts w:ascii="Times New Roman" w:hAnsi="Times New Roman" w:cs="Times New Roman"/>
                <w:sz w:val="20"/>
                <w:szCs w:val="20"/>
              </w:rPr>
            </w:pPr>
          </w:p>
        </w:tc>
      </w:tr>
      <w:tr w:rsidR="00207ABC" w:rsidRPr="004906CB" w:rsidTr="00207ABC">
        <w:tc>
          <w:tcPr>
            <w:tcW w:w="534" w:type="dxa"/>
            <w:vMerge/>
          </w:tcPr>
          <w:p w:rsidR="00207ABC" w:rsidRDefault="00207ABC" w:rsidP="00207ABC">
            <w:pPr>
              <w:jc w:val="center"/>
              <w:rPr>
                <w:rFonts w:ascii="Times New Roman" w:hAnsi="Times New Roman" w:cs="Times New Roman"/>
                <w:sz w:val="20"/>
                <w:szCs w:val="20"/>
              </w:rPr>
            </w:pP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lang w:val="en-US"/>
              </w:rPr>
              <w:t>HN</w:t>
            </w:r>
            <w:r>
              <w:rPr>
                <w:rFonts w:ascii="Times New Roman" w:hAnsi="Times New Roman" w:cs="Times New Roman"/>
                <w:sz w:val="20"/>
                <w:szCs w:val="20"/>
              </w:rPr>
              <w:t>-1</w:t>
            </w:r>
          </w:p>
        </w:tc>
        <w:tc>
          <w:tcPr>
            <w:tcW w:w="1121" w:type="dxa"/>
            <w:vMerge w:val="restart"/>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170,0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195,0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-34,0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0,008</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5,9</w:t>
            </w:r>
          </w:p>
        </w:tc>
        <w:tc>
          <w:tcPr>
            <w:tcW w:w="1054" w:type="dxa"/>
            <w:vMerge w:val="restart"/>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свежей рыбы в большом разведении герани</w:t>
            </w:r>
          </w:p>
        </w:tc>
        <w:tc>
          <w:tcPr>
            <w:tcW w:w="1099" w:type="dxa"/>
            <w:vMerge w:val="restart"/>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Негорю-чие</w:t>
            </w:r>
          </w:p>
        </w:tc>
      </w:tr>
      <w:tr w:rsidR="00207ABC" w:rsidRPr="004906CB" w:rsidTr="00207ABC">
        <w:tc>
          <w:tcPr>
            <w:tcW w:w="534" w:type="dxa"/>
            <w:vMerge/>
          </w:tcPr>
          <w:p w:rsidR="00207ABC" w:rsidRDefault="00207ABC" w:rsidP="00207ABC">
            <w:pPr>
              <w:jc w:val="center"/>
              <w:rPr>
                <w:rFonts w:ascii="Times New Roman" w:hAnsi="Times New Roman" w:cs="Times New Roman"/>
                <w:sz w:val="20"/>
                <w:szCs w:val="20"/>
              </w:rPr>
            </w:pPr>
          </w:p>
        </w:tc>
        <w:tc>
          <w:tcPr>
            <w:tcW w:w="1173" w:type="dxa"/>
          </w:tcPr>
          <w:p w:rsidR="00207ABC" w:rsidRPr="004906CB" w:rsidRDefault="00207ABC" w:rsidP="00207ABC">
            <w:pPr>
              <w:rPr>
                <w:rFonts w:ascii="Times New Roman" w:hAnsi="Times New Roman" w:cs="Times New Roman"/>
                <w:sz w:val="20"/>
                <w:szCs w:val="20"/>
                <w:lang w:val="en-US"/>
              </w:rPr>
            </w:pPr>
            <w:r>
              <w:rPr>
                <w:rFonts w:ascii="Times New Roman" w:hAnsi="Times New Roman" w:cs="Times New Roman"/>
                <w:sz w:val="20"/>
                <w:szCs w:val="20"/>
                <w:lang w:val="en-US"/>
              </w:rPr>
              <w:t>HN-2</w:t>
            </w:r>
          </w:p>
        </w:tc>
        <w:tc>
          <w:tcPr>
            <w:tcW w:w="1121" w:type="dxa"/>
            <w:vMerge/>
          </w:tcPr>
          <w:p w:rsidR="00207ABC" w:rsidRPr="004906CB" w:rsidRDefault="00207ABC" w:rsidP="00207ABC">
            <w:pPr>
              <w:rPr>
                <w:rFonts w:ascii="Times New Roman" w:hAnsi="Times New Roman" w:cs="Times New Roman"/>
                <w:sz w:val="20"/>
                <w:szCs w:val="20"/>
              </w:rPr>
            </w:pP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156,0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180,0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-60,0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0,009</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5,4</w:t>
            </w:r>
          </w:p>
        </w:tc>
        <w:tc>
          <w:tcPr>
            <w:tcW w:w="1054" w:type="dxa"/>
            <w:vMerge/>
          </w:tcPr>
          <w:p w:rsidR="00207ABC" w:rsidRPr="004906CB" w:rsidRDefault="00207ABC" w:rsidP="00207ABC">
            <w:pPr>
              <w:rPr>
                <w:rFonts w:ascii="Times New Roman" w:hAnsi="Times New Roman" w:cs="Times New Roman"/>
                <w:sz w:val="20"/>
                <w:szCs w:val="20"/>
              </w:rPr>
            </w:pPr>
          </w:p>
        </w:tc>
        <w:tc>
          <w:tcPr>
            <w:tcW w:w="1099" w:type="dxa"/>
            <w:vMerge/>
          </w:tcPr>
          <w:p w:rsidR="00207ABC" w:rsidRPr="004906CB" w:rsidRDefault="00207ABC" w:rsidP="00207ABC">
            <w:pPr>
              <w:rPr>
                <w:rFonts w:ascii="Times New Roman" w:hAnsi="Times New Roman" w:cs="Times New Roman"/>
                <w:sz w:val="20"/>
                <w:szCs w:val="20"/>
              </w:rPr>
            </w:pPr>
          </w:p>
        </w:tc>
      </w:tr>
      <w:tr w:rsidR="00207ABC" w:rsidRPr="004906CB" w:rsidTr="00207ABC">
        <w:tc>
          <w:tcPr>
            <w:tcW w:w="534" w:type="dxa"/>
            <w:vMerge/>
          </w:tcPr>
          <w:p w:rsidR="00207ABC" w:rsidRDefault="00207ABC" w:rsidP="00207ABC">
            <w:pPr>
              <w:jc w:val="center"/>
              <w:rPr>
                <w:rFonts w:ascii="Times New Roman" w:hAnsi="Times New Roman" w:cs="Times New Roman"/>
                <w:sz w:val="20"/>
                <w:szCs w:val="20"/>
              </w:rPr>
            </w:pP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lang w:val="en-US"/>
              </w:rPr>
              <w:t>HN-3</w:t>
            </w:r>
          </w:p>
        </w:tc>
        <w:tc>
          <w:tcPr>
            <w:tcW w:w="1121" w:type="dxa"/>
            <w:vMerge/>
          </w:tcPr>
          <w:p w:rsidR="00207ABC" w:rsidRPr="004906CB" w:rsidRDefault="00207ABC" w:rsidP="00207ABC">
            <w:pPr>
              <w:rPr>
                <w:rFonts w:ascii="Times New Roman" w:hAnsi="Times New Roman" w:cs="Times New Roman"/>
                <w:sz w:val="20"/>
                <w:szCs w:val="20"/>
              </w:rPr>
            </w:pPr>
          </w:p>
        </w:tc>
        <w:tc>
          <w:tcPr>
            <w:tcW w:w="966" w:type="dxa"/>
          </w:tcPr>
          <w:p w:rsidR="00207ABC" w:rsidRPr="004906CB" w:rsidRDefault="00207ABC" w:rsidP="00207ABC">
            <w:pPr>
              <w:rPr>
                <w:rFonts w:ascii="Times New Roman" w:hAnsi="Times New Roman" w:cs="Times New Roman"/>
                <w:sz w:val="20"/>
                <w:szCs w:val="20"/>
              </w:rPr>
            </w:pPr>
          </w:p>
        </w:tc>
        <w:tc>
          <w:tcPr>
            <w:tcW w:w="1009" w:type="dxa"/>
          </w:tcPr>
          <w:p w:rsidR="00207ABC" w:rsidRPr="004906CB" w:rsidRDefault="00207ABC" w:rsidP="00207ABC">
            <w:pPr>
              <w:rPr>
                <w:rFonts w:ascii="Times New Roman" w:hAnsi="Times New Roman" w:cs="Times New Roman"/>
                <w:sz w:val="20"/>
                <w:szCs w:val="20"/>
              </w:rPr>
            </w:pPr>
          </w:p>
        </w:tc>
        <w:tc>
          <w:tcPr>
            <w:tcW w:w="965" w:type="dxa"/>
          </w:tcPr>
          <w:p w:rsidR="00207ABC" w:rsidRPr="004906CB" w:rsidRDefault="00207ABC" w:rsidP="00207ABC">
            <w:pPr>
              <w:rPr>
                <w:rFonts w:ascii="Times New Roman" w:hAnsi="Times New Roman" w:cs="Times New Roman"/>
                <w:sz w:val="20"/>
                <w:szCs w:val="20"/>
              </w:rPr>
            </w:pPr>
          </w:p>
        </w:tc>
        <w:tc>
          <w:tcPr>
            <w:tcW w:w="883" w:type="dxa"/>
          </w:tcPr>
          <w:p w:rsidR="00207ABC" w:rsidRPr="004906CB" w:rsidRDefault="00207ABC" w:rsidP="00207ABC">
            <w:pPr>
              <w:rPr>
                <w:rFonts w:ascii="Times New Roman" w:hAnsi="Times New Roman" w:cs="Times New Roman"/>
                <w:sz w:val="20"/>
                <w:szCs w:val="20"/>
              </w:rPr>
            </w:pPr>
          </w:p>
        </w:tc>
        <w:tc>
          <w:tcPr>
            <w:tcW w:w="767" w:type="dxa"/>
          </w:tcPr>
          <w:p w:rsidR="00207ABC" w:rsidRPr="004906CB" w:rsidRDefault="00207ABC" w:rsidP="00207ABC">
            <w:pPr>
              <w:rPr>
                <w:rFonts w:ascii="Times New Roman" w:hAnsi="Times New Roman" w:cs="Times New Roman"/>
                <w:sz w:val="20"/>
                <w:szCs w:val="20"/>
              </w:rPr>
            </w:pPr>
          </w:p>
        </w:tc>
        <w:tc>
          <w:tcPr>
            <w:tcW w:w="1054" w:type="dxa"/>
            <w:vMerge/>
          </w:tcPr>
          <w:p w:rsidR="00207ABC" w:rsidRPr="004906CB" w:rsidRDefault="00207ABC" w:rsidP="00207ABC">
            <w:pPr>
              <w:rPr>
                <w:rFonts w:ascii="Times New Roman" w:hAnsi="Times New Roman" w:cs="Times New Roman"/>
                <w:sz w:val="20"/>
                <w:szCs w:val="20"/>
              </w:rPr>
            </w:pPr>
          </w:p>
        </w:tc>
        <w:tc>
          <w:tcPr>
            <w:tcW w:w="1099" w:type="dxa"/>
            <w:vMerge/>
          </w:tcPr>
          <w:p w:rsidR="00207ABC" w:rsidRPr="004906CB" w:rsidRDefault="00207ABC" w:rsidP="00207ABC">
            <w:pPr>
              <w:rPr>
                <w:rFonts w:ascii="Times New Roman" w:hAnsi="Times New Roman" w:cs="Times New Roman"/>
                <w:sz w:val="20"/>
                <w:szCs w:val="20"/>
              </w:rPr>
            </w:pP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2</w:t>
            </w:r>
          </w:p>
        </w:tc>
        <w:tc>
          <w:tcPr>
            <w:tcW w:w="1173" w:type="dxa"/>
          </w:tcPr>
          <w:p w:rsidR="00207ABC" w:rsidRDefault="00207ABC" w:rsidP="00207ABC">
            <w:pPr>
              <w:rPr>
                <w:rFonts w:ascii="Times New Roman" w:hAnsi="Times New Roman" w:cs="Times New Roman"/>
                <w:sz w:val="20"/>
                <w:szCs w:val="20"/>
              </w:rPr>
            </w:pPr>
            <w:r>
              <w:rPr>
                <w:rFonts w:ascii="Times New Roman" w:hAnsi="Times New Roman" w:cs="Times New Roman"/>
                <w:sz w:val="20"/>
                <w:szCs w:val="20"/>
              </w:rPr>
              <w:t>Акрило</w:t>
            </w:r>
          </w:p>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нитрил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p>
        </w:tc>
        <w:tc>
          <w:tcPr>
            <w:tcW w:w="1009" w:type="dxa"/>
          </w:tcPr>
          <w:p w:rsidR="00207ABC" w:rsidRPr="004906CB" w:rsidRDefault="00207ABC" w:rsidP="00207ABC">
            <w:pPr>
              <w:rPr>
                <w:rFonts w:ascii="Times New Roman" w:hAnsi="Times New Roman" w:cs="Times New Roman"/>
                <w:sz w:val="20"/>
                <w:szCs w:val="20"/>
              </w:rPr>
            </w:pP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-83,5</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85,0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1,8</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специфичный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Аммиак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17,0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-33,4</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-77,0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8546,0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0,6</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нашатырного спирта, резкий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4</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Бромацетон</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137,0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136,0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-54,0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4,7</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резкий</w:t>
            </w:r>
          </w:p>
        </w:tc>
        <w:tc>
          <w:tcPr>
            <w:tcW w:w="1099" w:type="dxa"/>
          </w:tcPr>
          <w:p w:rsidR="00207ABC" w:rsidRPr="004906CB" w:rsidRDefault="00207ABC" w:rsidP="00207ABC">
            <w:pPr>
              <w:rPr>
                <w:rFonts w:ascii="Times New Roman" w:hAnsi="Times New Roman" w:cs="Times New Roman"/>
                <w:sz w:val="20"/>
                <w:szCs w:val="20"/>
              </w:rPr>
            </w:pP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5</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Бромметан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95,0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3,6</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-95,0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1380,0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3,3</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Слабый запах хлороформа</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 пожаро-опасен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6</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Бромциан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Твердое вещество</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105,9</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61,3</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52,0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88,4</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3,7</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Резкий запах</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Взрыво-опасен </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7</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Зарин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Жидкость </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140,1</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158,0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-56,0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1,48</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4,9</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Эфирный слабый запах, свидетельствующий о наличии поражающей концентрации</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Негорюч </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8</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Ипрат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159,1</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217,9</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14,7</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0,07</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5,5</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Чистый-запах свежего лука, технический – запах хрена, горчицы или чеснока</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Негорюч </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9</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Люизит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207,3</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196,6</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0,4 при 25С</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7,3</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герани, резкий и неприятный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Пожароопасен </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10</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Метилмеркаптан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48,1</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5,9</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-123,0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1351,8</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1,7</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Запах неприятный </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 пожароопасен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11</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Сероуглерод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76,0</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46,3</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-110,8</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298,0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2,6</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Сладковатый эфирный запах</w:t>
            </w:r>
          </w:p>
        </w:tc>
        <w:tc>
          <w:tcPr>
            <w:tcW w:w="1099" w:type="dxa"/>
          </w:tcPr>
          <w:p w:rsidR="00207ABC" w:rsidRPr="004906CB" w:rsidRDefault="00207ABC" w:rsidP="00207ABC">
            <w:pPr>
              <w:rPr>
                <w:rFonts w:ascii="Times New Roman" w:hAnsi="Times New Roman" w:cs="Times New Roman"/>
                <w:sz w:val="20"/>
                <w:szCs w:val="20"/>
              </w:rPr>
            </w:pP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12</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Синильная </w:t>
            </w:r>
            <w:r>
              <w:rPr>
                <w:rFonts w:ascii="Times New Roman" w:hAnsi="Times New Roman" w:cs="Times New Roman"/>
                <w:sz w:val="20"/>
                <w:szCs w:val="20"/>
              </w:rPr>
              <w:lastRenderedPageBreak/>
              <w:t>кислота</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lastRenderedPageBreak/>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27,1</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25,6</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-13,3</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612,0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0,9</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Запах </w:t>
            </w:r>
            <w:r>
              <w:rPr>
                <w:rFonts w:ascii="Times New Roman" w:hAnsi="Times New Roman" w:cs="Times New Roman"/>
                <w:sz w:val="20"/>
                <w:szCs w:val="20"/>
              </w:rPr>
              <w:lastRenderedPageBreak/>
              <w:t>горького миндаля</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lastRenderedPageBreak/>
              <w:t>пожарооп</w:t>
            </w:r>
            <w:r>
              <w:rPr>
                <w:rFonts w:ascii="Times New Roman" w:hAnsi="Times New Roman" w:cs="Times New Roman"/>
                <w:sz w:val="20"/>
                <w:szCs w:val="20"/>
              </w:rPr>
              <w:lastRenderedPageBreak/>
              <w:t>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173" w:type="dxa"/>
          </w:tcPr>
          <w:p w:rsidR="00207ABC" w:rsidRPr="000D1A97" w:rsidRDefault="00207ABC" w:rsidP="00207ABC">
            <w:pPr>
              <w:rPr>
                <w:rFonts w:ascii="Times New Roman" w:hAnsi="Times New Roman" w:cs="Times New Roman"/>
                <w:sz w:val="20"/>
                <w:szCs w:val="20"/>
              </w:rPr>
            </w:pPr>
            <w:r>
              <w:rPr>
                <w:rFonts w:ascii="Times New Roman" w:hAnsi="Times New Roman" w:cs="Times New Roman"/>
                <w:sz w:val="20"/>
                <w:szCs w:val="20"/>
                <w:lang w:val="en-US"/>
              </w:rPr>
              <w:t>SR</w:t>
            </w:r>
            <w:r>
              <w:rPr>
                <w:rFonts w:ascii="Times New Roman" w:hAnsi="Times New Roman" w:cs="Times New Roman"/>
                <w:sz w:val="20"/>
                <w:szCs w:val="20"/>
              </w:rPr>
              <w:t xml:space="preserve"> (Си-Ар)</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Твердое вещество</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195,2</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339,0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72,0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18,3</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6,7</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эфира</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14</w:t>
            </w:r>
          </w:p>
        </w:tc>
        <w:tc>
          <w:tcPr>
            <w:tcW w:w="1173" w:type="dxa"/>
          </w:tcPr>
          <w:p w:rsidR="00207ABC" w:rsidRPr="00496E39" w:rsidRDefault="00207ABC" w:rsidP="00207ABC">
            <w:pPr>
              <w:rPr>
                <w:rFonts w:ascii="Times New Roman" w:hAnsi="Times New Roman" w:cs="Times New Roman"/>
                <w:sz w:val="20"/>
                <w:szCs w:val="20"/>
              </w:rPr>
            </w:pPr>
            <w:r>
              <w:rPr>
                <w:rFonts w:ascii="Times New Roman" w:hAnsi="Times New Roman" w:cs="Times New Roman"/>
                <w:sz w:val="20"/>
                <w:szCs w:val="20"/>
                <w:lang w:val="en-US"/>
              </w:rPr>
              <w:t>CS</w:t>
            </w:r>
            <w:r>
              <w:rPr>
                <w:rFonts w:ascii="Times New Roman" w:hAnsi="Times New Roman" w:cs="Times New Roman"/>
                <w:sz w:val="20"/>
                <w:szCs w:val="20"/>
              </w:rPr>
              <w:t xml:space="preserve"> (Си-Эс)</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Твердое вещество</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188,6</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315,0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95,0</w:t>
            </w:r>
          </w:p>
        </w:tc>
        <w:tc>
          <w:tcPr>
            <w:tcW w:w="883" w:type="dxa"/>
          </w:tcPr>
          <w:p w:rsidR="00207ABC" w:rsidRPr="00496E39" w:rsidRDefault="00207ABC" w:rsidP="00207ABC">
            <w:pPr>
              <w:rPr>
                <w:rFonts w:ascii="Times New Roman" w:hAnsi="Times New Roman" w:cs="Times New Roman"/>
                <w:sz w:val="20"/>
                <w:szCs w:val="20"/>
                <w:vertAlign w:val="superscript"/>
              </w:rPr>
            </w:pPr>
            <w:r>
              <w:rPr>
                <w:rFonts w:ascii="Times New Roman" w:hAnsi="Times New Roman" w:cs="Times New Roman"/>
                <w:sz w:val="20"/>
                <w:szCs w:val="20"/>
              </w:rPr>
              <w:t xml:space="preserve">9,8 </w:t>
            </w:r>
            <w:r w:rsidRPr="00496E39">
              <w:rPr>
                <w:rFonts w:ascii="Times New Roman" w:hAnsi="Times New Roman" w:cs="Times New Roman"/>
                <w:sz w:val="20"/>
                <w:szCs w:val="20"/>
                <w:vertAlign w:val="superscript"/>
              </w:rPr>
              <w:t>.</w:t>
            </w:r>
            <w:r>
              <w:rPr>
                <w:rFonts w:ascii="Times New Roman" w:hAnsi="Times New Roman" w:cs="Times New Roman"/>
                <w:sz w:val="20"/>
                <w:szCs w:val="20"/>
              </w:rPr>
              <w:t>10</w:t>
            </w:r>
            <w:r>
              <w:rPr>
                <w:rFonts w:ascii="Times New Roman" w:hAnsi="Times New Roman" w:cs="Times New Roman"/>
                <w:sz w:val="20"/>
                <w:szCs w:val="20"/>
                <w:vertAlign w:val="superscript"/>
              </w:rPr>
              <w:t>-6</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6,5</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резкий, раздражающий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15</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Фосген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98,9</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8,2</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-118,0</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1178,0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3,4</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Резкий запах прелого сена, гнилых фруктов</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16</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Хлор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70,9</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-34,1</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-101,3</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5216,5</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2,4</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резкий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17</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Хлорацетон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92,4</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119,0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-44,5</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9,6</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3,2</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резкий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18</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Хлорацетон -фенон</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Твердое вещество</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154,6</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245,0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59,0</w:t>
            </w:r>
          </w:p>
        </w:tc>
        <w:tc>
          <w:tcPr>
            <w:tcW w:w="883" w:type="dxa"/>
          </w:tcPr>
          <w:p w:rsidR="00207ABC" w:rsidRPr="00496E39" w:rsidRDefault="00207ABC" w:rsidP="00207ABC">
            <w:pPr>
              <w:rPr>
                <w:rFonts w:ascii="Times New Roman" w:hAnsi="Times New Roman" w:cs="Times New Roman"/>
                <w:sz w:val="20"/>
                <w:szCs w:val="20"/>
                <w:vertAlign w:val="superscript"/>
              </w:rPr>
            </w:pPr>
            <w:r>
              <w:rPr>
                <w:rFonts w:ascii="Times New Roman" w:hAnsi="Times New Roman" w:cs="Times New Roman"/>
                <w:sz w:val="20"/>
                <w:szCs w:val="20"/>
              </w:rPr>
              <w:t>1,3</w:t>
            </w:r>
            <w:r w:rsidRPr="00496E39">
              <w:rPr>
                <w:rFonts w:ascii="Times New Roman" w:hAnsi="Times New Roman" w:cs="Times New Roman"/>
                <w:sz w:val="20"/>
                <w:szCs w:val="20"/>
                <w:vertAlign w:val="superscript"/>
              </w:rPr>
              <w:t>.</w:t>
            </w:r>
            <w:r>
              <w:rPr>
                <w:rFonts w:ascii="Times New Roman" w:hAnsi="Times New Roman" w:cs="Times New Roman"/>
                <w:sz w:val="20"/>
                <w:szCs w:val="20"/>
              </w:rPr>
              <w:t>10</w:t>
            </w:r>
            <w:r>
              <w:rPr>
                <w:rFonts w:ascii="Times New Roman" w:hAnsi="Times New Roman" w:cs="Times New Roman"/>
                <w:sz w:val="20"/>
                <w:szCs w:val="20"/>
                <w:vertAlign w:val="superscript"/>
              </w:rPr>
              <w:t>-2</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5,3</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цветущей черемухи</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19</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Хлорпикрин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жидкость</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164,3</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113,0</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-69,2</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18,3</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5,8</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Резкий запах картофельной ботвы</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негорюч</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r>
              <w:rPr>
                <w:rFonts w:ascii="Times New Roman" w:hAnsi="Times New Roman" w:cs="Times New Roman"/>
                <w:sz w:val="20"/>
                <w:szCs w:val="20"/>
              </w:rPr>
              <w:t>20</w:t>
            </w:r>
          </w:p>
        </w:tc>
        <w:tc>
          <w:tcPr>
            <w:tcW w:w="117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 xml:space="preserve">Хлорциан </w:t>
            </w:r>
          </w:p>
        </w:tc>
        <w:tc>
          <w:tcPr>
            <w:tcW w:w="1121"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газ</w:t>
            </w:r>
          </w:p>
        </w:tc>
        <w:tc>
          <w:tcPr>
            <w:tcW w:w="966"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61,4</w:t>
            </w:r>
          </w:p>
        </w:tc>
        <w:tc>
          <w:tcPr>
            <w:tcW w:w="100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12,6</w:t>
            </w:r>
          </w:p>
        </w:tc>
        <w:tc>
          <w:tcPr>
            <w:tcW w:w="965"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-6,5</w:t>
            </w:r>
          </w:p>
        </w:tc>
        <w:tc>
          <w:tcPr>
            <w:tcW w:w="883"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1002,0</w:t>
            </w:r>
          </w:p>
        </w:tc>
        <w:tc>
          <w:tcPr>
            <w:tcW w:w="767"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2,1</w:t>
            </w:r>
          </w:p>
        </w:tc>
        <w:tc>
          <w:tcPr>
            <w:tcW w:w="1054"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Запах резкий</w:t>
            </w:r>
          </w:p>
        </w:tc>
        <w:tc>
          <w:tcPr>
            <w:tcW w:w="1099" w:type="dxa"/>
          </w:tcPr>
          <w:p w:rsidR="00207ABC" w:rsidRPr="004906CB" w:rsidRDefault="00207ABC" w:rsidP="00207ABC">
            <w:pPr>
              <w:rPr>
                <w:rFonts w:ascii="Times New Roman" w:hAnsi="Times New Roman" w:cs="Times New Roman"/>
                <w:sz w:val="20"/>
                <w:szCs w:val="20"/>
              </w:rPr>
            </w:pPr>
            <w:r>
              <w:rPr>
                <w:rFonts w:ascii="Times New Roman" w:hAnsi="Times New Roman" w:cs="Times New Roman"/>
                <w:sz w:val="20"/>
                <w:szCs w:val="20"/>
              </w:rPr>
              <w:t>Взрыво- пожароопасен</w:t>
            </w:r>
          </w:p>
        </w:tc>
      </w:tr>
      <w:tr w:rsidR="00207ABC" w:rsidRPr="004906CB" w:rsidTr="00207ABC">
        <w:tc>
          <w:tcPr>
            <w:tcW w:w="534" w:type="dxa"/>
          </w:tcPr>
          <w:p w:rsidR="00207ABC" w:rsidRPr="004906CB" w:rsidRDefault="00207ABC" w:rsidP="00207ABC">
            <w:pPr>
              <w:jc w:val="center"/>
              <w:rPr>
                <w:rFonts w:ascii="Times New Roman" w:hAnsi="Times New Roman" w:cs="Times New Roman"/>
                <w:sz w:val="20"/>
                <w:szCs w:val="20"/>
              </w:rPr>
            </w:pPr>
          </w:p>
        </w:tc>
        <w:tc>
          <w:tcPr>
            <w:tcW w:w="1173" w:type="dxa"/>
          </w:tcPr>
          <w:p w:rsidR="00207ABC" w:rsidRPr="004906CB" w:rsidRDefault="00207ABC" w:rsidP="00207ABC">
            <w:pPr>
              <w:rPr>
                <w:rFonts w:ascii="Times New Roman" w:hAnsi="Times New Roman" w:cs="Times New Roman"/>
                <w:sz w:val="20"/>
                <w:szCs w:val="20"/>
              </w:rPr>
            </w:pPr>
          </w:p>
        </w:tc>
        <w:tc>
          <w:tcPr>
            <w:tcW w:w="1121" w:type="dxa"/>
          </w:tcPr>
          <w:p w:rsidR="00207ABC" w:rsidRPr="004906CB" w:rsidRDefault="00207ABC" w:rsidP="00207ABC">
            <w:pPr>
              <w:rPr>
                <w:rFonts w:ascii="Times New Roman" w:hAnsi="Times New Roman" w:cs="Times New Roman"/>
                <w:sz w:val="20"/>
                <w:szCs w:val="20"/>
              </w:rPr>
            </w:pPr>
          </w:p>
        </w:tc>
        <w:tc>
          <w:tcPr>
            <w:tcW w:w="966" w:type="dxa"/>
          </w:tcPr>
          <w:p w:rsidR="00207ABC" w:rsidRPr="004906CB" w:rsidRDefault="00207ABC" w:rsidP="00207ABC">
            <w:pPr>
              <w:rPr>
                <w:rFonts w:ascii="Times New Roman" w:hAnsi="Times New Roman" w:cs="Times New Roman"/>
                <w:sz w:val="20"/>
                <w:szCs w:val="20"/>
              </w:rPr>
            </w:pPr>
          </w:p>
        </w:tc>
        <w:tc>
          <w:tcPr>
            <w:tcW w:w="1009" w:type="dxa"/>
          </w:tcPr>
          <w:p w:rsidR="00207ABC" w:rsidRPr="004906CB" w:rsidRDefault="00207ABC" w:rsidP="00207ABC">
            <w:pPr>
              <w:rPr>
                <w:rFonts w:ascii="Times New Roman" w:hAnsi="Times New Roman" w:cs="Times New Roman"/>
                <w:sz w:val="20"/>
                <w:szCs w:val="20"/>
              </w:rPr>
            </w:pPr>
          </w:p>
        </w:tc>
        <w:tc>
          <w:tcPr>
            <w:tcW w:w="965" w:type="dxa"/>
          </w:tcPr>
          <w:p w:rsidR="00207ABC" w:rsidRPr="004906CB" w:rsidRDefault="00207ABC" w:rsidP="00207ABC">
            <w:pPr>
              <w:rPr>
                <w:rFonts w:ascii="Times New Roman" w:hAnsi="Times New Roman" w:cs="Times New Roman"/>
                <w:sz w:val="20"/>
                <w:szCs w:val="20"/>
              </w:rPr>
            </w:pPr>
          </w:p>
        </w:tc>
        <w:tc>
          <w:tcPr>
            <w:tcW w:w="883" w:type="dxa"/>
          </w:tcPr>
          <w:p w:rsidR="00207ABC" w:rsidRPr="004906CB" w:rsidRDefault="00207ABC" w:rsidP="00207ABC">
            <w:pPr>
              <w:rPr>
                <w:rFonts w:ascii="Times New Roman" w:hAnsi="Times New Roman" w:cs="Times New Roman"/>
                <w:sz w:val="20"/>
                <w:szCs w:val="20"/>
              </w:rPr>
            </w:pPr>
          </w:p>
        </w:tc>
        <w:tc>
          <w:tcPr>
            <w:tcW w:w="767" w:type="dxa"/>
          </w:tcPr>
          <w:p w:rsidR="00207ABC" w:rsidRPr="004906CB" w:rsidRDefault="00207ABC" w:rsidP="00207ABC">
            <w:pPr>
              <w:rPr>
                <w:rFonts w:ascii="Times New Roman" w:hAnsi="Times New Roman" w:cs="Times New Roman"/>
                <w:sz w:val="20"/>
                <w:szCs w:val="20"/>
              </w:rPr>
            </w:pPr>
          </w:p>
        </w:tc>
        <w:tc>
          <w:tcPr>
            <w:tcW w:w="1054" w:type="dxa"/>
          </w:tcPr>
          <w:p w:rsidR="00207ABC" w:rsidRPr="004906CB" w:rsidRDefault="00207ABC" w:rsidP="00207ABC">
            <w:pPr>
              <w:rPr>
                <w:rFonts w:ascii="Times New Roman" w:hAnsi="Times New Roman" w:cs="Times New Roman"/>
                <w:sz w:val="20"/>
                <w:szCs w:val="20"/>
              </w:rPr>
            </w:pPr>
          </w:p>
        </w:tc>
        <w:tc>
          <w:tcPr>
            <w:tcW w:w="1099" w:type="dxa"/>
          </w:tcPr>
          <w:p w:rsidR="00207ABC" w:rsidRPr="004906CB" w:rsidRDefault="00207ABC" w:rsidP="00207ABC">
            <w:pPr>
              <w:rPr>
                <w:rFonts w:ascii="Times New Roman" w:hAnsi="Times New Roman" w:cs="Times New Roman"/>
                <w:sz w:val="20"/>
                <w:szCs w:val="20"/>
              </w:rPr>
            </w:pPr>
          </w:p>
        </w:tc>
      </w:tr>
    </w:tbl>
    <w:p w:rsidR="00207ABC" w:rsidRDefault="00207ABC" w:rsidP="00207ABC">
      <w:pPr>
        <w:rPr>
          <w:rFonts w:ascii="Times New Roman" w:hAnsi="Times New Roman" w:cs="Times New Roman"/>
          <w:sz w:val="20"/>
          <w:szCs w:val="20"/>
        </w:rPr>
      </w:pPr>
    </w:p>
    <w:p w:rsidR="00207ABC" w:rsidRPr="00DB640D" w:rsidRDefault="00207ABC" w:rsidP="00207ABC">
      <w:pPr>
        <w:tabs>
          <w:tab w:val="left" w:pos="3550"/>
        </w:tabs>
        <w:jc w:val="center"/>
        <w:rPr>
          <w:rFonts w:ascii="Times New Roman" w:hAnsi="Times New Roman" w:cs="Times New Roman"/>
          <w:b/>
          <w:i/>
          <w:sz w:val="28"/>
          <w:szCs w:val="28"/>
        </w:rPr>
      </w:pPr>
      <w:r w:rsidRPr="00DB640D">
        <w:rPr>
          <w:rFonts w:ascii="Times New Roman" w:hAnsi="Times New Roman" w:cs="Times New Roman"/>
          <w:b/>
          <w:i/>
          <w:sz w:val="28"/>
          <w:szCs w:val="28"/>
        </w:rPr>
        <w:t>3.3. Токсикологические характеристики и характер воздействия ОХВ (ОВ) на организм человека</w:t>
      </w:r>
    </w:p>
    <w:tbl>
      <w:tblPr>
        <w:tblStyle w:val="a4"/>
        <w:tblW w:w="10031" w:type="dxa"/>
        <w:tblLayout w:type="fixed"/>
        <w:tblLook w:val="04A0" w:firstRow="1" w:lastRow="0" w:firstColumn="1" w:lastColumn="0" w:noHBand="0" w:noVBand="1"/>
      </w:tblPr>
      <w:tblGrid>
        <w:gridCol w:w="503"/>
        <w:gridCol w:w="1165"/>
        <w:gridCol w:w="992"/>
        <w:gridCol w:w="850"/>
        <w:gridCol w:w="851"/>
        <w:gridCol w:w="992"/>
        <w:gridCol w:w="851"/>
        <w:gridCol w:w="3827"/>
      </w:tblGrid>
      <w:tr w:rsidR="00207ABC" w:rsidTr="00207ABC">
        <w:tc>
          <w:tcPr>
            <w:tcW w:w="503"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 пп</w:t>
            </w:r>
          </w:p>
        </w:tc>
        <w:tc>
          <w:tcPr>
            <w:tcW w:w="1165"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Наимено-вание вещества</w:t>
            </w:r>
          </w:p>
        </w:tc>
        <w:tc>
          <w:tcPr>
            <w:tcW w:w="992"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Предель-</w:t>
            </w:r>
          </w:p>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но допусти-</w:t>
            </w:r>
          </w:p>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мая конце-</w:t>
            </w:r>
          </w:p>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 xml:space="preserve">нтрация </w:t>
            </w:r>
          </w:p>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ДПК</w:t>
            </w:r>
          </w:p>
        </w:tc>
        <w:tc>
          <w:tcPr>
            <w:tcW w:w="1701" w:type="dxa"/>
            <w:gridSpan w:val="2"/>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Токсидозы,</w:t>
            </w:r>
          </w:p>
          <w:p w:rsidR="00207ABC" w:rsidRPr="00DF25E2"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 xml:space="preserve"> мг</w:t>
            </w:r>
            <w:r w:rsidRPr="00DF25E2">
              <w:rPr>
                <w:rFonts w:ascii="Times New Roman" w:hAnsi="Times New Roman" w:cs="Times New Roman"/>
                <w:sz w:val="24"/>
                <w:szCs w:val="24"/>
                <w:vertAlign w:val="superscript"/>
              </w:rPr>
              <w:t>.</w:t>
            </w:r>
            <w:r>
              <w:rPr>
                <w:rFonts w:ascii="Times New Roman" w:hAnsi="Times New Roman" w:cs="Times New Roman"/>
                <w:sz w:val="24"/>
                <w:szCs w:val="24"/>
              </w:rPr>
              <w:t>мин</w:t>
            </w:r>
            <w:r>
              <w:rPr>
                <w:rFonts w:ascii="Times New Roman" w:hAnsi="Times New Roman" w:cs="Times New Roman"/>
                <w:sz w:val="24"/>
                <w:szCs w:val="24"/>
                <w:lang w:val="en-US"/>
              </w:rPr>
              <w:t>/</w:t>
            </w:r>
            <w:r>
              <w:rPr>
                <w:rFonts w:ascii="Times New Roman" w:hAnsi="Times New Roman" w:cs="Times New Roman"/>
                <w:sz w:val="24"/>
                <w:szCs w:val="24"/>
              </w:rPr>
              <w:t>л</w:t>
            </w:r>
          </w:p>
        </w:tc>
        <w:tc>
          <w:tcPr>
            <w:tcW w:w="992"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Токси-доза при воздей-ствии на кожу</w:t>
            </w:r>
          </w:p>
        </w:tc>
        <w:tc>
          <w:tcPr>
            <w:tcW w:w="851"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КВИО</w:t>
            </w:r>
          </w:p>
        </w:tc>
        <w:tc>
          <w:tcPr>
            <w:tcW w:w="3827" w:type="dxa"/>
            <w:vMerge w:val="restart"/>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Общий характер действия на организм человека</w:t>
            </w:r>
          </w:p>
        </w:tc>
      </w:tr>
      <w:tr w:rsidR="00207ABC" w:rsidTr="00207ABC">
        <w:tc>
          <w:tcPr>
            <w:tcW w:w="503" w:type="dxa"/>
            <w:vMerge/>
          </w:tcPr>
          <w:p w:rsidR="00207ABC" w:rsidRDefault="00207ABC" w:rsidP="00207ABC">
            <w:pPr>
              <w:tabs>
                <w:tab w:val="left" w:pos="3550"/>
              </w:tabs>
              <w:jc w:val="center"/>
              <w:rPr>
                <w:rFonts w:ascii="Times New Roman" w:hAnsi="Times New Roman" w:cs="Times New Roman"/>
                <w:sz w:val="24"/>
                <w:szCs w:val="24"/>
              </w:rPr>
            </w:pPr>
          </w:p>
        </w:tc>
        <w:tc>
          <w:tcPr>
            <w:tcW w:w="1165" w:type="dxa"/>
            <w:vMerge/>
          </w:tcPr>
          <w:p w:rsidR="00207ABC" w:rsidRDefault="00207ABC" w:rsidP="00207ABC">
            <w:pPr>
              <w:tabs>
                <w:tab w:val="left" w:pos="3550"/>
              </w:tabs>
              <w:jc w:val="center"/>
              <w:rPr>
                <w:rFonts w:ascii="Times New Roman" w:hAnsi="Times New Roman" w:cs="Times New Roman"/>
                <w:sz w:val="24"/>
                <w:szCs w:val="24"/>
              </w:rPr>
            </w:pP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Поро-говая РС</w:t>
            </w:r>
            <w:r w:rsidRPr="00DF25E2">
              <w:rPr>
                <w:rFonts w:ascii="Times New Roman" w:hAnsi="Times New Roman" w:cs="Times New Roman"/>
                <w:sz w:val="24"/>
                <w:szCs w:val="24"/>
                <w:vertAlign w:val="subscript"/>
              </w:rPr>
              <w:t>+50</w:t>
            </w:r>
          </w:p>
        </w:tc>
        <w:tc>
          <w:tcPr>
            <w:tcW w:w="851" w:type="dxa"/>
          </w:tcPr>
          <w:p w:rsidR="00207ABC" w:rsidRPr="00DF25E2"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 xml:space="preserve">Смер-тельная </w:t>
            </w:r>
            <w:r>
              <w:rPr>
                <w:rFonts w:ascii="Times New Roman" w:hAnsi="Times New Roman" w:cs="Times New Roman"/>
                <w:sz w:val="24"/>
                <w:szCs w:val="24"/>
                <w:lang w:val="en-US"/>
              </w:rPr>
              <w:t>LC</w:t>
            </w:r>
            <w:r w:rsidRPr="00DF25E2">
              <w:rPr>
                <w:rFonts w:ascii="Times New Roman" w:hAnsi="Times New Roman" w:cs="Times New Roman"/>
                <w:sz w:val="24"/>
                <w:szCs w:val="24"/>
                <w:vertAlign w:val="subscript"/>
              </w:rPr>
              <w:t>+50</w:t>
            </w: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1" w:type="dxa"/>
            <w:vMerge/>
          </w:tcPr>
          <w:p w:rsidR="00207ABC" w:rsidRDefault="00207ABC" w:rsidP="00207ABC">
            <w:pPr>
              <w:tabs>
                <w:tab w:val="left" w:pos="3550"/>
              </w:tabs>
              <w:jc w:val="center"/>
              <w:rPr>
                <w:rFonts w:ascii="Times New Roman" w:hAnsi="Times New Roman" w:cs="Times New Roman"/>
                <w:sz w:val="24"/>
                <w:szCs w:val="24"/>
              </w:rPr>
            </w:pPr>
          </w:p>
        </w:tc>
        <w:tc>
          <w:tcPr>
            <w:tcW w:w="3827" w:type="dxa"/>
            <w:vMerge/>
          </w:tcPr>
          <w:p w:rsidR="00207ABC" w:rsidRDefault="00207ABC" w:rsidP="00207ABC">
            <w:pPr>
              <w:tabs>
                <w:tab w:val="left" w:pos="3550"/>
              </w:tabs>
              <w:jc w:val="center"/>
              <w:rPr>
                <w:rFonts w:ascii="Times New Roman" w:hAnsi="Times New Roman" w:cs="Times New Roman"/>
                <w:sz w:val="24"/>
                <w:szCs w:val="24"/>
              </w:rPr>
            </w:pP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8</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Азотистые иприты</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 краснота, отечность, образование гнойных язв на коже, потеря зрения, рвота, кровотечение, отек легких</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p>
        </w:tc>
        <w:tc>
          <w:tcPr>
            <w:tcW w:w="1165" w:type="dxa"/>
          </w:tcPr>
          <w:p w:rsidR="00207ABC" w:rsidRPr="00855E71" w:rsidRDefault="00207ABC" w:rsidP="00207ABC">
            <w:pPr>
              <w:tabs>
                <w:tab w:val="left" w:pos="3550"/>
              </w:tabs>
              <w:jc w:val="both"/>
              <w:rPr>
                <w:rFonts w:ascii="Times New Roman" w:hAnsi="Times New Roman" w:cs="Times New Roman"/>
                <w:sz w:val="24"/>
                <w:szCs w:val="24"/>
                <w:lang w:val="en-US"/>
              </w:rPr>
            </w:pPr>
            <w:r>
              <w:rPr>
                <w:rFonts w:ascii="Times New Roman" w:hAnsi="Times New Roman" w:cs="Times New Roman"/>
                <w:sz w:val="24"/>
                <w:szCs w:val="24"/>
                <w:lang w:val="en-US"/>
              </w:rPr>
              <w:t>HN-1</w:t>
            </w:r>
          </w:p>
        </w:tc>
        <w:tc>
          <w:tcPr>
            <w:tcW w:w="992" w:type="dxa"/>
            <w:vMerge w:val="restart"/>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Pr="00855E71" w:rsidRDefault="00207ABC" w:rsidP="00207ABC">
            <w:pPr>
              <w:tabs>
                <w:tab w:val="left" w:pos="3550"/>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855E71">
              <w:rPr>
                <w:rFonts w:ascii="Times New Roman" w:hAnsi="Times New Roman" w:cs="Times New Roman"/>
                <w:sz w:val="24"/>
                <w:szCs w:val="24"/>
                <w:vertAlign w:val="superscript"/>
              </w:rPr>
              <w:t>.</w:t>
            </w:r>
            <w:r>
              <w:rPr>
                <w:rFonts w:ascii="Times New Roman" w:hAnsi="Times New Roman" w:cs="Times New Roman"/>
                <w:sz w:val="24"/>
                <w:szCs w:val="24"/>
                <w:lang w:val="en-US"/>
              </w:rPr>
              <w:t>10</w:t>
            </w:r>
            <w:r w:rsidRPr="00855E71">
              <w:rPr>
                <w:rFonts w:ascii="Times New Roman" w:hAnsi="Times New Roman" w:cs="Times New Roman"/>
                <w:sz w:val="24"/>
                <w:szCs w:val="24"/>
                <w:vertAlign w:val="superscript"/>
                <w:lang w:val="en-US"/>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Merge w:val="restart"/>
          </w:tcPr>
          <w:p w:rsidR="00207ABC" w:rsidRDefault="00207ABC" w:rsidP="00207ABC">
            <w:pPr>
              <w:tabs>
                <w:tab w:val="left" w:pos="3550"/>
              </w:tabs>
              <w:jc w:val="center"/>
              <w:rPr>
                <w:rFonts w:ascii="Times New Roman" w:hAnsi="Times New Roman" w:cs="Times New Roman"/>
                <w:sz w:val="24"/>
                <w:szCs w:val="24"/>
              </w:rPr>
            </w:pPr>
          </w:p>
        </w:tc>
        <w:tc>
          <w:tcPr>
            <w:tcW w:w="851" w:type="dxa"/>
            <w:vMerge w:val="restart"/>
          </w:tcPr>
          <w:p w:rsidR="00207ABC" w:rsidRDefault="00207ABC" w:rsidP="00207ABC">
            <w:pPr>
              <w:tabs>
                <w:tab w:val="left" w:pos="3550"/>
              </w:tabs>
              <w:jc w:val="center"/>
              <w:rPr>
                <w:rFonts w:ascii="Times New Roman" w:hAnsi="Times New Roman" w:cs="Times New Roman"/>
                <w:sz w:val="24"/>
                <w:szCs w:val="24"/>
              </w:rPr>
            </w:pPr>
          </w:p>
        </w:tc>
        <w:tc>
          <w:tcPr>
            <w:tcW w:w="3827" w:type="dxa"/>
            <w:vMerge w:val="restart"/>
          </w:tcPr>
          <w:p w:rsidR="00207ABC" w:rsidRDefault="00207ABC" w:rsidP="00207ABC">
            <w:pPr>
              <w:tabs>
                <w:tab w:val="left" w:pos="3550"/>
              </w:tabs>
              <w:jc w:val="center"/>
              <w:rPr>
                <w:rFonts w:ascii="Times New Roman" w:hAnsi="Times New Roman" w:cs="Times New Roman"/>
                <w:sz w:val="24"/>
                <w:szCs w:val="24"/>
              </w:rPr>
            </w:pP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p>
        </w:tc>
        <w:tc>
          <w:tcPr>
            <w:tcW w:w="1165" w:type="dxa"/>
          </w:tcPr>
          <w:p w:rsidR="00207ABC" w:rsidRPr="00855E71" w:rsidRDefault="00207ABC" w:rsidP="00207ABC">
            <w:pPr>
              <w:tabs>
                <w:tab w:val="left" w:pos="3550"/>
              </w:tabs>
              <w:jc w:val="both"/>
              <w:rPr>
                <w:rFonts w:ascii="Times New Roman" w:hAnsi="Times New Roman" w:cs="Times New Roman"/>
                <w:sz w:val="24"/>
                <w:szCs w:val="24"/>
                <w:lang w:val="en-US"/>
              </w:rPr>
            </w:pPr>
            <w:r>
              <w:rPr>
                <w:rFonts w:ascii="Times New Roman" w:hAnsi="Times New Roman" w:cs="Times New Roman"/>
                <w:sz w:val="24"/>
                <w:szCs w:val="24"/>
                <w:lang w:val="en-US"/>
              </w:rPr>
              <w:t>HN-2</w:t>
            </w: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1" w:type="dxa"/>
            <w:vMerge/>
          </w:tcPr>
          <w:p w:rsidR="00207ABC" w:rsidRDefault="00207ABC" w:rsidP="00207ABC">
            <w:pPr>
              <w:tabs>
                <w:tab w:val="left" w:pos="3550"/>
              </w:tabs>
              <w:jc w:val="center"/>
              <w:rPr>
                <w:rFonts w:ascii="Times New Roman" w:hAnsi="Times New Roman" w:cs="Times New Roman"/>
                <w:sz w:val="24"/>
                <w:szCs w:val="24"/>
              </w:rPr>
            </w:pPr>
          </w:p>
        </w:tc>
        <w:tc>
          <w:tcPr>
            <w:tcW w:w="3827" w:type="dxa"/>
            <w:vMerge/>
          </w:tcPr>
          <w:p w:rsidR="00207ABC" w:rsidRDefault="00207ABC" w:rsidP="00207ABC">
            <w:pPr>
              <w:tabs>
                <w:tab w:val="left" w:pos="3550"/>
              </w:tabs>
              <w:jc w:val="center"/>
              <w:rPr>
                <w:rFonts w:ascii="Times New Roman" w:hAnsi="Times New Roman" w:cs="Times New Roman"/>
                <w:sz w:val="24"/>
                <w:szCs w:val="24"/>
              </w:rPr>
            </w:pP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p>
        </w:tc>
        <w:tc>
          <w:tcPr>
            <w:tcW w:w="1165" w:type="dxa"/>
          </w:tcPr>
          <w:p w:rsidR="00207ABC" w:rsidRPr="00855E71" w:rsidRDefault="00207ABC" w:rsidP="00207ABC">
            <w:pPr>
              <w:tabs>
                <w:tab w:val="left" w:pos="3550"/>
              </w:tabs>
              <w:jc w:val="both"/>
              <w:rPr>
                <w:rFonts w:ascii="Times New Roman" w:hAnsi="Times New Roman" w:cs="Times New Roman"/>
                <w:sz w:val="24"/>
                <w:szCs w:val="24"/>
                <w:lang w:val="en-US"/>
              </w:rPr>
            </w:pPr>
            <w:r>
              <w:rPr>
                <w:rFonts w:ascii="Times New Roman" w:hAnsi="Times New Roman" w:cs="Times New Roman"/>
                <w:sz w:val="24"/>
                <w:szCs w:val="24"/>
                <w:lang w:val="en-US"/>
              </w:rPr>
              <w:t>HN-3</w:t>
            </w: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Merge/>
          </w:tcPr>
          <w:p w:rsidR="00207ABC" w:rsidRDefault="00207ABC" w:rsidP="00207ABC">
            <w:pPr>
              <w:tabs>
                <w:tab w:val="left" w:pos="3550"/>
              </w:tabs>
              <w:jc w:val="center"/>
              <w:rPr>
                <w:rFonts w:ascii="Times New Roman" w:hAnsi="Times New Roman" w:cs="Times New Roman"/>
                <w:sz w:val="24"/>
                <w:szCs w:val="24"/>
              </w:rPr>
            </w:pPr>
          </w:p>
        </w:tc>
        <w:tc>
          <w:tcPr>
            <w:tcW w:w="851" w:type="dxa"/>
            <w:vMerge/>
          </w:tcPr>
          <w:p w:rsidR="00207ABC" w:rsidRDefault="00207ABC" w:rsidP="00207ABC">
            <w:pPr>
              <w:tabs>
                <w:tab w:val="left" w:pos="3550"/>
              </w:tabs>
              <w:jc w:val="center"/>
              <w:rPr>
                <w:rFonts w:ascii="Times New Roman" w:hAnsi="Times New Roman" w:cs="Times New Roman"/>
                <w:sz w:val="24"/>
                <w:szCs w:val="24"/>
              </w:rPr>
            </w:pPr>
          </w:p>
        </w:tc>
        <w:tc>
          <w:tcPr>
            <w:tcW w:w="3827" w:type="dxa"/>
            <w:vMerge/>
          </w:tcPr>
          <w:p w:rsidR="00207ABC" w:rsidRDefault="00207ABC" w:rsidP="00207ABC">
            <w:pPr>
              <w:tabs>
                <w:tab w:val="left" w:pos="3550"/>
              </w:tabs>
              <w:jc w:val="center"/>
              <w:rPr>
                <w:rFonts w:ascii="Times New Roman" w:hAnsi="Times New Roman" w:cs="Times New Roman"/>
                <w:sz w:val="24"/>
                <w:szCs w:val="24"/>
              </w:rPr>
            </w:pP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207ABC" w:rsidRPr="00855E71"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Акрилонитрин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-2</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-3</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307</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ожог кожи, головная боль,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65" w:type="dxa"/>
          </w:tcPr>
          <w:p w:rsidR="00207ABC" w:rsidRPr="00855E71"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Аммиак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0,2</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0,25</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227</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 ожог кожи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4</w:t>
            </w:r>
          </w:p>
        </w:tc>
        <w:tc>
          <w:tcPr>
            <w:tcW w:w="1165" w:type="dxa"/>
          </w:tcPr>
          <w:p w:rsidR="00207ABC" w:rsidRPr="00855E71"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Бромацетон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1,5</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-3</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Головная боль, тошнота, рвота,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w:t>
            </w:r>
          </w:p>
        </w:tc>
        <w:tc>
          <w:tcPr>
            <w:tcW w:w="1165" w:type="dxa"/>
          </w:tcPr>
          <w:p w:rsidR="00207ABC" w:rsidRPr="00855E71"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Бромметан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Бромциан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w:t>
            </w:r>
            <w:r w:rsidRPr="00855E71">
              <w:rPr>
                <w:rFonts w:ascii="Times New Roman" w:hAnsi="Times New Roman" w:cs="Times New Roman"/>
                <w:sz w:val="24"/>
                <w:szCs w:val="24"/>
                <w:vertAlign w:val="superscript"/>
              </w:rPr>
              <w:t>.</w:t>
            </w:r>
            <w:r>
              <w:rPr>
                <w:rFonts w:ascii="Times New Roman" w:hAnsi="Times New Roman" w:cs="Times New Roman"/>
                <w:sz w:val="24"/>
                <w:szCs w:val="24"/>
              </w:rPr>
              <w:t>10</w:t>
            </w:r>
            <w:r w:rsidRPr="00855E71">
              <w:rPr>
                <w:rFonts w:ascii="Times New Roman" w:hAnsi="Times New Roman" w:cs="Times New Roman"/>
                <w:sz w:val="24"/>
                <w:szCs w:val="24"/>
                <w:vertAlign w:val="superscript"/>
              </w:rPr>
              <w:t>-3</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Головная боль, тошнота, рвота,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7</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Зарин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2.10-7</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3.10-3</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Миоз, боль в груди и области лба, тошнота, кашель, рвота,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8</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Иприт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r w:rsidRPr="009B6847">
              <w:rPr>
                <w:rFonts w:ascii="Times New Roman" w:hAnsi="Times New Roman" w:cs="Times New Roman"/>
                <w:sz w:val="24"/>
                <w:szCs w:val="24"/>
                <w:vertAlign w:val="superscript"/>
              </w:rPr>
              <w:t>.</w:t>
            </w:r>
            <w:r>
              <w:rPr>
                <w:rFonts w:ascii="Times New Roman" w:hAnsi="Times New Roman" w:cs="Times New Roman"/>
                <w:sz w:val="24"/>
                <w:szCs w:val="24"/>
              </w:rPr>
              <w:t>10</w:t>
            </w:r>
            <w:r w:rsidRPr="009B6847">
              <w:rPr>
                <w:rFonts w:ascii="Times New Roman" w:hAnsi="Times New Roman" w:cs="Times New Roman"/>
                <w:sz w:val="24"/>
                <w:szCs w:val="24"/>
                <w:vertAlign w:val="superscript"/>
              </w:rPr>
              <w:t>-6</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9B6847">
              <w:rPr>
                <w:rFonts w:ascii="Times New Roman" w:hAnsi="Times New Roman" w:cs="Times New Roman"/>
                <w:sz w:val="24"/>
                <w:szCs w:val="24"/>
                <w:vertAlign w:val="superscript"/>
              </w:rPr>
              <w:t>.</w:t>
            </w:r>
            <w:r>
              <w:rPr>
                <w:rFonts w:ascii="Times New Roman" w:hAnsi="Times New Roman" w:cs="Times New Roman"/>
                <w:sz w:val="24"/>
                <w:szCs w:val="24"/>
              </w:rPr>
              <w:t>10</w:t>
            </w:r>
            <w:r w:rsidRPr="009B6847">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70,0</w:t>
            </w: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 краснота, отечность, образование гнойных язв на коже, потеря зрения, рвота, кровотечение, отек легких</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9</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Люизит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4</w:t>
            </w:r>
            <w:r w:rsidRPr="00DC0FEF">
              <w:rPr>
                <w:rFonts w:ascii="Times New Roman" w:hAnsi="Times New Roman" w:cs="Times New Roman"/>
                <w:sz w:val="24"/>
                <w:szCs w:val="24"/>
                <w:vertAlign w:val="superscript"/>
              </w:rPr>
              <w:t>.</w:t>
            </w:r>
            <w:r>
              <w:rPr>
                <w:rFonts w:ascii="Times New Roman" w:hAnsi="Times New Roman" w:cs="Times New Roman"/>
                <w:sz w:val="24"/>
                <w:szCs w:val="24"/>
              </w:rPr>
              <w:t>10</w:t>
            </w:r>
            <w:r w:rsidRPr="00DC0FEF">
              <w:rPr>
                <w:rFonts w:ascii="Times New Roman" w:hAnsi="Times New Roman" w:cs="Times New Roman"/>
                <w:sz w:val="24"/>
                <w:szCs w:val="24"/>
                <w:vertAlign w:val="superscript"/>
              </w:rPr>
              <w:t>-6</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w:t>
            </w:r>
            <w:r w:rsidRPr="00DC0FEF">
              <w:rPr>
                <w:rFonts w:ascii="Times New Roman" w:hAnsi="Times New Roman" w:cs="Times New Roman"/>
                <w:sz w:val="24"/>
                <w:szCs w:val="24"/>
                <w:vertAlign w:val="superscript"/>
              </w:rPr>
              <w:t>.</w:t>
            </w:r>
            <w:r>
              <w:rPr>
                <w:rFonts w:ascii="Times New Roman" w:hAnsi="Times New Roman" w:cs="Times New Roman"/>
                <w:sz w:val="24"/>
                <w:szCs w:val="24"/>
              </w:rPr>
              <w:t>10</w:t>
            </w:r>
            <w:r w:rsidRPr="00DC0FEF">
              <w:rPr>
                <w:rFonts w:ascii="Times New Roman" w:hAnsi="Times New Roman" w:cs="Times New Roman"/>
                <w:sz w:val="24"/>
                <w:szCs w:val="24"/>
                <w:vertAlign w:val="superscript"/>
              </w:rPr>
              <w:t>-4</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20,0</w:t>
            </w: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и органов дыхания, кашель, тошнота, одышка, краснота, отек и пузыри на коже,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10</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Метилмеркаптан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9</w:t>
            </w:r>
            <w:r w:rsidRPr="00DC0FEF">
              <w:rPr>
                <w:rFonts w:ascii="Times New Roman" w:hAnsi="Times New Roman" w:cs="Times New Roman"/>
                <w:sz w:val="24"/>
                <w:szCs w:val="24"/>
                <w:vertAlign w:val="superscript"/>
              </w:rPr>
              <w:t>.</w:t>
            </w:r>
            <w:r>
              <w:rPr>
                <w:rFonts w:ascii="Times New Roman" w:hAnsi="Times New Roman" w:cs="Times New Roman"/>
                <w:sz w:val="24"/>
                <w:szCs w:val="24"/>
              </w:rPr>
              <w:t>10</w:t>
            </w:r>
            <w:r w:rsidRPr="00DC0FEF">
              <w:rPr>
                <w:rFonts w:ascii="Times New Roman" w:hAnsi="Times New Roman" w:cs="Times New Roman"/>
                <w:sz w:val="24"/>
                <w:szCs w:val="24"/>
                <w:vertAlign w:val="superscript"/>
              </w:rPr>
              <w:t>-6</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170,0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1288</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Головная боль, тошнота, рвота, судороги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11</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Сертуглерод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900,0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124</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Головная боль, покраснение лица, сильное возбуждение, рвота, судороги, потеря сознания</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12</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Синильная кислота</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29782</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Металлический привкус во рту, тошнота, рвота, судороги, паралич дыхания</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13</w:t>
            </w:r>
          </w:p>
        </w:tc>
        <w:tc>
          <w:tcPr>
            <w:tcW w:w="1165" w:type="dxa"/>
          </w:tcPr>
          <w:p w:rsidR="00207ABC" w:rsidRPr="005A2ACA" w:rsidRDefault="00207ABC" w:rsidP="00207ABC">
            <w:pPr>
              <w:tabs>
                <w:tab w:val="left" w:pos="3550"/>
              </w:tabs>
              <w:jc w:val="both"/>
              <w:rPr>
                <w:rFonts w:ascii="Times New Roman" w:hAnsi="Times New Roman" w:cs="Times New Roman"/>
                <w:sz w:val="24"/>
                <w:szCs w:val="24"/>
                <w:lang w:val="en-US"/>
              </w:rPr>
            </w:pPr>
            <w:r>
              <w:rPr>
                <w:rFonts w:ascii="Times New Roman" w:hAnsi="Times New Roman" w:cs="Times New Roman"/>
                <w:sz w:val="24"/>
                <w:szCs w:val="24"/>
                <w:lang w:val="en-US"/>
              </w:rPr>
              <w:t>SR</w:t>
            </w:r>
            <w:r>
              <w:rPr>
                <w:rFonts w:ascii="Times New Roman" w:hAnsi="Times New Roman" w:cs="Times New Roman"/>
                <w:sz w:val="24"/>
                <w:szCs w:val="24"/>
              </w:rPr>
              <w:t xml:space="preserve"> (си-ар)</w:t>
            </w:r>
            <w:r>
              <w:rPr>
                <w:rFonts w:ascii="Times New Roman" w:hAnsi="Times New Roman" w:cs="Times New Roman"/>
                <w:sz w:val="24"/>
                <w:szCs w:val="24"/>
                <w:lang w:val="en-US"/>
              </w:rPr>
              <w:t xml:space="preserve"> </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4</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-5</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350,0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 и кожи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14</w:t>
            </w:r>
          </w:p>
        </w:tc>
        <w:tc>
          <w:tcPr>
            <w:tcW w:w="1165" w:type="dxa"/>
          </w:tcPr>
          <w:p w:rsidR="00207ABC" w:rsidRPr="005A2ACA"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lang w:val="en-US"/>
              </w:rPr>
              <w:t>CS</w:t>
            </w:r>
            <w:r>
              <w:rPr>
                <w:rFonts w:ascii="Times New Roman" w:hAnsi="Times New Roman" w:cs="Times New Roman"/>
                <w:sz w:val="24"/>
                <w:szCs w:val="24"/>
              </w:rPr>
              <w:t xml:space="preserve"> (си-эс)</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-3</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25,0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органов дыхания и кожи, боль в груди</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15</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Фосген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-3</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143147</w:t>
            </w: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органов дыхания, кашель, одышка, отек легких</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16</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Хлор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3</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Сильное возбуждение, боли в груди, одышка, отек легких, потеря сознания</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17</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Хлорацетон</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r w:rsidRPr="005A2ACA">
              <w:rPr>
                <w:rFonts w:ascii="Times New Roman" w:hAnsi="Times New Roman" w:cs="Times New Roman"/>
                <w:sz w:val="24"/>
                <w:szCs w:val="24"/>
                <w:vertAlign w:val="superscript"/>
              </w:rPr>
              <w:t>.</w:t>
            </w:r>
            <w:r>
              <w:rPr>
                <w:rFonts w:ascii="Times New Roman" w:hAnsi="Times New Roman" w:cs="Times New Roman"/>
                <w:sz w:val="24"/>
                <w:szCs w:val="24"/>
              </w:rPr>
              <w:t>10</w:t>
            </w:r>
            <w:r w:rsidRPr="005A2ACA">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и органов дыхания, обильное слезотечение</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18</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Хлорацетонфенон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6</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-6</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и органов дыхания, обильное слезотечение</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19</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Хлорпикрин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7</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и органов дыхания</w:t>
            </w:r>
          </w:p>
        </w:tc>
      </w:tr>
      <w:tr w:rsidR="00207ABC" w:rsidTr="00207ABC">
        <w:tc>
          <w:tcPr>
            <w:tcW w:w="503"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20</w:t>
            </w:r>
          </w:p>
        </w:tc>
        <w:tc>
          <w:tcPr>
            <w:tcW w:w="1165"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 xml:space="preserve">Хлорциан </w:t>
            </w:r>
          </w:p>
        </w:tc>
        <w:tc>
          <w:tcPr>
            <w:tcW w:w="992"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5.0</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-4</w:t>
            </w:r>
          </w:p>
        </w:tc>
        <w:tc>
          <w:tcPr>
            <w:tcW w:w="850"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w:t>
            </w:r>
            <w:r w:rsidRPr="00726D8B">
              <w:rPr>
                <w:rFonts w:ascii="Times New Roman" w:hAnsi="Times New Roman" w:cs="Times New Roman"/>
                <w:sz w:val="24"/>
                <w:szCs w:val="24"/>
                <w:vertAlign w:val="superscript"/>
              </w:rPr>
              <w:t>.</w:t>
            </w:r>
            <w:r>
              <w:rPr>
                <w:rFonts w:ascii="Times New Roman" w:hAnsi="Times New Roman" w:cs="Times New Roman"/>
                <w:sz w:val="24"/>
                <w:szCs w:val="24"/>
              </w:rPr>
              <w:t>10</w:t>
            </w:r>
            <w:r w:rsidRPr="00726D8B">
              <w:rPr>
                <w:rFonts w:ascii="Times New Roman" w:hAnsi="Times New Roman" w:cs="Times New Roman"/>
                <w:sz w:val="24"/>
                <w:szCs w:val="24"/>
                <w:vertAlign w:val="superscript"/>
              </w:rPr>
              <w:t>-2</w:t>
            </w:r>
          </w:p>
        </w:tc>
        <w:tc>
          <w:tcPr>
            <w:tcW w:w="851" w:type="dxa"/>
          </w:tcPr>
          <w:p w:rsidR="00207ABC" w:rsidRDefault="00207ABC" w:rsidP="00207ABC">
            <w:pPr>
              <w:tabs>
                <w:tab w:val="left" w:pos="3550"/>
              </w:tabs>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207ABC" w:rsidRDefault="00207ABC" w:rsidP="00207ABC">
            <w:pPr>
              <w:tabs>
                <w:tab w:val="left" w:pos="3550"/>
              </w:tabs>
              <w:jc w:val="center"/>
              <w:rPr>
                <w:rFonts w:ascii="Times New Roman" w:hAnsi="Times New Roman" w:cs="Times New Roman"/>
                <w:sz w:val="24"/>
                <w:szCs w:val="24"/>
              </w:rPr>
            </w:pPr>
          </w:p>
        </w:tc>
        <w:tc>
          <w:tcPr>
            <w:tcW w:w="851" w:type="dxa"/>
          </w:tcPr>
          <w:p w:rsidR="00207ABC" w:rsidRDefault="00207ABC" w:rsidP="00207ABC">
            <w:pPr>
              <w:tabs>
                <w:tab w:val="left" w:pos="3550"/>
              </w:tabs>
              <w:jc w:val="center"/>
              <w:rPr>
                <w:rFonts w:ascii="Times New Roman" w:hAnsi="Times New Roman" w:cs="Times New Roman"/>
                <w:sz w:val="24"/>
                <w:szCs w:val="24"/>
              </w:rPr>
            </w:pPr>
          </w:p>
        </w:tc>
        <w:tc>
          <w:tcPr>
            <w:tcW w:w="3827" w:type="dxa"/>
          </w:tcPr>
          <w:p w:rsidR="00207ABC" w:rsidRDefault="00207ABC" w:rsidP="00207ABC">
            <w:pPr>
              <w:tabs>
                <w:tab w:val="left" w:pos="3550"/>
              </w:tabs>
              <w:jc w:val="both"/>
              <w:rPr>
                <w:rFonts w:ascii="Times New Roman" w:hAnsi="Times New Roman" w:cs="Times New Roman"/>
                <w:sz w:val="24"/>
                <w:szCs w:val="24"/>
              </w:rPr>
            </w:pPr>
            <w:r>
              <w:rPr>
                <w:rFonts w:ascii="Times New Roman" w:hAnsi="Times New Roman" w:cs="Times New Roman"/>
                <w:sz w:val="24"/>
                <w:szCs w:val="24"/>
              </w:rPr>
              <w:t>Раздражение слизистых оболочек глаз и органов дыхания, тошнота, рвота, судороги</w:t>
            </w:r>
          </w:p>
        </w:tc>
      </w:tr>
    </w:tbl>
    <w:p w:rsidR="00207ABC" w:rsidRDefault="00207ABC" w:rsidP="00207ABC">
      <w:pPr>
        <w:tabs>
          <w:tab w:val="left" w:pos="3550"/>
        </w:tabs>
        <w:jc w:val="center"/>
        <w:rPr>
          <w:rFonts w:ascii="Times New Roman" w:hAnsi="Times New Roman" w:cs="Times New Roman"/>
          <w:sz w:val="24"/>
          <w:szCs w:val="24"/>
        </w:rPr>
      </w:pPr>
    </w:p>
    <w:p w:rsidR="00207ABC" w:rsidRDefault="00207ABC" w:rsidP="00207ABC">
      <w:pPr>
        <w:tabs>
          <w:tab w:val="left" w:pos="3550"/>
        </w:tabs>
        <w:jc w:val="center"/>
        <w:rPr>
          <w:rFonts w:ascii="Times New Roman" w:hAnsi="Times New Roman" w:cs="Times New Roman"/>
          <w:sz w:val="24"/>
          <w:szCs w:val="24"/>
        </w:rPr>
      </w:pPr>
    </w:p>
    <w:p w:rsidR="00C528AC" w:rsidRDefault="00C528AC" w:rsidP="00207ABC">
      <w:pPr>
        <w:tabs>
          <w:tab w:val="left" w:pos="3550"/>
        </w:tabs>
        <w:jc w:val="center"/>
        <w:rPr>
          <w:rFonts w:ascii="Times New Roman" w:hAnsi="Times New Roman" w:cs="Times New Roman"/>
          <w:sz w:val="24"/>
          <w:szCs w:val="24"/>
        </w:rPr>
      </w:pPr>
    </w:p>
    <w:p w:rsidR="00C528AC" w:rsidRPr="00DF25E2" w:rsidRDefault="00C528AC" w:rsidP="00207ABC">
      <w:pPr>
        <w:tabs>
          <w:tab w:val="left" w:pos="3550"/>
        </w:tabs>
        <w:jc w:val="center"/>
        <w:rPr>
          <w:rFonts w:ascii="Times New Roman" w:hAnsi="Times New Roman" w:cs="Times New Roman"/>
          <w:sz w:val="24"/>
          <w:szCs w:val="24"/>
        </w:rPr>
      </w:pPr>
    </w:p>
    <w:p w:rsidR="00207ABC" w:rsidRPr="00FC748D" w:rsidRDefault="00207ABC" w:rsidP="00FC748D">
      <w:pPr>
        <w:pStyle w:val="a5"/>
        <w:jc w:val="center"/>
        <w:rPr>
          <w:rFonts w:ascii="Times New Roman" w:hAnsi="Times New Roman"/>
          <w:b/>
          <w:i/>
          <w:sz w:val="28"/>
          <w:szCs w:val="28"/>
        </w:rPr>
      </w:pPr>
      <w:r w:rsidRPr="00FC748D">
        <w:rPr>
          <w:rFonts w:ascii="Times New Roman" w:hAnsi="Times New Roman"/>
          <w:b/>
          <w:i/>
          <w:sz w:val="28"/>
          <w:szCs w:val="28"/>
        </w:rPr>
        <w:t>3.4. Возможные концентрации</w:t>
      </w:r>
      <w:r w:rsidR="00FC748D">
        <w:rPr>
          <w:rFonts w:ascii="Times New Roman" w:hAnsi="Times New Roman"/>
          <w:b/>
          <w:i/>
          <w:sz w:val="28"/>
          <w:szCs w:val="28"/>
        </w:rPr>
        <w:t xml:space="preserve"> ОХВ (ОВ) на различных удаления</w:t>
      </w:r>
    </w:p>
    <w:p w:rsidR="00207ABC" w:rsidRPr="00FC748D" w:rsidRDefault="00207ABC" w:rsidP="00FC748D">
      <w:pPr>
        <w:pStyle w:val="a5"/>
        <w:jc w:val="center"/>
        <w:rPr>
          <w:rFonts w:ascii="Times New Roman" w:hAnsi="Times New Roman"/>
          <w:i/>
          <w:sz w:val="28"/>
          <w:szCs w:val="28"/>
        </w:rPr>
      </w:pPr>
      <w:r w:rsidRPr="00FC748D">
        <w:rPr>
          <w:rFonts w:ascii="Times New Roman" w:hAnsi="Times New Roman"/>
          <w:b/>
          <w:i/>
          <w:sz w:val="28"/>
          <w:szCs w:val="28"/>
        </w:rPr>
        <w:t>от места разлива (выброса</w:t>
      </w:r>
      <w:r w:rsidRPr="00207ABC">
        <w:rPr>
          <w:rFonts w:ascii="Times New Roman" w:hAnsi="Times New Roman"/>
          <w:i/>
          <w:sz w:val="28"/>
          <w:szCs w:val="28"/>
        </w:rPr>
        <w:t>)</w:t>
      </w:r>
    </w:p>
    <w:p w:rsidR="00207ABC" w:rsidRPr="00546AD4" w:rsidRDefault="00207ABC" w:rsidP="00207ABC">
      <w:pPr>
        <w:pStyle w:val="a5"/>
        <w:jc w:val="both"/>
        <w:rPr>
          <w:rFonts w:ascii="Times New Roman" w:hAnsi="Times New Roman"/>
          <w:sz w:val="28"/>
          <w:szCs w:val="28"/>
        </w:rPr>
      </w:pPr>
      <w:r w:rsidRPr="00546AD4">
        <w:rPr>
          <w:rFonts w:ascii="Times New Roman" w:hAnsi="Times New Roman"/>
          <w:sz w:val="28"/>
          <w:szCs w:val="28"/>
        </w:rPr>
        <w:t xml:space="preserve">          Критерием для выбора ОХВ (ОВ) является также коэффициент возможности ингаляционного отравления (КВИО), который учитывает такие важные свойства как максимальная концентрация (летучесть) и токсичность, КВИО вычисляется по формуле:</w:t>
      </w:r>
    </w:p>
    <w:p w:rsidR="00207ABC" w:rsidRPr="00546AD4" w:rsidRDefault="00207ABC" w:rsidP="00207ABC">
      <w:pPr>
        <w:pStyle w:val="a5"/>
        <w:jc w:val="center"/>
        <w:rPr>
          <w:rFonts w:ascii="Times New Roman" w:hAnsi="Times New Roman"/>
          <w:sz w:val="28"/>
          <w:szCs w:val="28"/>
        </w:rPr>
      </w:pPr>
    </w:p>
    <w:p w:rsidR="00207ABC" w:rsidRPr="00546AD4" w:rsidRDefault="00207ABC" w:rsidP="00207ABC">
      <w:pPr>
        <w:pStyle w:val="a5"/>
        <w:jc w:val="center"/>
        <w:rPr>
          <w:rFonts w:ascii="Times New Roman" w:hAnsi="Times New Roman"/>
          <w:sz w:val="28"/>
          <w:szCs w:val="28"/>
        </w:rPr>
      </w:pPr>
      <w:r w:rsidRPr="00546AD4">
        <w:rPr>
          <w:rFonts w:ascii="Times New Roman" w:hAnsi="Times New Roman"/>
          <w:sz w:val="28"/>
          <w:szCs w:val="28"/>
        </w:rPr>
        <w:t>КВИО=СО</w:t>
      </w:r>
      <w:r w:rsidRPr="00546AD4">
        <w:rPr>
          <w:rFonts w:ascii="Times New Roman" w:hAnsi="Times New Roman"/>
          <w:sz w:val="28"/>
          <w:szCs w:val="28"/>
          <w:vertAlign w:val="subscript"/>
        </w:rPr>
        <w:t>max</w:t>
      </w:r>
      <w:r w:rsidRPr="00546AD4">
        <w:rPr>
          <w:rFonts w:ascii="Times New Roman" w:hAnsi="Times New Roman"/>
          <w:sz w:val="28"/>
          <w:szCs w:val="28"/>
          <w:vertAlign w:val="superscript"/>
        </w:rPr>
        <w:t>20</w:t>
      </w:r>
      <w:r w:rsidRPr="00546AD4">
        <w:rPr>
          <w:rFonts w:ascii="Times New Roman" w:hAnsi="Times New Roman"/>
          <w:sz w:val="28"/>
          <w:szCs w:val="28"/>
        </w:rPr>
        <w:t>/LC</w:t>
      </w:r>
      <w:r w:rsidRPr="00546AD4">
        <w:rPr>
          <w:rFonts w:ascii="Times New Roman" w:hAnsi="Times New Roman"/>
          <w:sz w:val="28"/>
          <w:szCs w:val="28"/>
          <w:vertAlign w:val="subscript"/>
        </w:rPr>
        <w:t>50,</w:t>
      </w:r>
    </w:p>
    <w:p w:rsidR="00207ABC" w:rsidRPr="00546AD4" w:rsidRDefault="00207ABC" w:rsidP="00207ABC">
      <w:pPr>
        <w:pStyle w:val="a5"/>
        <w:jc w:val="center"/>
        <w:rPr>
          <w:rFonts w:ascii="Times New Roman" w:hAnsi="Times New Roman"/>
          <w:sz w:val="28"/>
          <w:szCs w:val="28"/>
        </w:rPr>
      </w:pPr>
    </w:p>
    <w:p w:rsidR="00207ABC" w:rsidRPr="00546AD4" w:rsidRDefault="00207ABC" w:rsidP="00207ABC">
      <w:pPr>
        <w:pStyle w:val="a5"/>
        <w:jc w:val="both"/>
        <w:rPr>
          <w:rFonts w:ascii="Times New Roman" w:hAnsi="Times New Roman"/>
          <w:sz w:val="28"/>
          <w:szCs w:val="28"/>
        </w:rPr>
      </w:pPr>
      <w:r w:rsidRPr="00546AD4">
        <w:rPr>
          <w:rFonts w:ascii="Times New Roman" w:hAnsi="Times New Roman"/>
          <w:sz w:val="28"/>
          <w:szCs w:val="28"/>
        </w:rPr>
        <w:t xml:space="preserve">где С max </w:t>
      </w:r>
      <w:r w:rsidRPr="00546AD4">
        <w:rPr>
          <w:rFonts w:ascii="Times New Roman" w:hAnsi="Times New Roman"/>
          <w:sz w:val="28"/>
          <w:szCs w:val="28"/>
          <w:vertAlign w:val="superscript"/>
        </w:rPr>
        <w:t>20</w:t>
      </w:r>
      <w:r w:rsidRPr="00546AD4">
        <w:rPr>
          <w:rFonts w:ascii="Times New Roman" w:hAnsi="Times New Roman"/>
          <w:sz w:val="28"/>
          <w:szCs w:val="28"/>
        </w:rPr>
        <w:t xml:space="preserve"> – максимальная концентрация паров вещества при 20</w:t>
      </w:r>
      <w:r w:rsidRPr="00546AD4">
        <w:rPr>
          <w:rFonts w:ascii="Times New Roman" w:hAnsi="Times New Roman"/>
          <w:sz w:val="28"/>
          <w:szCs w:val="28"/>
          <w:vertAlign w:val="superscript"/>
        </w:rPr>
        <w:t>о</w:t>
      </w:r>
      <w:r w:rsidRPr="00546AD4">
        <w:rPr>
          <w:rFonts w:ascii="Times New Roman" w:hAnsi="Times New Roman"/>
          <w:sz w:val="28"/>
          <w:szCs w:val="28"/>
        </w:rPr>
        <w:t xml:space="preserve">С, мг/л; </w:t>
      </w:r>
    </w:p>
    <w:p w:rsidR="00207ABC" w:rsidRPr="00546AD4" w:rsidRDefault="00207ABC" w:rsidP="00207ABC">
      <w:pPr>
        <w:pStyle w:val="a5"/>
        <w:jc w:val="both"/>
        <w:rPr>
          <w:rFonts w:ascii="Times New Roman" w:hAnsi="Times New Roman"/>
          <w:sz w:val="28"/>
          <w:szCs w:val="28"/>
        </w:rPr>
      </w:pPr>
      <w:r w:rsidRPr="00546AD4">
        <w:rPr>
          <w:rFonts w:ascii="Times New Roman" w:hAnsi="Times New Roman"/>
          <w:sz w:val="28"/>
          <w:szCs w:val="28"/>
        </w:rPr>
        <w:t>LC</w:t>
      </w:r>
      <w:r w:rsidRPr="00546AD4">
        <w:rPr>
          <w:rFonts w:ascii="Times New Roman" w:hAnsi="Times New Roman"/>
          <w:sz w:val="28"/>
          <w:szCs w:val="28"/>
          <w:vertAlign w:val="subscript"/>
        </w:rPr>
        <w:t xml:space="preserve">50 </w:t>
      </w:r>
      <w:r w:rsidRPr="00546AD4">
        <w:rPr>
          <w:rFonts w:ascii="Times New Roman" w:hAnsi="Times New Roman"/>
          <w:sz w:val="28"/>
          <w:szCs w:val="28"/>
        </w:rPr>
        <w:t>– среднесмертельная концентрация вещества при двухчасовой экспозиции, мг/л.</w:t>
      </w:r>
    </w:p>
    <w:p w:rsidR="00207ABC" w:rsidRPr="00546AD4" w:rsidRDefault="00207ABC" w:rsidP="00207ABC">
      <w:pPr>
        <w:pStyle w:val="a5"/>
        <w:jc w:val="both"/>
        <w:rPr>
          <w:rFonts w:ascii="Times New Roman" w:hAnsi="Times New Roman"/>
          <w:sz w:val="28"/>
          <w:szCs w:val="28"/>
        </w:rPr>
      </w:pPr>
      <w:r w:rsidRPr="00546AD4">
        <w:rPr>
          <w:rFonts w:ascii="Times New Roman" w:hAnsi="Times New Roman"/>
          <w:sz w:val="28"/>
          <w:szCs w:val="28"/>
        </w:rPr>
        <w:t xml:space="preserve">           Чем КВИО выше, тем больше вероятность отравления человека.</w:t>
      </w:r>
    </w:p>
    <w:p w:rsidR="00207ABC" w:rsidRPr="00546AD4" w:rsidRDefault="00207ABC" w:rsidP="00207ABC">
      <w:pPr>
        <w:pStyle w:val="a5"/>
        <w:jc w:val="both"/>
        <w:rPr>
          <w:rFonts w:ascii="Times New Roman" w:hAnsi="Times New Roman"/>
          <w:sz w:val="28"/>
          <w:szCs w:val="28"/>
        </w:rPr>
      </w:pPr>
      <w:r w:rsidRPr="00546AD4">
        <w:rPr>
          <w:rFonts w:ascii="Times New Roman" w:hAnsi="Times New Roman"/>
          <w:sz w:val="28"/>
          <w:szCs w:val="28"/>
        </w:rPr>
        <w:t xml:space="preserve">           Опасные концентрации могут возникнуть при применении террористами различных количеств ОХВ (ОВ). В таблице 4 приведены расчетные значения концентраций некоторых ОХВ (ОВ) на разных удалениях от места совершения террористической акции.</w:t>
      </w:r>
    </w:p>
    <w:p w:rsidR="00207ABC" w:rsidRPr="00546AD4" w:rsidRDefault="00207ABC" w:rsidP="00207ABC">
      <w:pPr>
        <w:pStyle w:val="a5"/>
        <w:jc w:val="both"/>
        <w:rPr>
          <w:rFonts w:ascii="Times New Roman" w:hAnsi="Times New Roman"/>
          <w:sz w:val="28"/>
          <w:szCs w:val="28"/>
        </w:rPr>
      </w:pPr>
    </w:p>
    <w:p w:rsidR="00207ABC" w:rsidRPr="00DB640D" w:rsidRDefault="00207ABC" w:rsidP="00207ABC">
      <w:pPr>
        <w:pStyle w:val="a5"/>
        <w:jc w:val="center"/>
        <w:rPr>
          <w:rFonts w:ascii="Times New Roman" w:hAnsi="Times New Roman"/>
          <w:b/>
          <w:i/>
          <w:sz w:val="28"/>
          <w:szCs w:val="28"/>
        </w:rPr>
      </w:pPr>
      <w:r w:rsidRPr="00DB640D">
        <w:rPr>
          <w:rFonts w:ascii="Times New Roman" w:hAnsi="Times New Roman"/>
          <w:b/>
          <w:i/>
          <w:sz w:val="28"/>
          <w:szCs w:val="28"/>
        </w:rPr>
        <w:t>Возможные концентрации ОХВ (ОВ)</w:t>
      </w:r>
    </w:p>
    <w:p w:rsidR="00207ABC" w:rsidRPr="00DB640D" w:rsidRDefault="00207ABC" w:rsidP="00207ABC">
      <w:pPr>
        <w:pStyle w:val="a5"/>
        <w:jc w:val="center"/>
        <w:rPr>
          <w:rFonts w:ascii="Times New Roman" w:hAnsi="Times New Roman"/>
          <w:b/>
          <w:i/>
        </w:rPr>
      </w:pPr>
      <w:r w:rsidRPr="00DB640D">
        <w:rPr>
          <w:rFonts w:ascii="Times New Roman" w:hAnsi="Times New Roman"/>
          <w:b/>
          <w:i/>
          <w:sz w:val="28"/>
          <w:szCs w:val="28"/>
        </w:rPr>
        <w:t>на различных  удалениях от места</w:t>
      </w:r>
    </w:p>
    <w:p w:rsidR="00207ABC" w:rsidRDefault="00207ABC" w:rsidP="00207ABC">
      <w:pPr>
        <w:pStyle w:val="a5"/>
        <w:jc w:val="center"/>
        <w:rPr>
          <w:rFonts w:ascii="Times New Roman" w:hAnsi="Times New Roman"/>
          <w:b/>
        </w:rPr>
      </w:pPr>
      <w:r>
        <w:rPr>
          <w:rFonts w:ascii="Times New Roman" w:hAnsi="Times New Roman"/>
          <w:b/>
        </w:rPr>
        <w:t>разлива (выброса)</w:t>
      </w:r>
    </w:p>
    <w:p w:rsidR="00207ABC" w:rsidRPr="00963010" w:rsidRDefault="00207ABC" w:rsidP="00207ABC">
      <w:pPr>
        <w:pStyle w:val="a5"/>
        <w:jc w:val="center"/>
        <w:rPr>
          <w:rFonts w:ascii="Times New Roman" w:hAnsi="Times New Roman"/>
        </w:rPr>
      </w:pPr>
      <w:r>
        <w:rPr>
          <w:rFonts w:ascii="Times New Roman" w:hAnsi="Times New Roman"/>
        </w:rPr>
        <w:t xml:space="preserve">                                                                                                     Т</w:t>
      </w:r>
      <w:r w:rsidRPr="00963010">
        <w:rPr>
          <w:rFonts w:ascii="Times New Roman" w:hAnsi="Times New Roman"/>
        </w:rPr>
        <w:t>аблица</w:t>
      </w:r>
      <w:r>
        <w:rPr>
          <w:rFonts w:ascii="Times New Roman" w:hAnsi="Times New Roman"/>
        </w:rPr>
        <w:t xml:space="preserve"> 4</w:t>
      </w:r>
    </w:p>
    <w:tbl>
      <w:tblPr>
        <w:tblStyle w:val="a4"/>
        <w:tblW w:w="0" w:type="auto"/>
        <w:tblLayout w:type="fixed"/>
        <w:tblLook w:val="04A0" w:firstRow="1" w:lastRow="0" w:firstColumn="1" w:lastColumn="0" w:noHBand="0" w:noVBand="1"/>
      </w:tblPr>
      <w:tblGrid>
        <w:gridCol w:w="534"/>
        <w:gridCol w:w="1275"/>
        <w:gridCol w:w="1134"/>
        <w:gridCol w:w="1134"/>
        <w:gridCol w:w="995"/>
        <w:gridCol w:w="990"/>
        <w:gridCol w:w="992"/>
        <w:gridCol w:w="992"/>
        <w:gridCol w:w="2268"/>
      </w:tblGrid>
      <w:tr w:rsidR="00207ABC" w:rsidRPr="00F41898" w:rsidTr="00DB640D">
        <w:trPr>
          <w:trHeight w:val="435"/>
        </w:trPr>
        <w:tc>
          <w:tcPr>
            <w:tcW w:w="534" w:type="dxa"/>
            <w:vMerge w:val="restart"/>
          </w:tcPr>
          <w:p w:rsidR="00207ABC" w:rsidRPr="00C909D3" w:rsidRDefault="00207ABC" w:rsidP="00207ABC">
            <w:pPr>
              <w:pStyle w:val="a5"/>
              <w:jc w:val="center"/>
              <w:rPr>
                <w:rFonts w:ascii="Times New Roman" w:hAnsi="Times New Roman"/>
                <w:b/>
              </w:rPr>
            </w:pPr>
            <w:r w:rsidRPr="00C909D3">
              <w:rPr>
                <w:rFonts w:ascii="Times New Roman" w:hAnsi="Times New Roman"/>
                <w:b/>
              </w:rPr>
              <w:t>№</w:t>
            </w:r>
          </w:p>
          <w:p w:rsidR="00207ABC" w:rsidRPr="00C909D3" w:rsidRDefault="00207ABC" w:rsidP="00207ABC">
            <w:pPr>
              <w:pStyle w:val="a5"/>
              <w:jc w:val="center"/>
              <w:rPr>
                <w:rFonts w:ascii="Times New Roman" w:hAnsi="Times New Roman"/>
                <w:b/>
              </w:rPr>
            </w:pPr>
            <w:r>
              <w:rPr>
                <w:rFonts w:ascii="Times New Roman" w:hAnsi="Times New Roman"/>
                <w:b/>
              </w:rPr>
              <w:t>пп</w:t>
            </w:r>
          </w:p>
          <w:p w:rsidR="00207ABC" w:rsidRPr="00C909D3" w:rsidRDefault="00207ABC" w:rsidP="00207ABC">
            <w:pPr>
              <w:pStyle w:val="a5"/>
              <w:jc w:val="center"/>
              <w:rPr>
                <w:rFonts w:ascii="Times New Roman" w:hAnsi="Times New Roman"/>
                <w:b/>
              </w:rPr>
            </w:pPr>
          </w:p>
          <w:p w:rsidR="00207ABC" w:rsidRPr="00C909D3" w:rsidRDefault="00207ABC" w:rsidP="00207ABC">
            <w:pPr>
              <w:pStyle w:val="a5"/>
              <w:jc w:val="center"/>
              <w:rPr>
                <w:rFonts w:ascii="Times New Roman" w:hAnsi="Times New Roman"/>
                <w:b/>
              </w:rPr>
            </w:pPr>
          </w:p>
        </w:tc>
        <w:tc>
          <w:tcPr>
            <w:tcW w:w="1275" w:type="dxa"/>
            <w:vMerge w:val="restart"/>
          </w:tcPr>
          <w:p w:rsidR="00207ABC" w:rsidRPr="00C909D3" w:rsidRDefault="00207ABC" w:rsidP="00207ABC">
            <w:pPr>
              <w:pStyle w:val="a5"/>
              <w:jc w:val="center"/>
              <w:rPr>
                <w:rFonts w:ascii="Times New Roman" w:hAnsi="Times New Roman"/>
                <w:b/>
              </w:rPr>
            </w:pPr>
            <w:r>
              <w:rPr>
                <w:rFonts w:ascii="Times New Roman" w:hAnsi="Times New Roman"/>
                <w:b/>
              </w:rPr>
              <w:t>Наименование вещества</w:t>
            </w:r>
          </w:p>
        </w:tc>
        <w:tc>
          <w:tcPr>
            <w:tcW w:w="1134" w:type="dxa"/>
            <w:vMerge w:val="restart"/>
          </w:tcPr>
          <w:p w:rsidR="00207ABC" w:rsidRDefault="00207ABC" w:rsidP="00207ABC">
            <w:pPr>
              <w:pStyle w:val="a5"/>
              <w:jc w:val="center"/>
              <w:rPr>
                <w:rFonts w:ascii="Times New Roman" w:hAnsi="Times New Roman"/>
                <w:b/>
              </w:rPr>
            </w:pPr>
            <w:r>
              <w:rPr>
                <w:rFonts w:ascii="Times New Roman" w:hAnsi="Times New Roman"/>
                <w:b/>
              </w:rPr>
              <w:t>Максимальная концентрация  прин</w:t>
            </w:r>
          </w:p>
          <w:p w:rsidR="00207ABC" w:rsidRPr="00C909D3" w:rsidRDefault="00207ABC" w:rsidP="00207ABC">
            <w:pPr>
              <w:pStyle w:val="a5"/>
              <w:jc w:val="center"/>
              <w:rPr>
                <w:rFonts w:ascii="Times New Roman" w:hAnsi="Times New Roman"/>
                <w:b/>
              </w:rPr>
            </w:pPr>
            <w:r>
              <w:rPr>
                <w:rFonts w:ascii="Times New Roman" w:hAnsi="Times New Roman"/>
                <w:b/>
              </w:rPr>
              <w:t>умгл</w:t>
            </w:r>
          </w:p>
        </w:tc>
        <w:tc>
          <w:tcPr>
            <w:tcW w:w="1134" w:type="dxa"/>
            <w:vMerge w:val="restart"/>
          </w:tcPr>
          <w:p w:rsidR="00207ABC" w:rsidRDefault="00207ABC" w:rsidP="00207ABC">
            <w:pPr>
              <w:pStyle w:val="a5"/>
              <w:jc w:val="center"/>
              <w:rPr>
                <w:rFonts w:ascii="Times New Roman" w:hAnsi="Times New Roman"/>
                <w:b/>
              </w:rPr>
            </w:pPr>
            <w:r>
              <w:rPr>
                <w:rFonts w:ascii="Times New Roman" w:hAnsi="Times New Roman"/>
                <w:b/>
              </w:rPr>
              <w:t>ПДК</w:t>
            </w:r>
            <w:r>
              <w:rPr>
                <w:rFonts w:ascii="Times New Roman" w:hAnsi="Times New Roman"/>
                <w:b/>
                <w:vertAlign w:val="subscript"/>
              </w:rPr>
              <w:t>мр</w:t>
            </w:r>
          </w:p>
          <w:p w:rsidR="00207ABC" w:rsidRPr="00EA6FFE" w:rsidRDefault="00207ABC" w:rsidP="00207ABC">
            <w:pPr>
              <w:pStyle w:val="a5"/>
              <w:jc w:val="center"/>
              <w:rPr>
                <w:rFonts w:ascii="Times New Roman" w:hAnsi="Times New Roman"/>
                <w:b/>
              </w:rPr>
            </w:pPr>
            <w:r>
              <w:rPr>
                <w:rFonts w:ascii="Times New Roman" w:hAnsi="Times New Roman"/>
                <w:b/>
              </w:rPr>
              <w:t>мгм</w:t>
            </w:r>
          </w:p>
        </w:tc>
        <w:tc>
          <w:tcPr>
            <w:tcW w:w="995" w:type="dxa"/>
            <w:vMerge w:val="restart"/>
          </w:tcPr>
          <w:p w:rsidR="00207ABC" w:rsidRPr="00C909D3" w:rsidRDefault="00207ABC" w:rsidP="00207ABC">
            <w:pPr>
              <w:pStyle w:val="a5"/>
              <w:jc w:val="center"/>
              <w:rPr>
                <w:rFonts w:ascii="Times New Roman" w:hAnsi="Times New Roman"/>
                <w:b/>
              </w:rPr>
            </w:pPr>
            <w:r>
              <w:rPr>
                <w:rFonts w:ascii="Times New Roman" w:hAnsi="Times New Roman"/>
                <w:b/>
              </w:rPr>
              <w:t>Кол-во вещества кг</w:t>
            </w:r>
          </w:p>
        </w:tc>
        <w:tc>
          <w:tcPr>
            <w:tcW w:w="5242" w:type="dxa"/>
            <w:gridSpan w:val="4"/>
            <w:tcBorders>
              <w:bottom w:val="single" w:sz="4" w:space="0" w:color="auto"/>
            </w:tcBorders>
          </w:tcPr>
          <w:p w:rsidR="00207ABC" w:rsidRPr="00EA6FFE" w:rsidRDefault="00207ABC" w:rsidP="00207ABC">
            <w:pPr>
              <w:pStyle w:val="a5"/>
              <w:jc w:val="center"/>
              <w:rPr>
                <w:rFonts w:ascii="Times New Roman" w:hAnsi="Times New Roman"/>
                <w:b/>
              </w:rPr>
            </w:pPr>
            <w:r>
              <w:rPr>
                <w:rFonts w:ascii="Times New Roman" w:hAnsi="Times New Roman"/>
                <w:b/>
              </w:rPr>
              <w:t>Возможные концентрации веществ, мг/м</w:t>
            </w:r>
            <w:r>
              <w:rPr>
                <w:rFonts w:ascii="Times New Roman" w:hAnsi="Times New Roman"/>
                <w:b/>
                <w:vertAlign w:val="superscript"/>
              </w:rPr>
              <w:t>3</w:t>
            </w:r>
            <w:r>
              <w:rPr>
                <w:rFonts w:ascii="Times New Roman" w:hAnsi="Times New Roman"/>
                <w:b/>
              </w:rPr>
              <w:t xml:space="preserve"> для разных удалений от источника заражения, м</w:t>
            </w:r>
          </w:p>
        </w:tc>
      </w:tr>
      <w:tr w:rsidR="00207ABC" w:rsidTr="00DB640D">
        <w:trPr>
          <w:trHeight w:val="570"/>
        </w:trPr>
        <w:tc>
          <w:tcPr>
            <w:tcW w:w="534" w:type="dxa"/>
            <w:vMerge/>
          </w:tcPr>
          <w:p w:rsidR="00207ABC" w:rsidRPr="00C909D3" w:rsidRDefault="00207ABC" w:rsidP="00207ABC">
            <w:pPr>
              <w:pStyle w:val="a5"/>
              <w:jc w:val="center"/>
              <w:rPr>
                <w:rFonts w:ascii="Times New Roman" w:hAnsi="Times New Roman"/>
                <w:b/>
              </w:rPr>
            </w:pPr>
          </w:p>
        </w:tc>
        <w:tc>
          <w:tcPr>
            <w:tcW w:w="1275" w:type="dxa"/>
            <w:vMerge/>
          </w:tcPr>
          <w:p w:rsidR="00207ABC" w:rsidRPr="00C909D3" w:rsidRDefault="00207ABC" w:rsidP="00207ABC">
            <w:pPr>
              <w:pStyle w:val="a5"/>
              <w:jc w:val="center"/>
              <w:rPr>
                <w:rFonts w:ascii="Times New Roman" w:hAnsi="Times New Roman"/>
                <w:b/>
              </w:rPr>
            </w:pPr>
          </w:p>
        </w:tc>
        <w:tc>
          <w:tcPr>
            <w:tcW w:w="1134" w:type="dxa"/>
            <w:vMerge/>
          </w:tcPr>
          <w:p w:rsidR="00207ABC" w:rsidRPr="00C909D3" w:rsidRDefault="00207ABC" w:rsidP="00207ABC">
            <w:pPr>
              <w:pStyle w:val="a5"/>
              <w:jc w:val="center"/>
              <w:rPr>
                <w:rFonts w:ascii="Times New Roman" w:hAnsi="Times New Roman"/>
                <w:b/>
              </w:rPr>
            </w:pPr>
          </w:p>
        </w:tc>
        <w:tc>
          <w:tcPr>
            <w:tcW w:w="1134" w:type="dxa"/>
            <w:vMerge/>
          </w:tcPr>
          <w:p w:rsidR="00207ABC" w:rsidRPr="00C909D3" w:rsidRDefault="00207ABC" w:rsidP="00207ABC">
            <w:pPr>
              <w:pStyle w:val="a5"/>
              <w:jc w:val="center"/>
              <w:rPr>
                <w:rFonts w:ascii="Times New Roman" w:hAnsi="Times New Roman"/>
                <w:b/>
              </w:rPr>
            </w:pPr>
          </w:p>
        </w:tc>
        <w:tc>
          <w:tcPr>
            <w:tcW w:w="995" w:type="dxa"/>
            <w:vMerge/>
          </w:tcPr>
          <w:p w:rsidR="00207ABC" w:rsidRPr="00C909D3" w:rsidRDefault="00207ABC" w:rsidP="00207ABC">
            <w:pPr>
              <w:pStyle w:val="a5"/>
              <w:jc w:val="center"/>
              <w:rPr>
                <w:rFonts w:ascii="Times New Roman" w:hAnsi="Times New Roman"/>
                <w:b/>
              </w:rPr>
            </w:pPr>
          </w:p>
        </w:tc>
        <w:tc>
          <w:tcPr>
            <w:tcW w:w="990" w:type="dxa"/>
            <w:tcBorders>
              <w:top w:val="single" w:sz="4" w:space="0" w:color="auto"/>
              <w:right w:val="single" w:sz="4" w:space="0" w:color="auto"/>
            </w:tcBorders>
            <w:vAlign w:val="center"/>
          </w:tcPr>
          <w:p w:rsidR="00207ABC" w:rsidRPr="00C909D3" w:rsidRDefault="00207ABC" w:rsidP="00207ABC">
            <w:pPr>
              <w:pStyle w:val="a5"/>
              <w:jc w:val="center"/>
              <w:rPr>
                <w:rFonts w:ascii="Times New Roman" w:hAnsi="Times New Roman"/>
                <w:b/>
              </w:rPr>
            </w:pPr>
            <w:r>
              <w:rPr>
                <w:rFonts w:ascii="Times New Roman" w:hAnsi="Times New Roman"/>
                <w:b/>
              </w:rPr>
              <w:t>10</w:t>
            </w:r>
          </w:p>
        </w:tc>
        <w:tc>
          <w:tcPr>
            <w:tcW w:w="992" w:type="dxa"/>
            <w:tcBorders>
              <w:top w:val="single" w:sz="4" w:space="0" w:color="auto"/>
              <w:left w:val="single" w:sz="4" w:space="0" w:color="auto"/>
              <w:right w:val="single" w:sz="4" w:space="0" w:color="auto"/>
            </w:tcBorders>
            <w:vAlign w:val="center"/>
          </w:tcPr>
          <w:p w:rsidR="00207ABC" w:rsidRPr="00C909D3" w:rsidRDefault="00207ABC" w:rsidP="00207ABC">
            <w:pPr>
              <w:pStyle w:val="a5"/>
              <w:jc w:val="center"/>
              <w:rPr>
                <w:rFonts w:ascii="Times New Roman" w:hAnsi="Times New Roman"/>
                <w:b/>
              </w:rPr>
            </w:pPr>
            <w:r>
              <w:rPr>
                <w:rFonts w:ascii="Times New Roman" w:hAnsi="Times New Roman"/>
                <w:b/>
              </w:rPr>
              <w:t>20</w:t>
            </w:r>
          </w:p>
        </w:tc>
        <w:tc>
          <w:tcPr>
            <w:tcW w:w="992" w:type="dxa"/>
            <w:tcBorders>
              <w:top w:val="single" w:sz="4" w:space="0" w:color="auto"/>
              <w:left w:val="single" w:sz="4" w:space="0" w:color="auto"/>
              <w:right w:val="single" w:sz="4" w:space="0" w:color="auto"/>
            </w:tcBorders>
            <w:vAlign w:val="center"/>
          </w:tcPr>
          <w:p w:rsidR="00207ABC" w:rsidRPr="00C909D3" w:rsidRDefault="00207ABC" w:rsidP="00207ABC">
            <w:pPr>
              <w:pStyle w:val="a5"/>
              <w:jc w:val="center"/>
              <w:rPr>
                <w:rFonts w:ascii="Times New Roman" w:hAnsi="Times New Roman"/>
                <w:b/>
              </w:rPr>
            </w:pPr>
            <w:r>
              <w:rPr>
                <w:rFonts w:ascii="Times New Roman" w:hAnsi="Times New Roman"/>
                <w:b/>
              </w:rPr>
              <w:t>50</w:t>
            </w:r>
          </w:p>
        </w:tc>
        <w:tc>
          <w:tcPr>
            <w:tcW w:w="2268" w:type="dxa"/>
            <w:tcBorders>
              <w:top w:val="single" w:sz="4" w:space="0" w:color="auto"/>
              <w:left w:val="single" w:sz="4" w:space="0" w:color="auto"/>
            </w:tcBorders>
            <w:vAlign w:val="center"/>
          </w:tcPr>
          <w:p w:rsidR="00207ABC" w:rsidRPr="00C909D3" w:rsidRDefault="00207ABC" w:rsidP="00207ABC">
            <w:pPr>
              <w:pStyle w:val="a5"/>
              <w:jc w:val="center"/>
              <w:rPr>
                <w:rFonts w:ascii="Times New Roman" w:hAnsi="Times New Roman"/>
                <w:b/>
              </w:rPr>
            </w:pPr>
            <w:r>
              <w:rPr>
                <w:rFonts w:ascii="Times New Roman" w:hAnsi="Times New Roman"/>
                <w:b/>
              </w:rPr>
              <w:t>100</w:t>
            </w:r>
          </w:p>
        </w:tc>
      </w:tr>
      <w:tr w:rsidR="00207ABC" w:rsidTr="00DB640D">
        <w:tc>
          <w:tcPr>
            <w:tcW w:w="534" w:type="dxa"/>
          </w:tcPr>
          <w:p w:rsidR="00207ABC" w:rsidRPr="00EA6FFE" w:rsidRDefault="00207ABC" w:rsidP="00207ABC">
            <w:pPr>
              <w:pStyle w:val="a5"/>
              <w:jc w:val="center"/>
              <w:rPr>
                <w:rFonts w:ascii="Times New Roman" w:hAnsi="Times New Roman"/>
                <w:b/>
              </w:rPr>
            </w:pPr>
            <w:r>
              <w:rPr>
                <w:rFonts w:ascii="Times New Roman" w:hAnsi="Times New Roman"/>
                <w:b/>
              </w:rPr>
              <w:t>1</w:t>
            </w:r>
          </w:p>
        </w:tc>
        <w:tc>
          <w:tcPr>
            <w:tcW w:w="1275" w:type="dxa"/>
          </w:tcPr>
          <w:p w:rsidR="00207ABC" w:rsidRPr="00EA6FFE" w:rsidRDefault="00207ABC" w:rsidP="00207ABC">
            <w:pPr>
              <w:pStyle w:val="a5"/>
              <w:jc w:val="center"/>
              <w:rPr>
                <w:rFonts w:ascii="Times New Roman" w:hAnsi="Times New Roman"/>
                <w:b/>
              </w:rPr>
            </w:pPr>
            <w:r>
              <w:rPr>
                <w:rFonts w:ascii="Times New Roman" w:hAnsi="Times New Roman"/>
                <w:b/>
              </w:rPr>
              <w:t>2</w:t>
            </w:r>
          </w:p>
        </w:tc>
        <w:tc>
          <w:tcPr>
            <w:tcW w:w="1134" w:type="dxa"/>
          </w:tcPr>
          <w:p w:rsidR="00207ABC" w:rsidRPr="00EA6FFE" w:rsidRDefault="00207ABC" w:rsidP="00207ABC">
            <w:pPr>
              <w:pStyle w:val="a5"/>
              <w:jc w:val="center"/>
              <w:rPr>
                <w:rFonts w:ascii="Times New Roman" w:hAnsi="Times New Roman"/>
                <w:b/>
              </w:rPr>
            </w:pPr>
            <w:r>
              <w:rPr>
                <w:rFonts w:ascii="Times New Roman" w:hAnsi="Times New Roman"/>
                <w:b/>
              </w:rPr>
              <w:t>3</w:t>
            </w:r>
          </w:p>
        </w:tc>
        <w:tc>
          <w:tcPr>
            <w:tcW w:w="1134" w:type="dxa"/>
          </w:tcPr>
          <w:p w:rsidR="00207ABC" w:rsidRPr="00EA6FFE" w:rsidRDefault="00207ABC" w:rsidP="00207ABC">
            <w:pPr>
              <w:pStyle w:val="a5"/>
              <w:jc w:val="center"/>
              <w:rPr>
                <w:rFonts w:ascii="Times New Roman" w:hAnsi="Times New Roman"/>
                <w:b/>
              </w:rPr>
            </w:pPr>
            <w:r>
              <w:rPr>
                <w:rFonts w:ascii="Times New Roman" w:hAnsi="Times New Roman"/>
                <w:b/>
              </w:rPr>
              <w:t>4</w:t>
            </w:r>
          </w:p>
        </w:tc>
        <w:tc>
          <w:tcPr>
            <w:tcW w:w="995" w:type="dxa"/>
          </w:tcPr>
          <w:p w:rsidR="00207ABC" w:rsidRPr="00EA6FFE" w:rsidRDefault="00207ABC" w:rsidP="00207ABC">
            <w:pPr>
              <w:pStyle w:val="a5"/>
              <w:jc w:val="center"/>
              <w:rPr>
                <w:rFonts w:ascii="Times New Roman" w:hAnsi="Times New Roman"/>
                <w:b/>
              </w:rPr>
            </w:pPr>
            <w:r>
              <w:rPr>
                <w:rFonts w:ascii="Times New Roman" w:hAnsi="Times New Roman"/>
                <w:b/>
              </w:rPr>
              <w:t>5</w:t>
            </w:r>
          </w:p>
        </w:tc>
        <w:tc>
          <w:tcPr>
            <w:tcW w:w="990" w:type="dxa"/>
            <w:tcBorders>
              <w:right w:val="single" w:sz="4" w:space="0" w:color="auto"/>
            </w:tcBorders>
            <w:vAlign w:val="center"/>
          </w:tcPr>
          <w:p w:rsidR="00207ABC" w:rsidRPr="00EA6FFE" w:rsidRDefault="00207ABC" w:rsidP="00207ABC">
            <w:pPr>
              <w:pStyle w:val="a5"/>
              <w:jc w:val="center"/>
              <w:rPr>
                <w:rFonts w:ascii="Times New Roman" w:hAnsi="Times New Roman"/>
                <w:b/>
              </w:rPr>
            </w:pPr>
            <w:r>
              <w:rPr>
                <w:rFonts w:ascii="Times New Roman" w:hAnsi="Times New Roman"/>
                <w:b/>
              </w:rPr>
              <w:t>6</w:t>
            </w:r>
          </w:p>
        </w:tc>
        <w:tc>
          <w:tcPr>
            <w:tcW w:w="992" w:type="dxa"/>
            <w:tcBorders>
              <w:left w:val="single" w:sz="4" w:space="0" w:color="auto"/>
              <w:right w:val="single" w:sz="4" w:space="0" w:color="auto"/>
            </w:tcBorders>
            <w:vAlign w:val="center"/>
          </w:tcPr>
          <w:p w:rsidR="00207ABC" w:rsidRPr="00EA6FFE" w:rsidRDefault="00207ABC" w:rsidP="00207ABC">
            <w:pPr>
              <w:pStyle w:val="a5"/>
              <w:jc w:val="center"/>
              <w:rPr>
                <w:rFonts w:ascii="Times New Roman" w:hAnsi="Times New Roman"/>
                <w:b/>
              </w:rPr>
            </w:pPr>
            <w:r>
              <w:rPr>
                <w:rFonts w:ascii="Times New Roman" w:hAnsi="Times New Roman"/>
                <w:b/>
              </w:rPr>
              <w:t>7</w:t>
            </w:r>
          </w:p>
        </w:tc>
        <w:tc>
          <w:tcPr>
            <w:tcW w:w="992" w:type="dxa"/>
            <w:tcBorders>
              <w:left w:val="single" w:sz="4" w:space="0" w:color="auto"/>
              <w:right w:val="single" w:sz="4" w:space="0" w:color="auto"/>
            </w:tcBorders>
            <w:vAlign w:val="center"/>
          </w:tcPr>
          <w:p w:rsidR="00207ABC" w:rsidRPr="00EA6FFE" w:rsidRDefault="00207ABC" w:rsidP="00207ABC">
            <w:pPr>
              <w:pStyle w:val="a5"/>
              <w:jc w:val="center"/>
              <w:rPr>
                <w:rFonts w:ascii="Times New Roman" w:hAnsi="Times New Roman"/>
                <w:b/>
              </w:rPr>
            </w:pPr>
            <w:r>
              <w:rPr>
                <w:rFonts w:ascii="Times New Roman" w:hAnsi="Times New Roman"/>
                <w:b/>
              </w:rPr>
              <w:t>8</w:t>
            </w:r>
          </w:p>
        </w:tc>
        <w:tc>
          <w:tcPr>
            <w:tcW w:w="2268" w:type="dxa"/>
            <w:tcBorders>
              <w:left w:val="single" w:sz="4" w:space="0" w:color="auto"/>
            </w:tcBorders>
            <w:vAlign w:val="center"/>
          </w:tcPr>
          <w:p w:rsidR="00207ABC" w:rsidRPr="00EA6FFE" w:rsidRDefault="00207ABC" w:rsidP="00207ABC">
            <w:pPr>
              <w:pStyle w:val="a5"/>
              <w:jc w:val="center"/>
              <w:rPr>
                <w:rFonts w:ascii="Times New Roman" w:hAnsi="Times New Roman"/>
                <w:b/>
              </w:rPr>
            </w:pPr>
            <w:r w:rsidRPr="00EA6FFE">
              <w:rPr>
                <w:rFonts w:ascii="Times New Roman" w:hAnsi="Times New Roman"/>
                <w:b/>
              </w:rPr>
              <w:t>9</w:t>
            </w:r>
          </w:p>
        </w:tc>
      </w:tr>
      <w:tr w:rsidR="00207ABC" w:rsidTr="00DB640D">
        <w:tc>
          <w:tcPr>
            <w:tcW w:w="534" w:type="dxa"/>
            <w:vMerge w:val="restart"/>
          </w:tcPr>
          <w:p w:rsidR="00207ABC" w:rsidRDefault="00207ABC" w:rsidP="00207ABC">
            <w:pPr>
              <w:pStyle w:val="a5"/>
              <w:jc w:val="center"/>
              <w:rPr>
                <w:rFonts w:ascii="Times New Roman" w:hAnsi="Times New Roman"/>
              </w:rPr>
            </w:pPr>
          </w:p>
        </w:tc>
        <w:tc>
          <w:tcPr>
            <w:tcW w:w="1275" w:type="dxa"/>
            <w:vMerge w:val="restart"/>
          </w:tcPr>
          <w:p w:rsidR="00207ABC" w:rsidRDefault="00207ABC" w:rsidP="00207ABC">
            <w:pPr>
              <w:pStyle w:val="a5"/>
              <w:jc w:val="center"/>
              <w:rPr>
                <w:rFonts w:ascii="Times New Roman" w:hAnsi="Times New Roman"/>
              </w:rPr>
            </w:pPr>
            <w:r>
              <w:rPr>
                <w:rFonts w:ascii="Times New Roman" w:hAnsi="Times New Roman"/>
              </w:rPr>
              <w:t xml:space="preserve">Акрилонитрил </w:t>
            </w:r>
          </w:p>
        </w:tc>
        <w:tc>
          <w:tcPr>
            <w:tcW w:w="1134" w:type="dxa"/>
            <w:vMerge w:val="restart"/>
          </w:tcPr>
          <w:p w:rsidR="00207ABC" w:rsidRDefault="00207ABC" w:rsidP="00207ABC">
            <w:pPr>
              <w:pStyle w:val="a5"/>
              <w:jc w:val="center"/>
              <w:rPr>
                <w:rFonts w:ascii="Times New Roman" w:hAnsi="Times New Roman"/>
              </w:rPr>
            </w:pPr>
          </w:p>
        </w:tc>
        <w:tc>
          <w:tcPr>
            <w:tcW w:w="1134" w:type="dxa"/>
            <w:vMerge w:val="restart"/>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2,0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1,8</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0,6</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0,2</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0,1</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5,0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3,3</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1,5</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0,5</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0,2</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6,7</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3,1</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1,1</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0,5</w:t>
            </w:r>
          </w:p>
        </w:tc>
      </w:tr>
      <w:tr w:rsidR="00207ABC" w:rsidTr="00DB640D">
        <w:tc>
          <w:tcPr>
            <w:tcW w:w="534" w:type="dxa"/>
            <w:vMerge w:val="restart"/>
          </w:tcPr>
          <w:p w:rsidR="00207ABC" w:rsidRDefault="00207ABC" w:rsidP="00207ABC">
            <w:pPr>
              <w:pStyle w:val="a5"/>
              <w:jc w:val="center"/>
              <w:rPr>
                <w:rFonts w:ascii="Times New Roman" w:hAnsi="Times New Roman"/>
              </w:rPr>
            </w:pPr>
          </w:p>
        </w:tc>
        <w:tc>
          <w:tcPr>
            <w:tcW w:w="1275" w:type="dxa"/>
            <w:vMerge w:val="restart"/>
          </w:tcPr>
          <w:p w:rsidR="00207ABC" w:rsidRDefault="00207ABC" w:rsidP="00207ABC">
            <w:pPr>
              <w:pStyle w:val="a5"/>
              <w:jc w:val="center"/>
              <w:rPr>
                <w:rFonts w:ascii="Times New Roman" w:hAnsi="Times New Roman"/>
              </w:rPr>
            </w:pPr>
            <w:r>
              <w:rPr>
                <w:rFonts w:ascii="Times New Roman" w:hAnsi="Times New Roman"/>
              </w:rPr>
              <w:t xml:space="preserve">Аммиак </w:t>
            </w:r>
          </w:p>
        </w:tc>
        <w:tc>
          <w:tcPr>
            <w:tcW w:w="1134" w:type="dxa"/>
            <w:vMerge w:val="restart"/>
          </w:tcPr>
          <w:p w:rsidR="00207ABC" w:rsidRDefault="00207ABC" w:rsidP="00207ABC">
            <w:pPr>
              <w:pStyle w:val="a5"/>
              <w:jc w:val="center"/>
              <w:rPr>
                <w:rFonts w:ascii="Times New Roman" w:hAnsi="Times New Roman"/>
              </w:rPr>
            </w:pPr>
          </w:p>
        </w:tc>
        <w:tc>
          <w:tcPr>
            <w:tcW w:w="1134" w:type="dxa"/>
            <w:vMerge w:val="restart"/>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2,0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8,0</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3,7</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1,3</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0,6</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5,0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20,0</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9,2</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3,3</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1,5</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40,0</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18,0</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6,6</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3,1</w:t>
            </w:r>
          </w:p>
        </w:tc>
      </w:tr>
      <w:tr w:rsidR="00207ABC" w:rsidTr="00DB640D">
        <w:tc>
          <w:tcPr>
            <w:tcW w:w="534" w:type="dxa"/>
            <w:vMerge w:val="restart"/>
          </w:tcPr>
          <w:p w:rsidR="00207ABC" w:rsidRDefault="00207ABC" w:rsidP="00207ABC">
            <w:pPr>
              <w:pStyle w:val="a5"/>
              <w:jc w:val="center"/>
              <w:rPr>
                <w:rFonts w:ascii="Times New Roman" w:hAnsi="Times New Roman"/>
              </w:rPr>
            </w:pPr>
          </w:p>
        </w:tc>
        <w:tc>
          <w:tcPr>
            <w:tcW w:w="1275" w:type="dxa"/>
            <w:vMerge w:val="restart"/>
          </w:tcPr>
          <w:p w:rsidR="00207ABC" w:rsidRDefault="00207ABC" w:rsidP="00207ABC">
            <w:pPr>
              <w:pStyle w:val="a5"/>
              <w:jc w:val="center"/>
              <w:rPr>
                <w:rFonts w:ascii="Times New Roman" w:hAnsi="Times New Roman"/>
              </w:rPr>
            </w:pPr>
            <w:r>
              <w:rPr>
                <w:rFonts w:ascii="Times New Roman" w:hAnsi="Times New Roman"/>
              </w:rPr>
              <w:t xml:space="preserve">Зарин </w:t>
            </w:r>
          </w:p>
        </w:tc>
        <w:tc>
          <w:tcPr>
            <w:tcW w:w="1134" w:type="dxa"/>
            <w:vMerge w:val="restart"/>
          </w:tcPr>
          <w:p w:rsidR="00207ABC" w:rsidRDefault="00207ABC" w:rsidP="00207ABC">
            <w:pPr>
              <w:pStyle w:val="a5"/>
              <w:jc w:val="center"/>
              <w:rPr>
                <w:rFonts w:ascii="Times New Roman" w:hAnsi="Times New Roman"/>
              </w:rPr>
            </w:pPr>
          </w:p>
        </w:tc>
        <w:tc>
          <w:tcPr>
            <w:tcW w:w="1134" w:type="dxa"/>
            <w:vMerge w:val="restart"/>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0,014</w:t>
            </w:r>
          </w:p>
        </w:tc>
        <w:tc>
          <w:tcPr>
            <w:tcW w:w="992" w:type="dxa"/>
            <w:tcBorders>
              <w:left w:val="single" w:sz="4" w:space="0" w:color="auto"/>
              <w:right w:val="single" w:sz="4" w:space="0" w:color="auto"/>
            </w:tcBorders>
            <w:vAlign w:val="center"/>
          </w:tcPr>
          <w:p w:rsidR="00207ABC" w:rsidRPr="00A54ED6" w:rsidRDefault="00207ABC" w:rsidP="00207ABC">
            <w:pPr>
              <w:pStyle w:val="a5"/>
              <w:jc w:val="center"/>
              <w:rPr>
                <w:rFonts w:ascii="Times New Roman" w:hAnsi="Times New Roman"/>
                <w:vertAlign w:val="superscript"/>
              </w:rPr>
            </w:pPr>
            <w:r>
              <w:rPr>
                <w:rFonts w:ascii="Times New Roman" w:hAnsi="Times New Roman"/>
              </w:rPr>
              <w:t xml:space="preserve">6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-2</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2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-2</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1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-2</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2,0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0,028</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0,032</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0,012</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0,005</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5,0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0,069</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0,032</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0,012</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0,005</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0,139</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0,064</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0,023</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0,011</w:t>
            </w:r>
          </w:p>
        </w:tc>
      </w:tr>
      <w:tr w:rsidR="00207ABC" w:rsidTr="00DB640D">
        <w:tc>
          <w:tcPr>
            <w:tcW w:w="534" w:type="dxa"/>
            <w:vMerge w:val="restart"/>
          </w:tcPr>
          <w:p w:rsidR="00207ABC" w:rsidRDefault="00207ABC" w:rsidP="00207ABC">
            <w:pPr>
              <w:pStyle w:val="a5"/>
              <w:jc w:val="center"/>
              <w:rPr>
                <w:rFonts w:ascii="Times New Roman" w:hAnsi="Times New Roman"/>
              </w:rPr>
            </w:pPr>
          </w:p>
        </w:tc>
        <w:tc>
          <w:tcPr>
            <w:tcW w:w="1275" w:type="dxa"/>
            <w:vMerge w:val="restart"/>
          </w:tcPr>
          <w:p w:rsidR="00207ABC" w:rsidRDefault="00207ABC" w:rsidP="00207ABC">
            <w:pPr>
              <w:pStyle w:val="a5"/>
              <w:jc w:val="center"/>
              <w:rPr>
                <w:rFonts w:ascii="Times New Roman" w:hAnsi="Times New Roman"/>
              </w:rPr>
            </w:pPr>
            <w:r>
              <w:rPr>
                <w:rFonts w:ascii="Times New Roman" w:hAnsi="Times New Roman"/>
              </w:rPr>
              <w:t xml:space="preserve">Люизит </w:t>
            </w:r>
          </w:p>
        </w:tc>
        <w:tc>
          <w:tcPr>
            <w:tcW w:w="1134" w:type="dxa"/>
            <w:vMerge w:val="restart"/>
          </w:tcPr>
          <w:p w:rsidR="00207ABC" w:rsidRDefault="00207ABC" w:rsidP="00207ABC">
            <w:pPr>
              <w:pStyle w:val="a5"/>
              <w:jc w:val="center"/>
              <w:rPr>
                <w:rFonts w:ascii="Times New Roman" w:hAnsi="Times New Roman"/>
              </w:rPr>
            </w:pPr>
          </w:p>
        </w:tc>
        <w:tc>
          <w:tcPr>
            <w:tcW w:w="1134" w:type="dxa"/>
            <w:vMerge w:val="restart"/>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4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-4</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2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-4</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1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-4</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5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-5</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2,0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5,2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2,4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9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-4</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4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-4</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5,0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0,013</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6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2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1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10,0</w:t>
            </w:r>
          </w:p>
        </w:tc>
        <w:tc>
          <w:tcPr>
            <w:tcW w:w="990" w:type="dxa"/>
            <w:tcBorders>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0,026</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0,012</w:t>
            </w:r>
          </w:p>
        </w:tc>
        <w:tc>
          <w:tcPr>
            <w:tcW w:w="992" w:type="dxa"/>
            <w:tcBorders>
              <w:left w:val="single" w:sz="4" w:space="0" w:color="auto"/>
              <w:righ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4,3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c>
          <w:tcPr>
            <w:tcW w:w="2268" w:type="dxa"/>
            <w:tcBorders>
              <w:left w:val="single" w:sz="4" w:space="0" w:color="auto"/>
            </w:tcBorders>
            <w:vAlign w:val="center"/>
          </w:tcPr>
          <w:p w:rsidR="00207ABC" w:rsidRDefault="00207ABC" w:rsidP="00207ABC">
            <w:pPr>
              <w:pStyle w:val="a5"/>
              <w:jc w:val="center"/>
              <w:rPr>
                <w:rFonts w:ascii="Times New Roman" w:hAnsi="Times New Roman"/>
              </w:rPr>
            </w:pPr>
            <w:r>
              <w:rPr>
                <w:rFonts w:ascii="Times New Roman" w:hAnsi="Times New Roman"/>
              </w:rPr>
              <w:t xml:space="preserve">2 </w:t>
            </w:r>
            <w:r>
              <w:rPr>
                <w:rFonts w:ascii="Times New Roman" w:hAnsi="Times New Roman"/>
                <w:vertAlign w:val="superscript"/>
              </w:rPr>
              <w:t xml:space="preserve">. </w:t>
            </w:r>
            <w:r>
              <w:rPr>
                <w:rFonts w:ascii="Times New Roman" w:hAnsi="Times New Roman"/>
              </w:rPr>
              <w:t>10</w:t>
            </w:r>
            <w:r>
              <w:rPr>
                <w:rFonts w:ascii="Times New Roman" w:hAnsi="Times New Roman"/>
                <w:vertAlign w:val="superscript"/>
              </w:rPr>
              <w:t>-3</w:t>
            </w:r>
          </w:p>
        </w:tc>
      </w:tr>
      <w:tr w:rsidR="00207ABC" w:rsidTr="00DB640D">
        <w:tc>
          <w:tcPr>
            <w:tcW w:w="534" w:type="dxa"/>
            <w:vMerge w:val="restart"/>
          </w:tcPr>
          <w:p w:rsidR="00207ABC" w:rsidRDefault="00207ABC" w:rsidP="00207ABC">
            <w:pPr>
              <w:pStyle w:val="a5"/>
              <w:jc w:val="center"/>
              <w:rPr>
                <w:rFonts w:ascii="Times New Roman" w:hAnsi="Times New Roman"/>
              </w:rPr>
            </w:pPr>
          </w:p>
        </w:tc>
        <w:tc>
          <w:tcPr>
            <w:tcW w:w="1275" w:type="dxa"/>
            <w:vMerge w:val="restart"/>
          </w:tcPr>
          <w:p w:rsidR="00207ABC" w:rsidRDefault="00207ABC" w:rsidP="00207ABC">
            <w:pPr>
              <w:pStyle w:val="a5"/>
              <w:jc w:val="center"/>
              <w:rPr>
                <w:rFonts w:ascii="Times New Roman" w:hAnsi="Times New Roman"/>
              </w:rPr>
            </w:pPr>
            <w:r>
              <w:rPr>
                <w:rFonts w:ascii="Times New Roman" w:hAnsi="Times New Roman"/>
              </w:rPr>
              <w:t xml:space="preserve">Метилмеркаптан </w:t>
            </w:r>
          </w:p>
        </w:tc>
        <w:tc>
          <w:tcPr>
            <w:tcW w:w="1134" w:type="dxa"/>
            <w:vMerge w:val="restart"/>
          </w:tcPr>
          <w:p w:rsidR="00207ABC" w:rsidRDefault="00207ABC" w:rsidP="00207ABC">
            <w:pPr>
              <w:pStyle w:val="a5"/>
              <w:jc w:val="center"/>
              <w:rPr>
                <w:rFonts w:ascii="Times New Roman" w:hAnsi="Times New Roman"/>
              </w:rPr>
            </w:pPr>
          </w:p>
        </w:tc>
        <w:tc>
          <w:tcPr>
            <w:tcW w:w="1134" w:type="dxa"/>
            <w:vMerge w:val="restart"/>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1,0</w:t>
            </w:r>
          </w:p>
        </w:tc>
        <w:tc>
          <w:tcPr>
            <w:tcW w:w="990" w:type="dxa"/>
          </w:tcPr>
          <w:p w:rsidR="00207ABC" w:rsidRDefault="00207ABC" w:rsidP="00207ABC">
            <w:pPr>
              <w:pStyle w:val="a5"/>
              <w:jc w:val="center"/>
              <w:rPr>
                <w:rFonts w:ascii="Times New Roman" w:hAnsi="Times New Roman"/>
              </w:rPr>
            </w:pPr>
            <w:r>
              <w:rPr>
                <w:rFonts w:ascii="Times New Roman" w:hAnsi="Times New Roman"/>
              </w:rPr>
              <w:t>5,3</w:t>
            </w:r>
          </w:p>
        </w:tc>
        <w:tc>
          <w:tcPr>
            <w:tcW w:w="992" w:type="dxa"/>
          </w:tcPr>
          <w:p w:rsidR="00207ABC" w:rsidRDefault="00207ABC" w:rsidP="00207ABC">
            <w:pPr>
              <w:pStyle w:val="a5"/>
              <w:jc w:val="center"/>
              <w:rPr>
                <w:rFonts w:ascii="Times New Roman" w:hAnsi="Times New Roman"/>
              </w:rPr>
            </w:pPr>
            <w:r>
              <w:rPr>
                <w:rFonts w:ascii="Times New Roman" w:hAnsi="Times New Roman"/>
              </w:rPr>
              <w:t>2,5</w:t>
            </w:r>
          </w:p>
        </w:tc>
        <w:tc>
          <w:tcPr>
            <w:tcW w:w="992" w:type="dxa"/>
          </w:tcPr>
          <w:p w:rsidR="00207ABC" w:rsidRDefault="00207ABC" w:rsidP="00207ABC">
            <w:pPr>
              <w:pStyle w:val="a5"/>
              <w:jc w:val="center"/>
              <w:rPr>
                <w:rFonts w:ascii="Times New Roman" w:hAnsi="Times New Roman"/>
              </w:rPr>
            </w:pPr>
            <w:r>
              <w:rPr>
                <w:rFonts w:ascii="Times New Roman" w:hAnsi="Times New Roman"/>
              </w:rPr>
              <w:t>0,9</w:t>
            </w:r>
          </w:p>
        </w:tc>
        <w:tc>
          <w:tcPr>
            <w:tcW w:w="2268" w:type="dxa"/>
          </w:tcPr>
          <w:p w:rsidR="00207ABC" w:rsidRDefault="00207ABC" w:rsidP="00207ABC">
            <w:pPr>
              <w:pStyle w:val="a5"/>
              <w:jc w:val="center"/>
              <w:rPr>
                <w:rFonts w:ascii="Times New Roman" w:hAnsi="Times New Roman"/>
              </w:rPr>
            </w:pPr>
            <w:r>
              <w:rPr>
                <w:rFonts w:ascii="Times New Roman" w:hAnsi="Times New Roman"/>
              </w:rPr>
              <w:t>0,4</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2.0</w:t>
            </w:r>
          </w:p>
        </w:tc>
        <w:tc>
          <w:tcPr>
            <w:tcW w:w="990" w:type="dxa"/>
          </w:tcPr>
          <w:p w:rsidR="00207ABC" w:rsidRDefault="00207ABC" w:rsidP="00207ABC">
            <w:pPr>
              <w:pStyle w:val="a5"/>
              <w:jc w:val="center"/>
              <w:rPr>
                <w:rFonts w:ascii="Times New Roman" w:hAnsi="Times New Roman"/>
              </w:rPr>
            </w:pPr>
            <w:r>
              <w:rPr>
                <w:rFonts w:ascii="Times New Roman" w:hAnsi="Times New Roman"/>
              </w:rPr>
              <w:t>19.7</w:t>
            </w:r>
          </w:p>
        </w:tc>
        <w:tc>
          <w:tcPr>
            <w:tcW w:w="992" w:type="dxa"/>
          </w:tcPr>
          <w:p w:rsidR="00207ABC" w:rsidRDefault="00207ABC" w:rsidP="00207ABC">
            <w:pPr>
              <w:pStyle w:val="a5"/>
              <w:jc w:val="center"/>
              <w:rPr>
                <w:rFonts w:ascii="Times New Roman" w:hAnsi="Times New Roman"/>
              </w:rPr>
            </w:pPr>
            <w:r>
              <w:rPr>
                <w:rFonts w:ascii="Times New Roman" w:hAnsi="Times New Roman"/>
              </w:rPr>
              <w:t>4.9</w:t>
            </w:r>
          </w:p>
        </w:tc>
        <w:tc>
          <w:tcPr>
            <w:tcW w:w="992" w:type="dxa"/>
          </w:tcPr>
          <w:p w:rsidR="00207ABC" w:rsidRDefault="00207ABC" w:rsidP="00207ABC">
            <w:pPr>
              <w:pStyle w:val="a5"/>
              <w:jc w:val="center"/>
              <w:rPr>
                <w:rFonts w:ascii="Times New Roman" w:hAnsi="Times New Roman"/>
              </w:rPr>
            </w:pPr>
            <w:r>
              <w:rPr>
                <w:rFonts w:ascii="Times New Roman" w:hAnsi="Times New Roman"/>
              </w:rPr>
              <w:t>1.8</w:t>
            </w:r>
          </w:p>
        </w:tc>
        <w:tc>
          <w:tcPr>
            <w:tcW w:w="2268" w:type="dxa"/>
          </w:tcPr>
          <w:p w:rsidR="00207ABC" w:rsidRDefault="00207ABC" w:rsidP="00207ABC">
            <w:pPr>
              <w:pStyle w:val="a5"/>
              <w:jc w:val="center"/>
              <w:rPr>
                <w:rFonts w:ascii="Times New Roman" w:hAnsi="Times New Roman"/>
              </w:rPr>
            </w:pPr>
            <w:r>
              <w:rPr>
                <w:rFonts w:ascii="Times New Roman" w:hAnsi="Times New Roman"/>
              </w:rPr>
              <w:t>0.8</w:t>
            </w:r>
          </w:p>
        </w:tc>
      </w:tr>
      <w:tr w:rsidR="00207ABC" w:rsidTr="00DB640D">
        <w:tc>
          <w:tcPr>
            <w:tcW w:w="534" w:type="dxa"/>
            <w:vMerge/>
          </w:tcPr>
          <w:p w:rsidR="00207ABC" w:rsidRDefault="00207ABC" w:rsidP="00207ABC">
            <w:pPr>
              <w:pStyle w:val="a5"/>
              <w:jc w:val="center"/>
              <w:rPr>
                <w:rFonts w:ascii="Times New Roman" w:hAnsi="Times New Roman"/>
              </w:rPr>
            </w:pPr>
          </w:p>
        </w:tc>
        <w:tc>
          <w:tcPr>
            <w:tcW w:w="1275"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1134" w:type="dxa"/>
            <w:vMerge/>
          </w:tcPr>
          <w:p w:rsidR="00207ABC" w:rsidRDefault="00207ABC" w:rsidP="00207ABC">
            <w:pPr>
              <w:pStyle w:val="a5"/>
              <w:jc w:val="center"/>
              <w:rPr>
                <w:rFonts w:ascii="Times New Roman" w:hAnsi="Times New Roman"/>
              </w:rPr>
            </w:pPr>
          </w:p>
        </w:tc>
        <w:tc>
          <w:tcPr>
            <w:tcW w:w="995" w:type="dxa"/>
          </w:tcPr>
          <w:p w:rsidR="00207ABC" w:rsidRDefault="00207ABC" w:rsidP="00207ABC">
            <w:pPr>
              <w:pStyle w:val="a5"/>
              <w:jc w:val="center"/>
              <w:rPr>
                <w:rFonts w:ascii="Times New Roman" w:hAnsi="Times New Roman"/>
              </w:rPr>
            </w:pPr>
            <w:r>
              <w:rPr>
                <w:rFonts w:ascii="Times New Roman" w:hAnsi="Times New Roman"/>
              </w:rPr>
              <w:t>5.0</w:t>
            </w:r>
          </w:p>
        </w:tc>
        <w:tc>
          <w:tcPr>
            <w:tcW w:w="990" w:type="dxa"/>
          </w:tcPr>
          <w:p w:rsidR="00207ABC" w:rsidRDefault="00207ABC" w:rsidP="00207ABC">
            <w:pPr>
              <w:pStyle w:val="a5"/>
              <w:jc w:val="center"/>
              <w:rPr>
                <w:rFonts w:ascii="Times New Roman" w:hAnsi="Times New Roman"/>
              </w:rPr>
            </w:pPr>
            <w:r>
              <w:rPr>
                <w:rFonts w:ascii="Times New Roman" w:hAnsi="Times New Roman"/>
              </w:rPr>
              <w:t>26.8</w:t>
            </w:r>
          </w:p>
        </w:tc>
        <w:tc>
          <w:tcPr>
            <w:tcW w:w="992" w:type="dxa"/>
          </w:tcPr>
          <w:p w:rsidR="00207ABC" w:rsidRDefault="00207ABC" w:rsidP="00207ABC">
            <w:pPr>
              <w:pStyle w:val="a5"/>
              <w:jc w:val="center"/>
              <w:rPr>
                <w:rFonts w:ascii="Times New Roman" w:hAnsi="Times New Roman"/>
              </w:rPr>
            </w:pPr>
            <w:r>
              <w:rPr>
                <w:rFonts w:ascii="Times New Roman" w:hAnsi="Times New Roman"/>
              </w:rPr>
              <w:t>12.3</w:t>
            </w:r>
          </w:p>
        </w:tc>
        <w:tc>
          <w:tcPr>
            <w:tcW w:w="992" w:type="dxa"/>
          </w:tcPr>
          <w:p w:rsidR="00207ABC" w:rsidRDefault="00207ABC" w:rsidP="00207ABC">
            <w:pPr>
              <w:pStyle w:val="a5"/>
              <w:jc w:val="center"/>
              <w:rPr>
                <w:rFonts w:ascii="Times New Roman" w:hAnsi="Times New Roman"/>
              </w:rPr>
            </w:pPr>
            <w:r>
              <w:rPr>
                <w:rFonts w:ascii="Times New Roman" w:hAnsi="Times New Roman"/>
              </w:rPr>
              <w:t>4.4</w:t>
            </w:r>
          </w:p>
        </w:tc>
        <w:tc>
          <w:tcPr>
            <w:tcW w:w="2268" w:type="dxa"/>
          </w:tcPr>
          <w:p w:rsidR="00207ABC" w:rsidRDefault="00207ABC" w:rsidP="00207ABC">
            <w:pPr>
              <w:pStyle w:val="a5"/>
              <w:jc w:val="center"/>
              <w:rPr>
                <w:rFonts w:ascii="Times New Roman" w:hAnsi="Times New Roman"/>
              </w:rPr>
            </w:pPr>
            <w:r>
              <w:rPr>
                <w:rFonts w:ascii="Times New Roman" w:hAnsi="Times New Roman"/>
              </w:rPr>
              <w:t>2.0</w:t>
            </w:r>
          </w:p>
        </w:tc>
      </w:tr>
    </w:tbl>
    <w:p w:rsidR="00207ABC" w:rsidRDefault="00207ABC" w:rsidP="00207ABC">
      <w:pPr>
        <w:pStyle w:val="a5"/>
        <w:rPr>
          <w:rFonts w:ascii="Times New Roman" w:hAnsi="Times New Roman"/>
        </w:rPr>
      </w:pPr>
    </w:p>
    <w:p w:rsidR="00207ABC" w:rsidRPr="00546AD4" w:rsidRDefault="00207ABC" w:rsidP="00207ABC">
      <w:pPr>
        <w:pStyle w:val="a5"/>
        <w:rPr>
          <w:rFonts w:ascii="Times New Roman" w:hAnsi="Times New Roman"/>
          <w:sz w:val="28"/>
          <w:szCs w:val="28"/>
        </w:rPr>
      </w:pPr>
      <w:r>
        <w:rPr>
          <w:rFonts w:ascii="Times New Roman" w:hAnsi="Times New Roman"/>
        </w:rPr>
        <w:lastRenderedPageBreak/>
        <w:t xml:space="preserve">     </w:t>
      </w:r>
      <w:r w:rsidRPr="00546AD4">
        <w:rPr>
          <w:rFonts w:ascii="Times New Roman" w:hAnsi="Times New Roman"/>
          <w:sz w:val="28"/>
          <w:szCs w:val="28"/>
        </w:rPr>
        <w:t>Данные таблицы 4 позволяют сделать следующий вывод:</w:t>
      </w:r>
    </w:p>
    <w:p w:rsidR="00207ABC" w:rsidRPr="00546AD4" w:rsidRDefault="00207ABC" w:rsidP="00207ABC">
      <w:pPr>
        <w:pStyle w:val="a5"/>
        <w:numPr>
          <w:ilvl w:val="0"/>
          <w:numId w:val="16"/>
        </w:numPr>
        <w:jc w:val="both"/>
        <w:rPr>
          <w:rFonts w:ascii="Times New Roman" w:hAnsi="Times New Roman"/>
          <w:sz w:val="28"/>
          <w:szCs w:val="28"/>
        </w:rPr>
      </w:pPr>
      <w:r w:rsidRPr="00546AD4">
        <w:rPr>
          <w:rFonts w:ascii="Times New Roman" w:hAnsi="Times New Roman"/>
          <w:sz w:val="28"/>
          <w:szCs w:val="28"/>
        </w:rPr>
        <w:t>при разливе (выбросе) ОХВ (ОВ) в количестве от 1 до 10 кг (предполагаемая масса вещества, которая может быть незаметно доставлена на место  терракции), на удалении от источника заражения до 100 м появляются концентрации, по величине превышающие ПДК</w:t>
      </w:r>
      <w:r w:rsidRPr="00546AD4">
        <w:rPr>
          <w:rFonts w:ascii="Times New Roman" w:hAnsi="Times New Roman"/>
          <w:sz w:val="28"/>
          <w:szCs w:val="28"/>
          <w:vertAlign w:val="subscript"/>
        </w:rPr>
        <w:t xml:space="preserve"> мр</w:t>
      </w:r>
      <w:r w:rsidRPr="00546AD4">
        <w:rPr>
          <w:rFonts w:ascii="Times New Roman" w:hAnsi="Times New Roman"/>
          <w:sz w:val="28"/>
          <w:szCs w:val="28"/>
        </w:rPr>
        <w:t xml:space="preserve"> и  ПДК</w:t>
      </w:r>
      <w:r w:rsidRPr="00546AD4">
        <w:rPr>
          <w:rFonts w:ascii="Times New Roman" w:hAnsi="Times New Roman"/>
          <w:sz w:val="28"/>
          <w:szCs w:val="28"/>
          <w:vertAlign w:val="subscript"/>
        </w:rPr>
        <w:t xml:space="preserve"> сс </w:t>
      </w:r>
      <w:r w:rsidRPr="00546AD4">
        <w:rPr>
          <w:rFonts w:ascii="Times New Roman" w:hAnsi="Times New Roman"/>
          <w:sz w:val="28"/>
          <w:szCs w:val="28"/>
        </w:rPr>
        <w:t xml:space="preserve"> в 100, 1000 раз.</w:t>
      </w:r>
    </w:p>
    <w:p w:rsidR="00207ABC" w:rsidRPr="00546AD4" w:rsidRDefault="00207ABC" w:rsidP="00207ABC">
      <w:pPr>
        <w:pStyle w:val="a5"/>
        <w:ind w:left="720"/>
        <w:jc w:val="both"/>
        <w:rPr>
          <w:rFonts w:ascii="Times New Roman" w:hAnsi="Times New Roman"/>
          <w:sz w:val="28"/>
          <w:szCs w:val="28"/>
        </w:rPr>
      </w:pPr>
    </w:p>
    <w:p w:rsidR="00207ABC" w:rsidRPr="00546AD4" w:rsidRDefault="00207ABC" w:rsidP="00207ABC">
      <w:pPr>
        <w:pStyle w:val="a5"/>
        <w:jc w:val="center"/>
        <w:rPr>
          <w:rFonts w:ascii="Times New Roman" w:hAnsi="Times New Roman"/>
          <w:b/>
          <w:i/>
          <w:sz w:val="28"/>
          <w:szCs w:val="28"/>
        </w:rPr>
      </w:pPr>
      <w:r w:rsidRPr="00546AD4">
        <w:rPr>
          <w:rFonts w:ascii="Times New Roman" w:hAnsi="Times New Roman"/>
          <w:b/>
          <w:i/>
          <w:sz w:val="28"/>
          <w:szCs w:val="28"/>
        </w:rPr>
        <w:t>3.5 Возможные способы применения ОХВ (ОВ) на месте проведения террористической акции и в быту</w:t>
      </w:r>
    </w:p>
    <w:p w:rsidR="00207ABC" w:rsidRPr="00546AD4" w:rsidRDefault="00207ABC" w:rsidP="00207ABC">
      <w:pPr>
        <w:pStyle w:val="a5"/>
        <w:rPr>
          <w:rFonts w:ascii="Times New Roman" w:hAnsi="Times New Roman"/>
          <w:sz w:val="28"/>
          <w:szCs w:val="28"/>
        </w:rPr>
      </w:pPr>
    </w:p>
    <w:p w:rsidR="00207ABC" w:rsidRPr="00546AD4" w:rsidRDefault="00207ABC" w:rsidP="00207ABC">
      <w:pPr>
        <w:pStyle w:val="a5"/>
        <w:rPr>
          <w:rFonts w:ascii="Times New Roman" w:hAnsi="Times New Roman"/>
          <w:sz w:val="28"/>
          <w:szCs w:val="28"/>
        </w:rPr>
      </w:pPr>
      <w:r w:rsidRPr="00546AD4">
        <w:rPr>
          <w:rFonts w:ascii="Times New Roman" w:hAnsi="Times New Roman"/>
          <w:sz w:val="28"/>
          <w:szCs w:val="28"/>
        </w:rPr>
        <w:t xml:space="preserve">     В таблице 5 приведены возможные способы применения ОХВ (ОВ).</w:t>
      </w:r>
    </w:p>
    <w:p w:rsidR="00207ABC" w:rsidRPr="00546AD4" w:rsidRDefault="00207ABC" w:rsidP="00207ABC">
      <w:pPr>
        <w:pStyle w:val="a5"/>
        <w:rPr>
          <w:rFonts w:ascii="Times New Roman" w:hAnsi="Times New Roman"/>
          <w:sz w:val="28"/>
          <w:szCs w:val="28"/>
        </w:rPr>
      </w:pPr>
    </w:p>
    <w:p w:rsidR="00207ABC" w:rsidRPr="00546AD4" w:rsidRDefault="00207ABC" w:rsidP="00207ABC">
      <w:pPr>
        <w:pStyle w:val="a5"/>
        <w:rPr>
          <w:rFonts w:ascii="Times New Roman" w:hAnsi="Times New Roman"/>
          <w:sz w:val="28"/>
          <w:szCs w:val="28"/>
        </w:rPr>
      </w:pPr>
    </w:p>
    <w:p w:rsidR="00207ABC" w:rsidRPr="00DB640D" w:rsidRDefault="00207ABC" w:rsidP="00207ABC">
      <w:pPr>
        <w:pStyle w:val="a5"/>
        <w:jc w:val="center"/>
        <w:rPr>
          <w:rFonts w:ascii="Times New Roman" w:hAnsi="Times New Roman"/>
          <w:b/>
          <w:i/>
          <w:sz w:val="28"/>
          <w:szCs w:val="28"/>
        </w:rPr>
      </w:pPr>
      <w:r w:rsidRPr="00DB640D">
        <w:rPr>
          <w:rFonts w:ascii="Times New Roman" w:hAnsi="Times New Roman"/>
          <w:b/>
          <w:i/>
          <w:sz w:val="28"/>
          <w:szCs w:val="28"/>
        </w:rPr>
        <w:t>Возможные способы применения ОХВ(ОВ) на месте проведения террористической акции и в быту</w:t>
      </w:r>
    </w:p>
    <w:p w:rsidR="00207ABC" w:rsidRPr="00DB640D" w:rsidRDefault="00207ABC" w:rsidP="00207ABC">
      <w:pPr>
        <w:pStyle w:val="a5"/>
        <w:jc w:val="center"/>
        <w:rPr>
          <w:rFonts w:ascii="Times New Roman" w:hAnsi="Times New Roman"/>
          <w:b/>
          <w:i/>
          <w:sz w:val="28"/>
          <w:szCs w:val="28"/>
        </w:rPr>
      </w:pPr>
    </w:p>
    <w:tbl>
      <w:tblPr>
        <w:tblStyle w:val="a4"/>
        <w:tblW w:w="10206" w:type="dxa"/>
        <w:tblInd w:w="108" w:type="dxa"/>
        <w:tblLook w:val="04A0" w:firstRow="1" w:lastRow="0" w:firstColumn="1" w:lastColumn="0" w:noHBand="0" w:noVBand="1"/>
      </w:tblPr>
      <w:tblGrid>
        <w:gridCol w:w="470"/>
        <w:gridCol w:w="1559"/>
        <w:gridCol w:w="2825"/>
        <w:gridCol w:w="5352"/>
      </w:tblGrid>
      <w:tr w:rsidR="00207ABC" w:rsidRPr="00F41898" w:rsidTr="00FC748D">
        <w:tc>
          <w:tcPr>
            <w:tcW w:w="426" w:type="dxa"/>
          </w:tcPr>
          <w:p w:rsidR="00207ABC" w:rsidRPr="0079333E" w:rsidRDefault="00207ABC" w:rsidP="00207ABC">
            <w:pPr>
              <w:pStyle w:val="a5"/>
              <w:jc w:val="center"/>
              <w:rPr>
                <w:rFonts w:ascii="Times New Roman" w:hAnsi="Times New Roman"/>
                <w:b/>
              </w:rPr>
            </w:pPr>
            <w:r>
              <w:rPr>
                <w:rFonts w:ascii="Times New Roman" w:hAnsi="Times New Roman"/>
                <w:b/>
              </w:rPr>
              <w:t>№ пп</w:t>
            </w:r>
          </w:p>
        </w:tc>
        <w:tc>
          <w:tcPr>
            <w:tcW w:w="1559" w:type="dxa"/>
          </w:tcPr>
          <w:p w:rsidR="00207ABC" w:rsidRPr="0079333E" w:rsidRDefault="00207ABC" w:rsidP="00207ABC">
            <w:pPr>
              <w:pStyle w:val="a5"/>
              <w:jc w:val="center"/>
              <w:rPr>
                <w:rFonts w:ascii="Times New Roman" w:hAnsi="Times New Roman"/>
                <w:b/>
              </w:rPr>
            </w:pPr>
            <w:r>
              <w:rPr>
                <w:rFonts w:ascii="Times New Roman" w:hAnsi="Times New Roman"/>
                <w:b/>
              </w:rPr>
              <w:t>Способ применения</w:t>
            </w:r>
          </w:p>
        </w:tc>
        <w:tc>
          <w:tcPr>
            <w:tcW w:w="2835" w:type="dxa"/>
          </w:tcPr>
          <w:p w:rsidR="00207ABC" w:rsidRPr="0079333E" w:rsidRDefault="00207ABC" w:rsidP="00207ABC">
            <w:pPr>
              <w:pStyle w:val="a5"/>
              <w:jc w:val="center"/>
              <w:rPr>
                <w:rFonts w:ascii="Times New Roman" w:hAnsi="Times New Roman"/>
                <w:b/>
              </w:rPr>
            </w:pPr>
            <w:r>
              <w:rPr>
                <w:rFonts w:ascii="Times New Roman" w:hAnsi="Times New Roman"/>
                <w:b/>
              </w:rPr>
              <w:t>Наименование ОХВ</w:t>
            </w:r>
          </w:p>
        </w:tc>
        <w:tc>
          <w:tcPr>
            <w:tcW w:w="5386" w:type="dxa"/>
          </w:tcPr>
          <w:p w:rsidR="00207ABC" w:rsidRPr="0079333E" w:rsidRDefault="00207ABC" w:rsidP="00207ABC">
            <w:pPr>
              <w:pStyle w:val="a5"/>
              <w:jc w:val="center"/>
              <w:rPr>
                <w:rFonts w:ascii="Times New Roman" w:hAnsi="Times New Roman"/>
                <w:b/>
              </w:rPr>
            </w:pPr>
            <w:r>
              <w:rPr>
                <w:rFonts w:ascii="Times New Roman" w:hAnsi="Times New Roman"/>
                <w:b/>
              </w:rPr>
              <w:t>Возможность использования в бытовых и промышленных целях</w:t>
            </w:r>
          </w:p>
        </w:tc>
      </w:tr>
      <w:tr w:rsidR="00207ABC" w:rsidTr="00FC748D">
        <w:tc>
          <w:tcPr>
            <w:tcW w:w="426" w:type="dxa"/>
          </w:tcPr>
          <w:p w:rsidR="00207ABC" w:rsidRPr="0079333E" w:rsidRDefault="00207ABC" w:rsidP="00207ABC">
            <w:pPr>
              <w:pStyle w:val="a5"/>
              <w:jc w:val="center"/>
              <w:rPr>
                <w:rFonts w:ascii="Times New Roman" w:hAnsi="Times New Roman"/>
                <w:b/>
              </w:rPr>
            </w:pPr>
            <w:r>
              <w:rPr>
                <w:rFonts w:ascii="Times New Roman" w:hAnsi="Times New Roman"/>
                <w:b/>
              </w:rPr>
              <w:t>1</w:t>
            </w:r>
          </w:p>
        </w:tc>
        <w:tc>
          <w:tcPr>
            <w:tcW w:w="1559" w:type="dxa"/>
          </w:tcPr>
          <w:p w:rsidR="00207ABC" w:rsidRPr="0079333E" w:rsidRDefault="00207ABC" w:rsidP="00207ABC">
            <w:pPr>
              <w:pStyle w:val="a5"/>
              <w:jc w:val="center"/>
              <w:rPr>
                <w:rFonts w:ascii="Times New Roman" w:hAnsi="Times New Roman"/>
                <w:b/>
              </w:rPr>
            </w:pPr>
            <w:r>
              <w:rPr>
                <w:rFonts w:ascii="Times New Roman" w:hAnsi="Times New Roman"/>
                <w:b/>
              </w:rPr>
              <w:t>2</w:t>
            </w:r>
          </w:p>
        </w:tc>
        <w:tc>
          <w:tcPr>
            <w:tcW w:w="2835" w:type="dxa"/>
          </w:tcPr>
          <w:p w:rsidR="00207ABC" w:rsidRPr="0079333E" w:rsidRDefault="00207ABC" w:rsidP="00207ABC">
            <w:pPr>
              <w:pStyle w:val="a5"/>
              <w:jc w:val="center"/>
              <w:rPr>
                <w:rFonts w:ascii="Times New Roman" w:hAnsi="Times New Roman"/>
                <w:b/>
              </w:rPr>
            </w:pPr>
            <w:r>
              <w:rPr>
                <w:rFonts w:ascii="Times New Roman" w:hAnsi="Times New Roman"/>
                <w:b/>
              </w:rPr>
              <w:t>3</w:t>
            </w:r>
          </w:p>
        </w:tc>
        <w:tc>
          <w:tcPr>
            <w:tcW w:w="5386" w:type="dxa"/>
          </w:tcPr>
          <w:p w:rsidR="00207ABC" w:rsidRPr="0079333E" w:rsidRDefault="00207ABC" w:rsidP="00207ABC">
            <w:pPr>
              <w:pStyle w:val="a5"/>
              <w:jc w:val="center"/>
              <w:rPr>
                <w:rFonts w:ascii="Times New Roman" w:hAnsi="Times New Roman"/>
                <w:b/>
              </w:rPr>
            </w:pPr>
            <w:r>
              <w:rPr>
                <w:rFonts w:ascii="Times New Roman" w:hAnsi="Times New Roman"/>
                <w:b/>
              </w:rPr>
              <w:t>4</w:t>
            </w:r>
          </w:p>
        </w:tc>
      </w:tr>
      <w:tr w:rsidR="00207ABC" w:rsidRPr="00F41898" w:rsidTr="00FC748D">
        <w:tc>
          <w:tcPr>
            <w:tcW w:w="426" w:type="dxa"/>
            <w:vMerge w:val="restart"/>
          </w:tcPr>
          <w:p w:rsidR="00207ABC" w:rsidRPr="0079333E" w:rsidRDefault="00207ABC" w:rsidP="00207ABC">
            <w:pPr>
              <w:pStyle w:val="a5"/>
              <w:jc w:val="center"/>
              <w:rPr>
                <w:rFonts w:ascii="Times New Roman" w:hAnsi="Times New Roman"/>
              </w:rPr>
            </w:pPr>
          </w:p>
        </w:tc>
        <w:tc>
          <w:tcPr>
            <w:tcW w:w="1559" w:type="dxa"/>
            <w:vMerge w:val="restart"/>
          </w:tcPr>
          <w:p w:rsidR="00207ABC" w:rsidRPr="0079333E" w:rsidRDefault="00207ABC" w:rsidP="00207ABC">
            <w:pPr>
              <w:pStyle w:val="a5"/>
              <w:jc w:val="center"/>
              <w:rPr>
                <w:rFonts w:ascii="Times New Roman" w:hAnsi="Times New Roman"/>
              </w:rPr>
            </w:pPr>
            <w:r>
              <w:rPr>
                <w:rFonts w:ascii="Times New Roman" w:hAnsi="Times New Roman"/>
              </w:rPr>
              <w:t>Распыление механическое</w:t>
            </w:r>
          </w:p>
        </w:tc>
        <w:tc>
          <w:tcPr>
            <w:tcW w:w="2835" w:type="dxa"/>
          </w:tcPr>
          <w:p w:rsidR="00207ABC" w:rsidRPr="0079333E" w:rsidRDefault="00207ABC" w:rsidP="00207ABC">
            <w:pPr>
              <w:pStyle w:val="a5"/>
              <w:rPr>
                <w:rFonts w:ascii="Times New Roman" w:hAnsi="Times New Roman"/>
              </w:rPr>
            </w:pPr>
            <w:r>
              <w:rPr>
                <w:rFonts w:ascii="Times New Roman" w:hAnsi="Times New Roman"/>
              </w:rPr>
              <w:t xml:space="preserve">Акрилонитрил </w:t>
            </w:r>
          </w:p>
        </w:tc>
        <w:tc>
          <w:tcPr>
            <w:tcW w:w="5386" w:type="dxa"/>
          </w:tcPr>
          <w:p w:rsidR="00207ABC" w:rsidRPr="0079333E" w:rsidRDefault="00207ABC" w:rsidP="00207ABC">
            <w:pPr>
              <w:pStyle w:val="a5"/>
              <w:rPr>
                <w:rFonts w:ascii="Times New Roman" w:hAnsi="Times New Roman"/>
              </w:rPr>
            </w:pPr>
            <w:r>
              <w:rPr>
                <w:rFonts w:ascii="Times New Roman" w:hAnsi="Times New Roman"/>
              </w:rPr>
              <w:t>Фунгицид для уничтожения вредных грибков, синтез волокна</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Pr="0079333E" w:rsidRDefault="00207ABC" w:rsidP="00207ABC">
            <w:pPr>
              <w:pStyle w:val="a5"/>
              <w:rPr>
                <w:rFonts w:ascii="Times New Roman" w:hAnsi="Times New Roman"/>
              </w:rPr>
            </w:pPr>
            <w:r>
              <w:rPr>
                <w:rFonts w:ascii="Times New Roman" w:hAnsi="Times New Roman"/>
              </w:rPr>
              <w:t xml:space="preserve">Аммиак </w:t>
            </w:r>
          </w:p>
        </w:tc>
        <w:tc>
          <w:tcPr>
            <w:tcW w:w="5386" w:type="dxa"/>
          </w:tcPr>
          <w:p w:rsidR="00207ABC" w:rsidRPr="0079333E" w:rsidRDefault="00207ABC" w:rsidP="00207ABC">
            <w:pPr>
              <w:pStyle w:val="a5"/>
              <w:rPr>
                <w:rFonts w:ascii="Times New Roman" w:hAnsi="Times New Roman"/>
              </w:rPr>
            </w:pPr>
            <w:r>
              <w:rPr>
                <w:rFonts w:ascii="Times New Roman" w:hAnsi="Times New Roman"/>
              </w:rPr>
              <w:t>Хладагент, при крашении ткани</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Pr="0079333E" w:rsidRDefault="00207ABC" w:rsidP="00207ABC">
            <w:pPr>
              <w:pStyle w:val="a5"/>
              <w:rPr>
                <w:rFonts w:ascii="Times New Roman" w:hAnsi="Times New Roman"/>
              </w:rPr>
            </w:pPr>
            <w:r>
              <w:rPr>
                <w:rFonts w:ascii="Times New Roman" w:hAnsi="Times New Roman"/>
              </w:rPr>
              <w:t xml:space="preserve">Бромацетон </w:t>
            </w:r>
          </w:p>
        </w:tc>
        <w:tc>
          <w:tcPr>
            <w:tcW w:w="5386" w:type="dxa"/>
          </w:tcPr>
          <w:p w:rsidR="00207ABC" w:rsidRPr="0079333E" w:rsidRDefault="00207ABC" w:rsidP="00207ABC">
            <w:pPr>
              <w:pStyle w:val="a5"/>
              <w:rPr>
                <w:rFonts w:ascii="Times New Roman" w:hAnsi="Times New Roman"/>
              </w:rPr>
            </w:pPr>
            <w:r>
              <w:rPr>
                <w:rFonts w:ascii="Times New Roman" w:hAnsi="Times New Roman"/>
              </w:rPr>
              <w:t>Фумигант для уничтожения грызунов</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Бромметан (летом)</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 xml:space="preserve">Бромциан </w:t>
            </w:r>
          </w:p>
        </w:tc>
        <w:tc>
          <w:tcPr>
            <w:tcW w:w="5386" w:type="dxa"/>
          </w:tcPr>
          <w:p w:rsidR="00207ABC" w:rsidRDefault="00207ABC" w:rsidP="00207ABC">
            <w:pPr>
              <w:pStyle w:val="a5"/>
              <w:rPr>
                <w:rFonts w:ascii="Times New Roman" w:hAnsi="Times New Roman"/>
              </w:rPr>
            </w:pPr>
            <w:r>
              <w:rPr>
                <w:rFonts w:ascii="Times New Roman" w:hAnsi="Times New Roman"/>
              </w:rPr>
              <w:t>Добавка к фумигантам</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 xml:space="preserve">Люизит </w:t>
            </w:r>
          </w:p>
        </w:tc>
        <w:tc>
          <w:tcPr>
            <w:tcW w:w="5386" w:type="dxa"/>
          </w:tcPr>
          <w:p w:rsidR="00207ABC" w:rsidRDefault="00207ABC" w:rsidP="00207ABC">
            <w:pPr>
              <w:pStyle w:val="a5"/>
              <w:rPr>
                <w:rFonts w:ascii="Times New Roman" w:hAnsi="Times New Roman"/>
              </w:rPr>
            </w:pPr>
            <w:r>
              <w:rPr>
                <w:rFonts w:ascii="Times New Roman" w:hAnsi="Times New Roman"/>
              </w:rPr>
              <w:t>Не используется</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Метилмеркаптан (летом)</w:t>
            </w:r>
          </w:p>
        </w:tc>
        <w:tc>
          <w:tcPr>
            <w:tcW w:w="5386" w:type="dxa"/>
          </w:tcPr>
          <w:p w:rsidR="00207ABC" w:rsidRDefault="00207ABC" w:rsidP="00207ABC">
            <w:pPr>
              <w:pStyle w:val="a5"/>
              <w:rPr>
                <w:rFonts w:ascii="Times New Roman" w:hAnsi="Times New Roman"/>
              </w:rPr>
            </w:pPr>
            <w:r>
              <w:rPr>
                <w:rFonts w:ascii="Times New Roman" w:hAnsi="Times New Roman"/>
              </w:rPr>
              <w:t>Для одорации газа</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Синильная кислота</w:t>
            </w:r>
          </w:p>
        </w:tc>
        <w:tc>
          <w:tcPr>
            <w:tcW w:w="5386" w:type="dxa"/>
          </w:tcPr>
          <w:p w:rsidR="00207ABC" w:rsidRDefault="00207ABC" w:rsidP="00207ABC">
            <w:pPr>
              <w:pStyle w:val="a5"/>
              <w:rPr>
                <w:rFonts w:ascii="Times New Roman" w:hAnsi="Times New Roman"/>
              </w:rPr>
            </w:pPr>
            <w:r>
              <w:rPr>
                <w:rFonts w:ascii="Times New Roman" w:hAnsi="Times New Roman"/>
              </w:rPr>
              <w:t>Фумигант, производство оргстекла</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Фосген (летом)</w:t>
            </w:r>
          </w:p>
        </w:tc>
        <w:tc>
          <w:tcPr>
            <w:tcW w:w="5386" w:type="dxa"/>
          </w:tcPr>
          <w:p w:rsidR="00207ABC" w:rsidRDefault="00207ABC" w:rsidP="00207ABC">
            <w:pPr>
              <w:pStyle w:val="a5"/>
              <w:rPr>
                <w:rFonts w:ascii="Times New Roman" w:hAnsi="Times New Roman"/>
              </w:rPr>
            </w:pPr>
            <w:r>
              <w:rPr>
                <w:rFonts w:ascii="Times New Roman" w:hAnsi="Times New Roman"/>
              </w:rPr>
              <w:t>Фармацевтическая промышленность</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 xml:space="preserve">Хлор </w:t>
            </w:r>
          </w:p>
        </w:tc>
        <w:tc>
          <w:tcPr>
            <w:tcW w:w="5386" w:type="dxa"/>
          </w:tcPr>
          <w:p w:rsidR="00207ABC" w:rsidRDefault="00207ABC" w:rsidP="00207ABC">
            <w:pPr>
              <w:pStyle w:val="a5"/>
              <w:rPr>
                <w:rFonts w:ascii="Times New Roman" w:hAnsi="Times New Roman"/>
              </w:rPr>
            </w:pPr>
            <w:r>
              <w:rPr>
                <w:rFonts w:ascii="Times New Roman" w:hAnsi="Times New Roman"/>
              </w:rPr>
              <w:t>Для дезинфекции, отбеливания,</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 xml:space="preserve">Хлорацетон </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Pr="0079333E"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 xml:space="preserve">Хлорциан </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Tr="00FC748D">
        <w:tc>
          <w:tcPr>
            <w:tcW w:w="426" w:type="dxa"/>
            <w:vMerge w:val="restart"/>
          </w:tcPr>
          <w:p w:rsidR="00207ABC" w:rsidRPr="0079333E" w:rsidRDefault="00207ABC" w:rsidP="00207ABC">
            <w:pPr>
              <w:pStyle w:val="a5"/>
              <w:jc w:val="center"/>
              <w:rPr>
                <w:rFonts w:ascii="Times New Roman" w:hAnsi="Times New Roman"/>
              </w:rPr>
            </w:pPr>
          </w:p>
        </w:tc>
        <w:tc>
          <w:tcPr>
            <w:tcW w:w="1559" w:type="dxa"/>
            <w:vMerge w:val="restart"/>
          </w:tcPr>
          <w:p w:rsidR="00207ABC" w:rsidRPr="0079333E" w:rsidRDefault="00207ABC" w:rsidP="00207ABC">
            <w:pPr>
              <w:pStyle w:val="a5"/>
              <w:jc w:val="center"/>
              <w:rPr>
                <w:rFonts w:ascii="Times New Roman" w:hAnsi="Times New Roman"/>
              </w:rPr>
            </w:pPr>
            <w:r>
              <w:rPr>
                <w:rFonts w:ascii="Times New Roman" w:hAnsi="Times New Roman"/>
              </w:rPr>
              <w:t>Распыление взр</w:t>
            </w:r>
          </w:p>
        </w:tc>
        <w:tc>
          <w:tcPr>
            <w:tcW w:w="2835" w:type="dxa"/>
          </w:tcPr>
          <w:p w:rsidR="00207ABC" w:rsidRPr="00F41898" w:rsidRDefault="00207ABC" w:rsidP="00207ABC">
            <w:pPr>
              <w:pStyle w:val="a5"/>
              <w:rPr>
                <w:rFonts w:ascii="Times New Roman" w:hAnsi="Times New Roman"/>
              </w:rPr>
            </w:pPr>
            <w:r>
              <w:rPr>
                <w:rFonts w:ascii="Times New Roman" w:hAnsi="Times New Roman"/>
              </w:rPr>
              <w:t>CR</w:t>
            </w:r>
          </w:p>
        </w:tc>
        <w:tc>
          <w:tcPr>
            <w:tcW w:w="5386" w:type="dxa"/>
          </w:tcPr>
          <w:p w:rsidR="00207ABC" w:rsidRPr="00F41898" w:rsidRDefault="00207ABC" w:rsidP="00207ABC">
            <w:pPr>
              <w:pStyle w:val="a5"/>
              <w:rPr>
                <w:rFonts w:ascii="Times New Roman" w:hAnsi="Times New Roman"/>
              </w:rPr>
            </w:pPr>
            <w:r>
              <w:rPr>
                <w:rFonts w:ascii="Times New Roman" w:hAnsi="Times New Roman"/>
              </w:rPr>
              <w:t>Полицеские ОВ</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Default="00207ABC" w:rsidP="00207ABC">
            <w:pPr>
              <w:pStyle w:val="a5"/>
              <w:rPr>
                <w:rFonts w:ascii="Times New Roman" w:hAnsi="Times New Roman"/>
              </w:rPr>
            </w:pPr>
            <w:r>
              <w:rPr>
                <w:rFonts w:ascii="Times New Roman" w:hAnsi="Times New Roman"/>
              </w:rPr>
              <w:t>CS</w:t>
            </w:r>
          </w:p>
        </w:tc>
        <w:tc>
          <w:tcPr>
            <w:tcW w:w="5386" w:type="dxa"/>
          </w:tcPr>
          <w:p w:rsidR="00207ABC" w:rsidRPr="00F41898" w:rsidRDefault="00207ABC" w:rsidP="00207ABC">
            <w:pPr>
              <w:pStyle w:val="a5"/>
              <w:rPr>
                <w:rFonts w:ascii="Times New Roman" w:hAnsi="Times New Roman"/>
              </w:rPr>
            </w:pPr>
            <w:r>
              <w:rPr>
                <w:rFonts w:ascii="Times New Roman" w:hAnsi="Times New Roman"/>
              </w:rPr>
              <w:t>Для проверки СИЗОД</w:t>
            </w:r>
          </w:p>
        </w:tc>
      </w:tr>
      <w:tr w:rsidR="00207ABC" w:rsidTr="00FC748D">
        <w:tc>
          <w:tcPr>
            <w:tcW w:w="426" w:type="dxa"/>
            <w:vMerge/>
            <w:tcBorders>
              <w:bottom w:val="single" w:sz="4" w:space="0" w:color="auto"/>
            </w:tcBorders>
          </w:tcPr>
          <w:p w:rsidR="00207ABC" w:rsidRPr="0079333E" w:rsidRDefault="00207ABC" w:rsidP="00207ABC">
            <w:pPr>
              <w:pStyle w:val="a5"/>
              <w:jc w:val="center"/>
              <w:rPr>
                <w:rFonts w:ascii="Times New Roman" w:hAnsi="Times New Roman"/>
              </w:rPr>
            </w:pPr>
          </w:p>
        </w:tc>
        <w:tc>
          <w:tcPr>
            <w:tcW w:w="1559" w:type="dxa"/>
            <w:vMerge/>
            <w:tcBorders>
              <w:bottom w:val="single" w:sz="4" w:space="0" w:color="auto"/>
            </w:tcBorders>
          </w:tcPr>
          <w:p w:rsidR="00207ABC" w:rsidRDefault="00207ABC" w:rsidP="00207ABC">
            <w:pPr>
              <w:pStyle w:val="a5"/>
              <w:jc w:val="center"/>
              <w:rPr>
                <w:rFonts w:ascii="Times New Roman" w:hAnsi="Times New Roman"/>
              </w:rPr>
            </w:pPr>
          </w:p>
        </w:tc>
        <w:tc>
          <w:tcPr>
            <w:tcW w:w="2835" w:type="dxa"/>
          </w:tcPr>
          <w:p w:rsidR="00207ABC" w:rsidRPr="00F41898" w:rsidRDefault="00207ABC" w:rsidP="00207ABC">
            <w:pPr>
              <w:pStyle w:val="a5"/>
              <w:rPr>
                <w:rFonts w:ascii="Times New Roman" w:hAnsi="Times New Roman"/>
              </w:rPr>
            </w:pPr>
            <w:r>
              <w:rPr>
                <w:rFonts w:ascii="Times New Roman" w:hAnsi="Times New Roman"/>
              </w:rPr>
              <w:t xml:space="preserve">Хлорацетофенон </w:t>
            </w:r>
          </w:p>
        </w:tc>
        <w:tc>
          <w:tcPr>
            <w:tcW w:w="5386" w:type="dxa"/>
          </w:tcPr>
          <w:p w:rsidR="00207ABC" w:rsidRDefault="00207ABC" w:rsidP="00207ABC">
            <w:pPr>
              <w:pStyle w:val="a5"/>
              <w:rPr>
                <w:rFonts w:ascii="Times New Roman" w:hAnsi="Times New Roman"/>
              </w:rPr>
            </w:pPr>
            <w:r>
              <w:rPr>
                <w:rFonts w:ascii="Times New Roman" w:hAnsi="Times New Roman"/>
              </w:rPr>
              <w:t>Не используется</w:t>
            </w:r>
          </w:p>
        </w:tc>
      </w:tr>
      <w:tr w:rsidR="00207ABC" w:rsidTr="00FC748D">
        <w:tc>
          <w:tcPr>
            <w:tcW w:w="426" w:type="dxa"/>
            <w:vMerge w:val="restart"/>
            <w:tcBorders>
              <w:top w:val="single" w:sz="4" w:space="0" w:color="auto"/>
            </w:tcBorders>
          </w:tcPr>
          <w:p w:rsidR="00207ABC" w:rsidRPr="0079333E" w:rsidRDefault="00207ABC" w:rsidP="00207ABC">
            <w:pPr>
              <w:pStyle w:val="a5"/>
              <w:jc w:val="center"/>
              <w:rPr>
                <w:rFonts w:ascii="Times New Roman" w:hAnsi="Times New Roman"/>
              </w:rPr>
            </w:pPr>
          </w:p>
        </w:tc>
        <w:tc>
          <w:tcPr>
            <w:tcW w:w="1559" w:type="dxa"/>
            <w:vMerge w:val="restart"/>
            <w:tcBorders>
              <w:top w:val="single" w:sz="4" w:space="0" w:color="auto"/>
            </w:tcBorders>
          </w:tcPr>
          <w:p w:rsidR="00207ABC" w:rsidRDefault="00207ABC" w:rsidP="00207ABC">
            <w:pPr>
              <w:pStyle w:val="a5"/>
              <w:jc w:val="center"/>
              <w:rPr>
                <w:rFonts w:ascii="Times New Roman" w:hAnsi="Times New Roman"/>
              </w:rPr>
            </w:pPr>
            <w:r>
              <w:rPr>
                <w:rFonts w:ascii="Times New Roman" w:hAnsi="Times New Roman"/>
              </w:rPr>
              <w:t>Вылив распыление механическое</w:t>
            </w:r>
          </w:p>
        </w:tc>
        <w:tc>
          <w:tcPr>
            <w:tcW w:w="2835" w:type="dxa"/>
          </w:tcPr>
          <w:p w:rsidR="00207ABC" w:rsidRPr="000866C8" w:rsidRDefault="00207ABC" w:rsidP="00207ABC">
            <w:pPr>
              <w:pStyle w:val="a5"/>
              <w:rPr>
                <w:rFonts w:ascii="Times New Roman" w:hAnsi="Times New Roman"/>
              </w:rPr>
            </w:pPr>
            <w:r>
              <w:rPr>
                <w:rFonts w:ascii="Times New Roman" w:hAnsi="Times New Roman"/>
              </w:rPr>
              <w:t>Бромметан (зимой)</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Метилмеркаптан (зимой)</w:t>
            </w:r>
          </w:p>
        </w:tc>
        <w:tc>
          <w:tcPr>
            <w:tcW w:w="5386" w:type="dxa"/>
          </w:tcPr>
          <w:p w:rsidR="00207ABC" w:rsidRDefault="00207ABC" w:rsidP="00207ABC">
            <w:pPr>
              <w:pStyle w:val="a5"/>
              <w:rPr>
                <w:rFonts w:ascii="Times New Roman" w:hAnsi="Times New Roman"/>
              </w:rPr>
            </w:pPr>
            <w:r>
              <w:rPr>
                <w:rFonts w:ascii="Times New Roman" w:hAnsi="Times New Roman"/>
              </w:rPr>
              <w:t>Для одорации газа</w:t>
            </w:r>
          </w:p>
        </w:tc>
      </w:tr>
      <w:tr w:rsidR="00207ABC"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 xml:space="preserve">Сероуглерод </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Tr="00FC748D">
        <w:tc>
          <w:tcPr>
            <w:tcW w:w="426" w:type="dxa"/>
            <w:vMerge/>
            <w:tcBorders>
              <w:bottom w:val="single" w:sz="4" w:space="0" w:color="auto"/>
            </w:tcBorders>
          </w:tcPr>
          <w:p w:rsidR="00207ABC" w:rsidRPr="0079333E" w:rsidRDefault="00207ABC" w:rsidP="00207ABC">
            <w:pPr>
              <w:pStyle w:val="a5"/>
              <w:jc w:val="center"/>
              <w:rPr>
                <w:rFonts w:ascii="Times New Roman" w:hAnsi="Times New Roman"/>
              </w:rPr>
            </w:pPr>
          </w:p>
        </w:tc>
        <w:tc>
          <w:tcPr>
            <w:tcW w:w="1559" w:type="dxa"/>
            <w:vMerge/>
            <w:tcBorders>
              <w:bottom w:val="single" w:sz="4" w:space="0" w:color="auto"/>
            </w:tcBorders>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 xml:space="preserve">Хлорциан </w:t>
            </w:r>
          </w:p>
        </w:tc>
        <w:tc>
          <w:tcPr>
            <w:tcW w:w="5386" w:type="dxa"/>
          </w:tcPr>
          <w:p w:rsidR="00207ABC" w:rsidRDefault="00207ABC" w:rsidP="00207ABC">
            <w:pPr>
              <w:pStyle w:val="a5"/>
              <w:rPr>
                <w:rFonts w:ascii="Times New Roman" w:hAnsi="Times New Roman"/>
              </w:rPr>
            </w:pPr>
            <w:r>
              <w:rPr>
                <w:rFonts w:ascii="Times New Roman" w:hAnsi="Times New Roman"/>
              </w:rPr>
              <w:t>Фумигант и фунгицид</w:t>
            </w:r>
          </w:p>
        </w:tc>
      </w:tr>
      <w:tr w:rsidR="00207ABC" w:rsidRPr="000866C8" w:rsidTr="00FC748D">
        <w:tc>
          <w:tcPr>
            <w:tcW w:w="426" w:type="dxa"/>
            <w:vMerge w:val="restart"/>
            <w:tcBorders>
              <w:top w:val="single" w:sz="4" w:space="0" w:color="auto"/>
            </w:tcBorders>
          </w:tcPr>
          <w:p w:rsidR="00207ABC" w:rsidRPr="0079333E" w:rsidRDefault="00207ABC" w:rsidP="00207ABC">
            <w:pPr>
              <w:pStyle w:val="a5"/>
              <w:jc w:val="center"/>
              <w:rPr>
                <w:rFonts w:ascii="Times New Roman" w:hAnsi="Times New Roman"/>
              </w:rPr>
            </w:pPr>
          </w:p>
        </w:tc>
        <w:tc>
          <w:tcPr>
            <w:tcW w:w="1559" w:type="dxa"/>
            <w:vMerge w:val="restart"/>
            <w:tcBorders>
              <w:top w:val="single" w:sz="4" w:space="0" w:color="auto"/>
            </w:tcBorders>
          </w:tcPr>
          <w:p w:rsidR="00207ABC" w:rsidRDefault="00207ABC" w:rsidP="00207ABC">
            <w:pPr>
              <w:pStyle w:val="a5"/>
              <w:jc w:val="center"/>
              <w:rPr>
                <w:rFonts w:ascii="Times New Roman" w:hAnsi="Times New Roman"/>
              </w:rPr>
            </w:pPr>
            <w:r>
              <w:rPr>
                <w:rFonts w:ascii="Times New Roman" w:hAnsi="Times New Roman"/>
              </w:rPr>
              <w:t>Вылив распыление механическое и взрывом</w:t>
            </w:r>
          </w:p>
        </w:tc>
        <w:tc>
          <w:tcPr>
            <w:tcW w:w="2835" w:type="dxa"/>
          </w:tcPr>
          <w:p w:rsidR="00207ABC" w:rsidRDefault="00207ABC" w:rsidP="00207ABC">
            <w:pPr>
              <w:pStyle w:val="a5"/>
              <w:rPr>
                <w:rFonts w:ascii="Times New Roman" w:hAnsi="Times New Roman"/>
              </w:rPr>
            </w:pPr>
            <w:r>
              <w:rPr>
                <w:rFonts w:ascii="Times New Roman" w:hAnsi="Times New Roman"/>
              </w:rPr>
              <w:t>Азотистые иприты</w:t>
            </w:r>
          </w:p>
          <w:p w:rsidR="00207ABC" w:rsidRPr="000866C8" w:rsidRDefault="00207ABC" w:rsidP="00207ABC">
            <w:pPr>
              <w:pStyle w:val="a5"/>
              <w:rPr>
                <w:rFonts w:ascii="Times New Roman" w:hAnsi="Times New Roman"/>
              </w:rPr>
            </w:pPr>
            <w:r>
              <w:rPr>
                <w:rFonts w:ascii="Times New Roman" w:hAnsi="Times New Roman"/>
              </w:rPr>
              <w:t xml:space="preserve">Зарин </w:t>
            </w:r>
          </w:p>
        </w:tc>
        <w:tc>
          <w:tcPr>
            <w:tcW w:w="5386" w:type="dxa"/>
          </w:tcPr>
          <w:p w:rsidR="00207ABC" w:rsidRDefault="00207ABC" w:rsidP="00207ABC">
            <w:pPr>
              <w:pStyle w:val="a5"/>
              <w:rPr>
                <w:rFonts w:ascii="Times New Roman" w:hAnsi="Times New Roman"/>
              </w:rPr>
            </w:pPr>
            <w:r>
              <w:rPr>
                <w:rFonts w:ascii="Times New Roman" w:hAnsi="Times New Roman"/>
              </w:rPr>
              <w:t>Не используется</w:t>
            </w:r>
          </w:p>
          <w:p w:rsidR="00207ABC" w:rsidRDefault="00207ABC" w:rsidP="00207ABC">
            <w:pPr>
              <w:pStyle w:val="a5"/>
              <w:rPr>
                <w:rFonts w:ascii="Times New Roman" w:hAnsi="Times New Roman"/>
              </w:rPr>
            </w:pPr>
            <w:r>
              <w:rPr>
                <w:rFonts w:ascii="Times New Roman" w:hAnsi="Times New Roman"/>
              </w:rPr>
              <w:t>Не используется</w:t>
            </w:r>
          </w:p>
        </w:tc>
      </w:tr>
      <w:tr w:rsidR="00207ABC" w:rsidRPr="000866C8"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 xml:space="preserve">Иприт </w:t>
            </w:r>
          </w:p>
        </w:tc>
        <w:tc>
          <w:tcPr>
            <w:tcW w:w="5386" w:type="dxa"/>
          </w:tcPr>
          <w:p w:rsidR="00207ABC" w:rsidRDefault="00207ABC" w:rsidP="00207ABC">
            <w:pPr>
              <w:pStyle w:val="a5"/>
              <w:rPr>
                <w:rFonts w:ascii="Times New Roman" w:hAnsi="Times New Roman"/>
              </w:rPr>
            </w:pPr>
            <w:r>
              <w:rPr>
                <w:rFonts w:ascii="Times New Roman" w:hAnsi="Times New Roman"/>
              </w:rPr>
              <w:t>Не используется</w:t>
            </w:r>
          </w:p>
        </w:tc>
      </w:tr>
      <w:tr w:rsidR="00207ABC" w:rsidRPr="000866C8"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Фосген (зимой)</w:t>
            </w:r>
          </w:p>
        </w:tc>
        <w:tc>
          <w:tcPr>
            <w:tcW w:w="5386" w:type="dxa"/>
          </w:tcPr>
          <w:p w:rsidR="00207ABC" w:rsidRDefault="00207ABC" w:rsidP="00207ABC">
            <w:pPr>
              <w:pStyle w:val="a5"/>
              <w:rPr>
                <w:rFonts w:ascii="Times New Roman" w:hAnsi="Times New Roman"/>
              </w:rPr>
            </w:pPr>
            <w:r>
              <w:rPr>
                <w:rFonts w:ascii="Times New Roman" w:hAnsi="Times New Roman"/>
              </w:rPr>
              <w:t>Фармацевтическая промышленность</w:t>
            </w:r>
          </w:p>
        </w:tc>
      </w:tr>
      <w:tr w:rsidR="00207ABC" w:rsidRPr="000866C8" w:rsidTr="00FC748D">
        <w:tc>
          <w:tcPr>
            <w:tcW w:w="426" w:type="dxa"/>
            <w:vMerge/>
          </w:tcPr>
          <w:p w:rsidR="00207ABC" w:rsidRPr="0079333E" w:rsidRDefault="00207ABC" w:rsidP="00207ABC">
            <w:pPr>
              <w:pStyle w:val="a5"/>
              <w:jc w:val="center"/>
              <w:rPr>
                <w:rFonts w:ascii="Times New Roman" w:hAnsi="Times New Roman"/>
              </w:rPr>
            </w:pPr>
          </w:p>
        </w:tc>
        <w:tc>
          <w:tcPr>
            <w:tcW w:w="1559" w:type="dxa"/>
            <w:vMerge/>
          </w:tcPr>
          <w:p w:rsidR="00207ABC" w:rsidRDefault="00207ABC" w:rsidP="00207ABC">
            <w:pPr>
              <w:pStyle w:val="a5"/>
              <w:jc w:val="center"/>
              <w:rPr>
                <w:rFonts w:ascii="Times New Roman" w:hAnsi="Times New Roman"/>
              </w:rPr>
            </w:pPr>
          </w:p>
        </w:tc>
        <w:tc>
          <w:tcPr>
            <w:tcW w:w="2835" w:type="dxa"/>
          </w:tcPr>
          <w:p w:rsidR="00207ABC" w:rsidRPr="000866C8" w:rsidRDefault="00207ABC" w:rsidP="00207ABC">
            <w:pPr>
              <w:pStyle w:val="a5"/>
              <w:rPr>
                <w:rFonts w:ascii="Times New Roman" w:hAnsi="Times New Roman"/>
              </w:rPr>
            </w:pPr>
            <w:r>
              <w:rPr>
                <w:rFonts w:ascii="Times New Roman" w:hAnsi="Times New Roman"/>
              </w:rPr>
              <w:t xml:space="preserve">Хлорпикрин </w:t>
            </w:r>
          </w:p>
        </w:tc>
        <w:tc>
          <w:tcPr>
            <w:tcW w:w="5386" w:type="dxa"/>
          </w:tcPr>
          <w:p w:rsidR="00207ABC" w:rsidRDefault="00207ABC" w:rsidP="00207ABC">
            <w:pPr>
              <w:pStyle w:val="a5"/>
              <w:rPr>
                <w:rFonts w:ascii="Times New Roman" w:hAnsi="Times New Roman"/>
              </w:rPr>
            </w:pPr>
            <w:r>
              <w:rPr>
                <w:rFonts w:ascii="Times New Roman" w:hAnsi="Times New Roman"/>
              </w:rPr>
              <w:t>Для проверки СИЗОД в синтезе красителей</w:t>
            </w:r>
          </w:p>
        </w:tc>
      </w:tr>
    </w:tbl>
    <w:p w:rsidR="00207ABC" w:rsidRPr="0079333E" w:rsidRDefault="00207ABC" w:rsidP="00207ABC">
      <w:pPr>
        <w:pStyle w:val="a5"/>
        <w:jc w:val="center"/>
        <w:rPr>
          <w:rFonts w:ascii="Times New Roman" w:hAnsi="Times New Roman"/>
          <w:b/>
        </w:rPr>
      </w:pPr>
      <w:r>
        <w:rPr>
          <w:rFonts w:ascii="Times New Roman" w:hAnsi="Times New Roman"/>
          <w:b/>
        </w:rPr>
        <w:t xml:space="preserve"> </w:t>
      </w:r>
    </w:p>
    <w:p w:rsidR="00207ABC" w:rsidRPr="00DB640D" w:rsidRDefault="00207ABC" w:rsidP="00DB640D">
      <w:pPr>
        <w:pStyle w:val="a5"/>
        <w:ind w:left="720"/>
        <w:jc w:val="center"/>
        <w:rPr>
          <w:rFonts w:ascii="Times New Roman" w:hAnsi="Times New Roman"/>
          <w:b/>
          <w:i/>
          <w:sz w:val="28"/>
          <w:szCs w:val="28"/>
        </w:rPr>
      </w:pPr>
      <w:r w:rsidRPr="00DB640D">
        <w:rPr>
          <w:rFonts w:ascii="Times New Roman" w:hAnsi="Times New Roman"/>
          <w:b/>
          <w:i/>
          <w:sz w:val="28"/>
          <w:szCs w:val="28"/>
        </w:rPr>
        <w:t>4. Мероприятия по ликвидации последствий</w:t>
      </w:r>
    </w:p>
    <w:p w:rsidR="00207ABC" w:rsidRPr="00DB640D" w:rsidRDefault="00207ABC" w:rsidP="00DB640D">
      <w:pPr>
        <w:pStyle w:val="a5"/>
        <w:ind w:left="720"/>
        <w:jc w:val="center"/>
        <w:rPr>
          <w:rFonts w:ascii="Times New Roman" w:hAnsi="Times New Roman"/>
          <w:b/>
          <w:i/>
          <w:sz w:val="28"/>
          <w:szCs w:val="28"/>
        </w:rPr>
      </w:pPr>
      <w:r w:rsidRPr="00DB640D">
        <w:rPr>
          <w:rFonts w:ascii="Times New Roman" w:hAnsi="Times New Roman"/>
          <w:b/>
          <w:i/>
          <w:sz w:val="28"/>
          <w:szCs w:val="28"/>
        </w:rPr>
        <w:t>террористических акций с использованием ОХВ(ОВ)</w:t>
      </w:r>
    </w:p>
    <w:p w:rsidR="00207ABC" w:rsidRPr="00546AD4" w:rsidRDefault="00207ABC" w:rsidP="00207ABC">
      <w:pPr>
        <w:pStyle w:val="a5"/>
        <w:ind w:left="720"/>
        <w:jc w:val="center"/>
        <w:rPr>
          <w:rFonts w:ascii="Times New Roman" w:hAnsi="Times New Roman"/>
          <w:sz w:val="28"/>
          <w:szCs w:val="28"/>
        </w:rPr>
      </w:pPr>
      <w:r w:rsidRPr="00546AD4">
        <w:rPr>
          <w:rFonts w:ascii="Times New Roman" w:hAnsi="Times New Roman"/>
          <w:b/>
          <w:i/>
          <w:sz w:val="28"/>
          <w:szCs w:val="28"/>
        </w:rPr>
        <w:t xml:space="preserve">Заблаговременные мероприятия </w:t>
      </w:r>
    </w:p>
    <w:p w:rsidR="00FC748D" w:rsidRDefault="00207ABC" w:rsidP="00FC748D">
      <w:pPr>
        <w:pStyle w:val="a5"/>
        <w:ind w:firstLine="708"/>
        <w:jc w:val="both"/>
        <w:rPr>
          <w:rFonts w:ascii="Times New Roman" w:hAnsi="Times New Roman"/>
          <w:sz w:val="28"/>
          <w:szCs w:val="28"/>
        </w:rPr>
      </w:pPr>
      <w:r w:rsidRPr="00546AD4">
        <w:rPr>
          <w:rFonts w:ascii="Times New Roman" w:hAnsi="Times New Roman"/>
          <w:sz w:val="28"/>
          <w:szCs w:val="28"/>
        </w:rPr>
        <w:t xml:space="preserve">Заблаговременное проведение комплекса организационных  и инженерно-технических мероприятий преследует цель предупредить проведение террористической акции или максимально снизить масштабы зон заражения </w:t>
      </w:r>
      <w:r w:rsidRPr="00546AD4">
        <w:rPr>
          <w:rFonts w:ascii="Times New Roman" w:hAnsi="Times New Roman"/>
          <w:sz w:val="28"/>
          <w:szCs w:val="28"/>
        </w:rPr>
        <w:lastRenderedPageBreak/>
        <w:t>ОХВ(ОВ), примененного террористами, исключить или свести к минимуму степень поражения людей, размер ущерба окружающей природной среде и материальных потерь.</w:t>
      </w:r>
    </w:p>
    <w:p w:rsidR="00207ABC" w:rsidRPr="00546AD4" w:rsidRDefault="00207ABC" w:rsidP="00FC748D">
      <w:pPr>
        <w:pStyle w:val="a5"/>
        <w:ind w:firstLine="708"/>
        <w:jc w:val="both"/>
        <w:rPr>
          <w:rFonts w:ascii="Times New Roman" w:hAnsi="Times New Roman"/>
          <w:sz w:val="28"/>
          <w:szCs w:val="28"/>
        </w:rPr>
      </w:pPr>
      <w:r w:rsidRPr="00546AD4">
        <w:rPr>
          <w:rFonts w:ascii="Times New Roman" w:hAnsi="Times New Roman"/>
          <w:sz w:val="28"/>
          <w:szCs w:val="28"/>
        </w:rPr>
        <w:t>Основным мероприятиями, проводимыми заблаговременно, являются:</w:t>
      </w:r>
    </w:p>
    <w:p w:rsidR="00FC748D" w:rsidRDefault="00207ABC" w:rsidP="00FC748D">
      <w:pPr>
        <w:pStyle w:val="a5"/>
        <w:jc w:val="both"/>
        <w:rPr>
          <w:rFonts w:ascii="Times New Roman" w:hAnsi="Times New Roman"/>
          <w:sz w:val="28"/>
          <w:szCs w:val="28"/>
        </w:rPr>
      </w:pPr>
      <w:r w:rsidRPr="00546AD4">
        <w:rPr>
          <w:rFonts w:ascii="Times New Roman" w:hAnsi="Times New Roman"/>
          <w:sz w:val="28"/>
          <w:szCs w:val="28"/>
        </w:rPr>
        <w:t xml:space="preserve">повышение технической безопасности объекта (оснащение помещений системой вентиляции, увеличение пропускной способности дверных проемов, и т.д.), а также прокладка наиболее рационального маршрута или места проведения  уличных </w:t>
      </w:r>
      <w:r w:rsidR="00FC748D">
        <w:rPr>
          <w:rFonts w:ascii="Times New Roman" w:hAnsi="Times New Roman"/>
          <w:sz w:val="28"/>
          <w:szCs w:val="28"/>
        </w:rPr>
        <w:t>мероприятии</w:t>
      </w:r>
    </w:p>
    <w:p w:rsidR="00E90820"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снижение вероятности поражения пассажиров, участников зрелищных мероприятий, обслуживающего персонала и личного состава (готовность к использованию средств индивидуальной защиты, подготовка к действиям в этих условиях сил и средств, готовность системы оповещения, средств химической разведки и контроля);</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проверка готовности к ликвидации очага химического заражения (наличие и использование технических средств специальной и санитарной обработки личного состава);</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создание системы обучения населения, обслуживающего персонала и личного состава действиям в ЧС, связанных с применением ОХВ(ОВ).</w:t>
      </w:r>
    </w:p>
    <w:p w:rsidR="00207ABC" w:rsidRPr="00546AD4" w:rsidRDefault="00207ABC" w:rsidP="00207ABC">
      <w:pPr>
        <w:pStyle w:val="a5"/>
        <w:ind w:left="720"/>
        <w:jc w:val="both"/>
        <w:rPr>
          <w:rFonts w:ascii="Times New Roman" w:hAnsi="Times New Roman"/>
          <w:sz w:val="28"/>
          <w:szCs w:val="28"/>
        </w:rPr>
      </w:pPr>
    </w:p>
    <w:p w:rsidR="00207ABC" w:rsidRPr="00546AD4" w:rsidRDefault="00207ABC" w:rsidP="00207ABC">
      <w:pPr>
        <w:pStyle w:val="a5"/>
        <w:ind w:left="720"/>
        <w:jc w:val="center"/>
        <w:rPr>
          <w:rFonts w:ascii="Times New Roman" w:hAnsi="Times New Roman"/>
          <w:sz w:val="28"/>
          <w:szCs w:val="28"/>
        </w:rPr>
      </w:pPr>
      <w:r w:rsidRPr="00546AD4">
        <w:rPr>
          <w:rFonts w:ascii="Times New Roman" w:hAnsi="Times New Roman"/>
          <w:b/>
          <w:i/>
          <w:sz w:val="28"/>
          <w:szCs w:val="28"/>
        </w:rPr>
        <w:t>Оперативные мероприятия</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В результате применения террористами ОХВ(ОВ) проводятся оперативные мероприятия с целью:</w:t>
      </w:r>
    </w:p>
    <w:p w:rsidR="00E90820" w:rsidRDefault="00207ABC" w:rsidP="00E90820">
      <w:pPr>
        <w:pStyle w:val="a5"/>
        <w:jc w:val="both"/>
        <w:rPr>
          <w:rFonts w:ascii="Times New Roman" w:hAnsi="Times New Roman"/>
          <w:sz w:val="28"/>
          <w:szCs w:val="28"/>
        </w:rPr>
      </w:pPr>
      <w:r w:rsidRPr="00546AD4">
        <w:rPr>
          <w:rFonts w:ascii="Times New Roman" w:hAnsi="Times New Roman"/>
          <w:sz w:val="28"/>
          <w:szCs w:val="28"/>
        </w:rPr>
        <w:t xml:space="preserve"> </w:t>
      </w:r>
      <w:r w:rsidR="00E90820">
        <w:rPr>
          <w:rFonts w:ascii="Times New Roman" w:hAnsi="Times New Roman"/>
          <w:sz w:val="28"/>
          <w:szCs w:val="28"/>
        </w:rPr>
        <w:tab/>
      </w:r>
      <w:r w:rsidRPr="00546AD4">
        <w:rPr>
          <w:rFonts w:ascii="Times New Roman" w:hAnsi="Times New Roman"/>
          <w:sz w:val="28"/>
          <w:szCs w:val="28"/>
        </w:rPr>
        <w:t>- спасения жизни и сохранения здоровья личного состава, обслуживающего персонала, пассажиров, зрителей, участников различных мероприятий и уличных шествий;</w:t>
      </w:r>
    </w:p>
    <w:p w:rsidR="00207ABC" w:rsidRPr="00546AD4" w:rsidRDefault="00207ABC" w:rsidP="00E90820">
      <w:pPr>
        <w:pStyle w:val="a5"/>
        <w:jc w:val="center"/>
        <w:rPr>
          <w:rFonts w:ascii="Times New Roman" w:hAnsi="Times New Roman"/>
          <w:sz w:val="28"/>
          <w:szCs w:val="28"/>
        </w:rPr>
      </w:pPr>
      <w:r w:rsidRPr="00546AD4">
        <w:rPr>
          <w:rFonts w:ascii="Times New Roman" w:hAnsi="Times New Roman"/>
          <w:sz w:val="28"/>
          <w:szCs w:val="28"/>
        </w:rPr>
        <w:t>- снижения размеров ущерба природной среде и материальных потерь;</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 xml:space="preserve"> - локализации и ликвидации зоны химического заражения.</w:t>
      </w:r>
    </w:p>
    <w:p w:rsidR="00207ABC" w:rsidRPr="00546AD4" w:rsidRDefault="00207ABC" w:rsidP="00E90820">
      <w:pPr>
        <w:pStyle w:val="a5"/>
        <w:jc w:val="both"/>
        <w:rPr>
          <w:rFonts w:ascii="Times New Roman" w:hAnsi="Times New Roman"/>
          <w:sz w:val="28"/>
          <w:szCs w:val="28"/>
        </w:rPr>
      </w:pPr>
      <w:r w:rsidRPr="00546AD4">
        <w:rPr>
          <w:rFonts w:ascii="Times New Roman" w:hAnsi="Times New Roman"/>
          <w:sz w:val="28"/>
          <w:szCs w:val="28"/>
        </w:rPr>
        <w:t>Первыми признаками применения террористами ОХВ (ОВ) в местах массового скопления людей являются:</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 разлив неизвестной жидкости по поверхности;</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 появление капель, дымов и туманов неизвестного происхождения;</w:t>
      </w:r>
    </w:p>
    <w:p w:rsidR="00207ABC" w:rsidRPr="00546AD4"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 специфические посторонние запахи;</w:t>
      </w:r>
    </w:p>
    <w:p w:rsidR="00207ABC" w:rsidRPr="00546AD4" w:rsidRDefault="00207ABC" w:rsidP="00E90820">
      <w:pPr>
        <w:pStyle w:val="a5"/>
        <w:jc w:val="both"/>
        <w:rPr>
          <w:rFonts w:ascii="Times New Roman" w:hAnsi="Times New Roman"/>
          <w:sz w:val="28"/>
          <w:szCs w:val="28"/>
        </w:rPr>
      </w:pPr>
      <w:r w:rsidRPr="00546AD4">
        <w:rPr>
          <w:rFonts w:ascii="Times New Roman" w:hAnsi="Times New Roman"/>
          <w:sz w:val="28"/>
          <w:szCs w:val="28"/>
        </w:rPr>
        <w:t xml:space="preserve"> </w:t>
      </w:r>
      <w:r w:rsidR="00E90820">
        <w:rPr>
          <w:rFonts w:ascii="Times New Roman" w:hAnsi="Times New Roman"/>
          <w:sz w:val="28"/>
          <w:szCs w:val="28"/>
        </w:rPr>
        <w:tab/>
      </w:r>
      <w:r w:rsidRPr="00546AD4">
        <w:rPr>
          <w:rFonts w:ascii="Times New Roman" w:hAnsi="Times New Roman"/>
          <w:sz w:val="28"/>
          <w:szCs w:val="28"/>
        </w:rPr>
        <w:t>- крики о помощи, возникшая паника, начальные симптомы поражения;</w:t>
      </w:r>
    </w:p>
    <w:p w:rsidR="00207ABC" w:rsidRPr="00546AD4" w:rsidRDefault="00207ABC" w:rsidP="00E90820">
      <w:pPr>
        <w:pStyle w:val="a5"/>
        <w:jc w:val="both"/>
        <w:rPr>
          <w:rFonts w:ascii="Times New Roman" w:hAnsi="Times New Roman"/>
          <w:sz w:val="28"/>
          <w:szCs w:val="28"/>
        </w:rPr>
      </w:pPr>
      <w:r w:rsidRPr="00546AD4">
        <w:rPr>
          <w:rFonts w:ascii="Times New Roman" w:hAnsi="Times New Roman"/>
          <w:sz w:val="28"/>
          <w:szCs w:val="28"/>
        </w:rPr>
        <w:t xml:space="preserve"> </w:t>
      </w:r>
      <w:r w:rsidR="00E90820">
        <w:rPr>
          <w:rFonts w:ascii="Times New Roman" w:hAnsi="Times New Roman"/>
          <w:sz w:val="28"/>
          <w:szCs w:val="28"/>
        </w:rPr>
        <w:tab/>
      </w:r>
      <w:r w:rsidRPr="00546AD4">
        <w:rPr>
          <w:rFonts w:ascii="Times New Roman" w:hAnsi="Times New Roman"/>
          <w:sz w:val="28"/>
          <w:szCs w:val="28"/>
        </w:rPr>
        <w:t xml:space="preserve">-показания приборов химической разведки и контроля (при их наличии). </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w:t>
      </w:r>
      <w:r w:rsidRPr="00DB640D">
        <w:rPr>
          <w:rFonts w:ascii="Times New Roman" w:hAnsi="Times New Roman"/>
          <w:b/>
          <w:i/>
          <w:sz w:val="28"/>
          <w:szCs w:val="28"/>
        </w:rPr>
        <w:t>Ликвидация последствий применения террористами</w:t>
      </w:r>
      <w:r w:rsidRPr="00546AD4">
        <w:rPr>
          <w:rFonts w:ascii="Times New Roman" w:hAnsi="Times New Roman"/>
          <w:b/>
          <w:sz w:val="28"/>
          <w:szCs w:val="28"/>
        </w:rPr>
        <w:t xml:space="preserve"> ОХВ (ОВ)</w:t>
      </w:r>
    </w:p>
    <w:p w:rsidR="00E90820" w:rsidRDefault="00207ABC" w:rsidP="00E90820">
      <w:pPr>
        <w:pStyle w:val="a5"/>
        <w:ind w:firstLine="708"/>
        <w:jc w:val="both"/>
        <w:rPr>
          <w:rFonts w:ascii="Times New Roman" w:hAnsi="Times New Roman"/>
          <w:sz w:val="28"/>
          <w:szCs w:val="28"/>
        </w:rPr>
      </w:pPr>
      <w:r w:rsidRPr="00546AD4">
        <w:rPr>
          <w:rFonts w:ascii="Times New Roman" w:hAnsi="Times New Roman"/>
          <w:sz w:val="28"/>
          <w:szCs w:val="28"/>
        </w:rPr>
        <w:t>Представляет собой комплекс специальных мероприятий, осуществляемых с целью максимального ослабления поражения людей, снижения размеров материальных потерь и прекращения действия источника чрезвычайной ситуации.</w:t>
      </w:r>
    </w:p>
    <w:p w:rsidR="00207ABC" w:rsidRPr="00546AD4" w:rsidRDefault="00207ABC" w:rsidP="00E90820">
      <w:pPr>
        <w:pStyle w:val="a5"/>
        <w:jc w:val="both"/>
        <w:rPr>
          <w:rFonts w:ascii="Times New Roman" w:hAnsi="Times New Roman"/>
          <w:sz w:val="28"/>
          <w:szCs w:val="28"/>
        </w:rPr>
      </w:pPr>
      <w:r w:rsidRPr="00546AD4">
        <w:rPr>
          <w:rFonts w:ascii="Times New Roman" w:hAnsi="Times New Roman"/>
          <w:sz w:val="28"/>
          <w:szCs w:val="28"/>
        </w:rPr>
        <w:t>Комплекс мероприятий по ликвидации ЧС, вызванных применением террористами ОХВ (ОВ) включает:</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прогнозирование зон заражения и очагов поражения ОХВ (ОВ);</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оповещение пассажиров, зрителей, участников уличных мероприятий, обслуживающего персонала и личного состава охраны правопорядка о химическом заражении;</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lastRenderedPageBreak/>
        <w:t xml:space="preserve">             химическую разведку в зоне ЧС;</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обеспечение СИЗ от ОХВ (ОВ) и медицинскими средствами индивидуальной защиты и использование их по назначению;</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эвакуацию пассажиров, зрителей и участников уличных мероприятий из зоны заражения;</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оказание первой медицинской помощи и доврачебной помощи пораженным в зоне ЧС;</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выбор рациональных способов обеззараживания (дегазации) места вылива (выброса ОХВ (ОВ);</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удаление продуктов обеззараживания (дегазации) из закрытых помещений или открытого пространства;</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контроль полноты обеззараживания (дегазации) ОХВ (ОВ);</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сбор зараженной одежды;</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проведение специальной обработки средств индивидуальной защиты, обмундирования и объектов техники, а также санитарной обработки личного состава (спасателей), участвовавших в локализации и ликвидации последствий террористической акции.</w:t>
      </w:r>
    </w:p>
    <w:p w:rsidR="00207ABC" w:rsidRPr="00546AD4" w:rsidRDefault="00207ABC" w:rsidP="00207ABC">
      <w:pPr>
        <w:pStyle w:val="a5"/>
        <w:ind w:left="720"/>
        <w:jc w:val="both"/>
        <w:rPr>
          <w:rFonts w:ascii="Times New Roman" w:hAnsi="Times New Roman"/>
          <w:sz w:val="28"/>
          <w:szCs w:val="28"/>
        </w:rPr>
      </w:pPr>
      <w:r w:rsidRPr="00546AD4">
        <w:rPr>
          <w:rFonts w:ascii="Times New Roman" w:hAnsi="Times New Roman"/>
          <w:sz w:val="28"/>
          <w:szCs w:val="28"/>
        </w:rPr>
        <w:t xml:space="preserve">           Органы управления, специально уполномоченные на решение задач в области защиты населения от ЧС, связанных с применением террористами ОХВ (ОВ) в местах массового скопления людей, в зависимости от обстановки и масштаба прогнозируемой или возникшей ЧС, в пределах конкретной территории устанавливают один из следующих режимов функционирования подсистемы РСЧС:</w:t>
      </w:r>
    </w:p>
    <w:p w:rsidR="00207ABC" w:rsidRPr="00546AD4" w:rsidRDefault="00207ABC" w:rsidP="00DB640D">
      <w:pPr>
        <w:pStyle w:val="a5"/>
        <w:ind w:left="720" w:firstLine="696"/>
        <w:jc w:val="both"/>
        <w:rPr>
          <w:rFonts w:ascii="Times New Roman" w:hAnsi="Times New Roman"/>
          <w:sz w:val="28"/>
          <w:szCs w:val="28"/>
        </w:rPr>
      </w:pPr>
      <w:r w:rsidRPr="00546AD4">
        <w:rPr>
          <w:rFonts w:ascii="Times New Roman" w:hAnsi="Times New Roman"/>
          <w:sz w:val="28"/>
          <w:szCs w:val="28"/>
        </w:rPr>
        <w:t xml:space="preserve"> Режим функционирования ПОВСЕДНЕВНОЙ ДЕЯТЕЛЬНОСТИ – при нормально производственной деятельности и отсутствии прогноза о возможной террористической акции;</w:t>
      </w:r>
    </w:p>
    <w:p w:rsidR="00207ABC" w:rsidRPr="00546AD4" w:rsidRDefault="00207ABC" w:rsidP="00207ABC">
      <w:pPr>
        <w:pStyle w:val="a5"/>
        <w:jc w:val="both"/>
        <w:rPr>
          <w:rFonts w:ascii="Times New Roman" w:hAnsi="Times New Roman" w:cs="Times New Roman"/>
          <w:sz w:val="28"/>
          <w:szCs w:val="28"/>
        </w:rPr>
      </w:pPr>
      <w:r w:rsidRPr="00546AD4">
        <w:rPr>
          <w:rFonts w:ascii="Times New Roman" w:hAnsi="Times New Roman"/>
          <w:sz w:val="28"/>
          <w:szCs w:val="28"/>
        </w:rPr>
        <w:t xml:space="preserve">           </w:t>
      </w:r>
      <w:r w:rsidR="00DB640D">
        <w:rPr>
          <w:rFonts w:ascii="Times New Roman" w:hAnsi="Times New Roman"/>
          <w:sz w:val="28"/>
          <w:szCs w:val="28"/>
        </w:rPr>
        <w:tab/>
      </w:r>
      <w:r w:rsidRPr="00546AD4">
        <w:rPr>
          <w:rFonts w:ascii="Times New Roman" w:hAnsi="Times New Roman"/>
          <w:sz w:val="28"/>
          <w:szCs w:val="28"/>
        </w:rPr>
        <w:t xml:space="preserve">Режим функционирования ПОВЫШЕННОЙ ГОТОВНОСТИ – при получении </w:t>
      </w:r>
      <w:r w:rsidRPr="00546AD4">
        <w:rPr>
          <w:rFonts w:ascii="Times New Roman" w:hAnsi="Times New Roman" w:cs="Times New Roman"/>
          <w:sz w:val="28"/>
          <w:szCs w:val="28"/>
        </w:rPr>
        <w:t>прогноза возможной террористической акции с использованием ОХВ (ОВ) или ухудшении производственной или химической обстановки;</w:t>
      </w:r>
    </w:p>
    <w:p w:rsidR="00207ABC" w:rsidRPr="00546AD4" w:rsidRDefault="00207ABC" w:rsidP="00DB640D">
      <w:pPr>
        <w:pStyle w:val="a5"/>
        <w:ind w:left="567" w:firstLine="708"/>
        <w:jc w:val="both"/>
        <w:rPr>
          <w:rFonts w:ascii="Times New Roman" w:hAnsi="Times New Roman" w:cs="Times New Roman"/>
          <w:sz w:val="28"/>
          <w:szCs w:val="28"/>
        </w:rPr>
      </w:pPr>
      <w:r w:rsidRPr="00546AD4">
        <w:rPr>
          <w:rFonts w:ascii="Times New Roman" w:hAnsi="Times New Roman" w:cs="Times New Roman"/>
          <w:sz w:val="28"/>
          <w:szCs w:val="28"/>
        </w:rPr>
        <w:t>Режим функционирования ЧЕРЕЗВЫЧАЙНОЙ СИТУАЦИИ – при применении террористами ОХВ (ОВ) в местах массового скопления людей в закрытом помещении или на открытом помещении или на открытом пространстве.</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Основными мероприятиями, осуществляемыми при функционировании</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РСЧС являются:</w:t>
      </w:r>
    </w:p>
    <w:p w:rsidR="00207ABC" w:rsidRPr="00546AD4" w:rsidRDefault="00207ABC" w:rsidP="00207ABC">
      <w:pPr>
        <w:pStyle w:val="a5"/>
        <w:ind w:firstLine="567"/>
        <w:jc w:val="both"/>
        <w:rPr>
          <w:rFonts w:ascii="Times New Roman" w:hAnsi="Times New Roman" w:cs="Times New Roman"/>
          <w:sz w:val="28"/>
          <w:szCs w:val="28"/>
        </w:rPr>
      </w:pPr>
    </w:p>
    <w:p w:rsidR="00207ABC" w:rsidRPr="00546AD4" w:rsidRDefault="00207ABC" w:rsidP="00207ABC">
      <w:pPr>
        <w:pStyle w:val="a5"/>
        <w:numPr>
          <w:ilvl w:val="0"/>
          <w:numId w:val="20"/>
        </w:numPr>
        <w:jc w:val="both"/>
        <w:rPr>
          <w:rFonts w:ascii="Times New Roman" w:hAnsi="Times New Roman" w:cs="Times New Roman"/>
          <w:b/>
          <w:sz w:val="28"/>
          <w:szCs w:val="28"/>
        </w:rPr>
      </w:pPr>
      <w:r w:rsidRPr="00DB640D">
        <w:rPr>
          <w:rFonts w:ascii="Times New Roman" w:hAnsi="Times New Roman" w:cs="Times New Roman"/>
          <w:b/>
          <w:i/>
          <w:sz w:val="28"/>
          <w:szCs w:val="28"/>
        </w:rPr>
        <w:t>В режиме функционирования</w:t>
      </w:r>
      <w:r w:rsidRPr="00546AD4">
        <w:rPr>
          <w:rFonts w:ascii="Times New Roman" w:hAnsi="Times New Roman" w:cs="Times New Roman"/>
          <w:b/>
          <w:sz w:val="28"/>
          <w:szCs w:val="28"/>
        </w:rPr>
        <w:t xml:space="preserve"> ПОВСЕДНЕВНОЙ ДЕЯТЕЛЬНОСТИ:</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осуществление обслуживающим персоналом и личным составом органов охраны правопорядка наблюдения и контроля за обстановкой в закрытых помещениях и на открытых пространствах, а также на прилегающих к ним территориях;</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организация и проведение обучения личного состава органов управления и охраны правопорядка, обслуживающего персонала, пассажиров, участников мероприятий и спасателей способам защиты и действиям в закрытых помещениях и </w:t>
      </w:r>
      <w:r w:rsidRPr="00546AD4">
        <w:rPr>
          <w:rFonts w:ascii="Times New Roman" w:hAnsi="Times New Roman" w:cs="Times New Roman"/>
          <w:sz w:val="28"/>
          <w:szCs w:val="28"/>
        </w:rPr>
        <w:lastRenderedPageBreak/>
        <w:t>на открытых пространствах при применении террористами ОХВ (ОВ) в местах массового скопления людей;</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планирование, организация по предупреждению ЧС, обеспечению защиты людей от ОХВ (ОВ) в закрытых помещениях и на открытых пространствах, а также сокращению возможных потерь и ущерба при применении террористами ОХВ (ОВ);</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разработка и осуществление организационных и инженерно-технических мероприятий по повышению устойчивости функционирования наземного пассажирского транспорта в ЧС, возникшей в результате террористической акции с использованием ОХВ (ОВ);</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создание, восполнение запасов и контроль годности к использованию СИЗ;</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контроль исправности и годности к работе средств очистки воздуха и вентиляции закрытых помещений, технических средств оповещения, химической разведки и контроля;</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разработка вопросов взаимодействия между сельсоветом и службами ГО района.</w:t>
      </w:r>
    </w:p>
    <w:p w:rsidR="00207ABC" w:rsidRPr="00546AD4" w:rsidRDefault="00207ABC" w:rsidP="00207ABC">
      <w:pPr>
        <w:pStyle w:val="a5"/>
        <w:ind w:firstLine="567"/>
        <w:jc w:val="both"/>
        <w:rPr>
          <w:rFonts w:ascii="Times New Roman" w:hAnsi="Times New Roman" w:cs="Times New Roman"/>
          <w:sz w:val="28"/>
          <w:szCs w:val="28"/>
        </w:rPr>
      </w:pPr>
    </w:p>
    <w:p w:rsidR="00207ABC" w:rsidRPr="00546AD4" w:rsidRDefault="00207ABC" w:rsidP="00207ABC">
      <w:pPr>
        <w:pStyle w:val="a5"/>
        <w:numPr>
          <w:ilvl w:val="0"/>
          <w:numId w:val="20"/>
        </w:numPr>
        <w:jc w:val="both"/>
        <w:rPr>
          <w:rFonts w:ascii="Times New Roman" w:hAnsi="Times New Roman" w:cs="Times New Roman"/>
          <w:b/>
          <w:sz w:val="28"/>
          <w:szCs w:val="28"/>
        </w:rPr>
      </w:pPr>
      <w:r w:rsidRPr="00DB640D">
        <w:rPr>
          <w:rFonts w:ascii="Times New Roman" w:hAnsi="Times New Roman" w:cs="Times New Roman"/>
          <w:b/>
          <w:i/>
          <w:sz w:val="28"/>
          <w:szCs w:val="28"/>
        </w:rPr>
        <w:t>В режиме функционирования</w:t>
      </w:r>
      <w:r w:rsidRPr="00546AD4">
        <w:rPr>
          <w:rFonts w:ascii="Times New Roman" w:hAnsi="Times New Roman" w:cs="Times New Roman"/>
          <w:b/>
          <w:sz w:val="28"/>
          <w:szCs w:val="28"/>
        </w:rPr>
        <w:t xml:space="preserve"> ПОВЫШЕННОЙ ГОТОВНОСТИ:</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принятие КЧС и ПБ действующей на месте возможного проведения террористической акции, формирование, при необходимости, оперативных групп для выявления химической обстановки на месте вероятного совершения террористической акции с применением ОХВ (ОВ) и оказания действенной помощи в ликвидации ЧС обслуживающему персоналу, органам охраны правопорядка на транспорте и в местах проведения массовых мероприятий;</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подача донесения по форме 1/ЧС Табеля срочных донесений об угрозе  (прогнозе) возникновения ЧС, связанной с применением террористами ОХВ (ОВ) по подчиненности;</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оповещение обслуживающего персонала и личного состава органов охраны правопорядка о возможной террористической акции с применением ОХВ (ОВ);</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проверка оперативной связи и уточнение взаимодействия;</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усиление дежурно-диспетчерской службы, увеличение, при необходимости, численности обслуживающего персонала и личного состава органов правопорядка, действующих в закрытых помещениях и на открытом пространстве;</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усиление наблюдения и контроля за обстановкой в закрытом помещении и на открытом пространстве, а так же прилегающих к ним территориях;</w:t>
      </w:r>
    </w:p>
    <w:p w:rsidR="00207ABC" w:rsidRPr="00546AD4" w:rsidRDefault="00207ABC" w:rsidP="00207ABC">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перевод обслуживающим персоналом и личным составом охраны правопорядка средств индивидуальной защиты в положение «походное»;</w:t>
      </w:r>
    </w:p>
    <w:p w:rsidR="00207ABC" w:rsidRPr="00546AD4" w:rsidRDefault="00207ABC" w:rsidP="00207ABC">
      <w:pPr>
        <w:pStyle w:val="a5"/>
        <w:ind w:firstLine="567"/>
        <w:rPr>
          <w:rFonts w:ascii="Times New Roman" w:hAnsi="Times New Roman" w:cs="Times New Roman"/>
          <w:sz w:val="28"/>
          <w:szCs w:val="28"/>
        </w:rPr>
      </w:pPr>
    </w:p>
    <w:p w:rsidR="00207ABC" w:rsidRPr="00546AD4" w:rsidRDefault="00207ABC" w:rsidP="00207ABC">
      <w:pPr>
        <w:pStyle w:val="a5"/>
        <w:ind w:firstLine="567"/>
        <w:rPr>
          <w:rFonts w:ascii="Times New Roman" w:hAnsi="Times New Roman" w:cs="Times New Roman"/>
          <w:b/>
          <w:sz w:val="28"/>
          <w:szCs w:val="28"/>
        </w:rPr>
      </w:pPr>
      <w:r w:rsidRPr="00DB640D">
        <w:rPr>
          <w:rFonts w:ascii="Times New Roman" w:hAnsi="Times New Roman" w:cs="Times New Roman"/>
          <w:b/>
          <w:i/>
          <w:sz w:val="28"/>
          <w:szCs w:val="28"/>
        </w:rPr>
        <w:t>3. В режиме функционирования</w:t>
      </w:r>
      <w:r w:rsidRPr="00546AD4">
        <w:rPr>
          <w:rFonts w:ascii="Times New Roman" w:hAnsi="Times New Roman" w:cs="Times New Roman"/>
          <w:b/>
          <w:sz w:val="28"/>
          <w:szCs w:val="28"/>
        </w:rPr>
        <w:t xml:space="preserve"> ЧЕРЕЗВЫЧАЙНОЙ СИТУАЦИИ: </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перевод средств индивидуальной защиты органов дыхания и кожи (при необходимости) в положение «боевое» самостоятельно или по команде (сигналу), передаваемой дежурной диспетчерской службой;</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применение, в случае необходимости, медицинских средств индивидуальной защиты;</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подача донесений по подчиненности о применении террористами ОХВ (ОВ);</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lastRenderedPageBreak/>
        <w:t>оповещение пассажиров, зрителей, участников различных мероприятий о наличии в воздухе ОХВ (ОВ) и порядке действий при эвакуации;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проведение эвакуационных мероприятий, включая эвакуацию пострадавших;</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оказание первой медицинской и доврачебной помощи пораженным в ЧС;</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проведение химической разведки и контроля с целью определения группы и идентификации примененного террористами ОХВ (ОВ) при наличии приборов;</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встреча прибывающих специальных подразделения ГО и ЧС Ужурского района и бригад скорой медицинской помощи, уточнение задач, стоящих перед ними.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По прибытии специальных подразделений дополнительно проводятся:</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проведение химической разведки и контроля с целью установления (уточнения) типа ОХВ (ОВ), примененного террористами, и определение границы зоны заражения данными веществами;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продолжение эвакуации людей из зоны заражения, оказание первой врачебной помощи пораженным ОХВ (ОВ), размещение пораженных в специализированных медицинских учреждениях;</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развертывание технических средств для проведения специальной обработки участков местности, внутренних и наружных поверхностей зданий и сооружений, специальной техники и проведение специальной обработки;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развертывание пункта сбора и сбор зараженных ОХВ (ОВ) средств индивидуальной защиты органов дыхания и кожи, обмундирования, обуви, снаряжения и имущества;</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удаление продуктов обеззараживания (дегазации), оставшихся после проведения обработки;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осуществления контроля за состоянием воздуха и поверхностей, подвергшихся заражению ОХВ (ОВ), после удаления продуктов обеззараживания (дегазации);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проведение санитарной обработки спасателей, личного состава, обслуживающего персонала, участвовавших в проведении работ в зоне заражения.</w:t>
      </w:r>
    </w:p>
    <w:p w:rsidR="00207ABC" w:rsidRPr="00546AD4" w:rsidRDefault="00207ABC" w:rsidP="00DB640D">
      <w:pPr>
        <w:pStyle w:val="a5"/>
        <w:ind w:firstLine="567"/>
        <w:jc w:val="both"/>
        <w:rPr>
          <w:rFonts w:ascii="Times New Roman" w:hAnsi="Times New Roman" w:cs="Times New Roman"/>
          <w:sz w:val="28"/>
          <w:szCs w:val="28"/>
        </w:rPr>
      </w:pPr>
    </w:p>
    <w:p w:rsidR="00207ABC" w:rsidRPr="00DB640D" w:rsidRDefault="00207ABC" w:rsidP="00DB640D">
      <w:pPr>
        <w:pStyle w:val="a5"/>
        <w:ind w:firstLine="567"/>
        <w:jc w:val="both"/>
        <w:rPr>
          <w:rFonts w:ascii="Times New Roman" w:hAnsi="Times New Roman" w:cs="Times New Roman"/>
          <w:b/>
          <w:i/>
          <w:sz w:val="28"/>
          <w:szCs w:val="28"/>
        </w:rPr>
      </w:pPr>
      <w:r w:rsidRPr="00DB640D">
        <w:rPr>
          <w:rFonts w:ascii="Times New Roman" w:hAnsi="Times New Roman" w:cs="Times New Roman"/>
          <w:b/>
          <w:i/>
          <w:sz w:val="28"/>
          <w:szCs w:val="28"/>
        </w:rPr>
        <w:t>4. Особенности поведения пассажиров, участников зрелищных мероприятий и уличных шествий, пораженных ОХВ (ОВ), при совершении террористической акции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 поведении людей, оказавшихся участниками (жертвами) совершения террористической акции возможно выделить два основных типа реакции:</w:t>
      </w:r>
    </w:p>
    <w:p w:rsidR="00207ABC" w:rsidRPr="00546AD4" w:rsidRDefault="00207ABC" w:rsidP="00DB640D">
      <w:pPr>
        <w:pStyle w:val="a5"/>
        <w:numPr>
          <w:ilvl w:val="0"/>
          <w:numId w:val="17"/>
        </w:numPr>
        <w:jc w:val="both"/>
        <w:rPr>
          <w:rFonts w:ascii="Times New Roman" w:hAnsi="Times New Roman" w:cs="Times New Roman"/>
          <w:sz w:val="28"/>
          <w:szCs w:val="28"/>
        </w:rPr>
      </w:pPr>
      <w:r w:rsidRPr="00546AD4">
        <w:rPr>
          <w:rFonts w:ascii="Times New Roman" w:hAnsi="Times New Roman" w:cs="Times New Roman"/>
          <w:sz w:val="28"/>
          <w:szCs w:val="28"/>
        </w:rPr>
        <w:t>нормальные (физиологические);</w:t>
      </w:r>
    </w:p>
    <w:p w:rsidR="00207ABC" w:rsidRPr="00546AD4" w:rsidRDefault="00207ABC" w:rsidP="00DB640D">
      <w:pPr>
        <w:pStyle w:val="a5"/>
        <w:numPr>
          <w:ilvl w:val="0"/>
          <w:numId w:val="17"/>
        </w:numPr>
        <w:jc w:val="both"/>
        <w:rPr>
          <w:rFonts w:ascii="Times New Roman" w:hAnsi="Times New Roman" w:cs="Times New Roman"/>
          <w:sz w:val="28"/>
          <w:szCs w:val="28"/>
        </w:rPr>
      </w:pPr>
      <w:r w:rsidRPr="00546AD4">
        <w:rPr>
          <w:rFonts w:ascii="Times New Roman" w:hAnsi="Times New Roman" w:cs="Times New Roman"/>
          <w:sz w:val="28"/>
          <w:szCs w:val="28"/>
        </w:rPr>
        <w:t>патологические.</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К нормальным реакциям в ситуации, непосредственно угрожающей жизни, МОЖНО отнести страх. Эта эмоция соответствует экстремальной ситуации, может даже быть полезной (до определенных пределов), так как сопровождается мобилизацией адаптационных механизмов, направленных на самосохранение.</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Развитие страха можно представить в виде градаций:</w:t>
      </w:r>
    </w:p>
    <w:p w:rsidR="00207ABC" w:rsidRPr="00546AD4" w:rsidRDefault="00207ABC" w:rsidP="00DB640D">
      <w:pPr>
        <w:pStyle w:val="a5"/>
        <w:numPr>
          <w:ilvl w:val="0"/>
          <w:numId w:val="18"/>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«Как-то не по себе», «немного волнуюсь» ощущается временами, сохраняется практика к собственному состоянию, наряду с элементами юмора может повышаться работоспособность.</w:t>
      </w:r>
    </w:p>
    <w:p w:rsidR="00207ABC" w:rsidRPr="00546AD4" w:rsidRDefault="00207ABC" w:rsidP="00DB640D">
      <w:pPr>
        <w:pStyle w:val="a5"/>
        <w:numPr>
          <w:ilvl w:val="0"/>
          <w:numId w:val="18"/>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«Внутреннее беспокойство», «стеснение», часто мысли об опасности, о том, что нужно быть постоянно в готовности к действию. Внешние проявления: </w:t>
      </w:r>
      <w:r w:rsidRPr="00546AD4">
        <w:rPr>
          <w:rFonts w:ascii="Times New Roman" w:hAnsi="Times New Roman" w:cs="Times New Roman"/>
          <w:sz w:val="28"/>
          <w:szCs w:val="28"/>
        </w:rPr>
        <w:lastRenderedPageBreak/>
        <w:t>дрожание пальцев, потливость, учащение пульса, покраснение или побледнение кожных покровов.</w:t>
      </w:r>
    </w:p>
    <w:p w:rsidR="00207ABC" w:rsidRPr="00546AD4" w:rsidRDefault="00207ABC" w:rsidP="00DB640D">
      <w:pPr>
        <w:pStyle w:val="a5"/>
        <w:numPr>
          <w:ilvl w:val="0"/>
          <w:numId w:val="18"/>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«Томительное замирание в груди», «ужас», мысли сосредоточены на ожидаемой «Сомнительной гибели». Может возникнуть заторможенность, напряженность. Внешне – растерянность, суетливость, колебания в принятии решений, затруднение дыхания, тошнота.</w:t>
      </w:r>
    </w:p>
    <w:p w:rsidR="00207ABC" w:rsidRPr="00546AD4" w:rsidRDefault="00207ABC" w:rsidP="00DB640D">
      <w:pPr>
        <w:pStyle w:val="a5"/>
        <w:numPr>
          <w:ilvl w:val="0"/>
          <w:numId w:val="18"/>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Резкое двигательное возбуждение. Паническое бегство, попытки спрятаться. Иногда наоборот, общая «скованность», зрачки и глазные щели расширенны, бледное прерывистое дыхание, иногда непроизвольное мочеиспускание, последовательный отчет о состоянии получить не возможно, речь носит характер отрывочных выкриков: «Спасите! Что делать?», нечленораздельных восклицаний.</w:t>
      </w:r>
    </w:p>
    <w:p w:rsidR="00207ABC" w:rsidRPr="00546AD4" w:rsidRDefault="00207ABC" w:rsidP="00DB640D">
      <w:pPr>
        <w:pStyle w:val="a5"/>
        <w:numPr>
          <w:ilvl w:val="0"/>
          <w:numId w:val="18"/>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Состояние глубокого стопора, оцепенение. Описаны даже случаи смерти в результате резкого торможения жизненно важных центров.</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К патологическим реакциям относятся реактивные психозы, характеризующиеся явлениями нарушения сознания, восприятия, осмысления, грубо нарушенным поведением, снижением критики к своему состоянию.</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Таким образом, нормальной реакцией можно считать проявление страха 1-2, 3-4 уже дезадаптация, 4-5 уже проявления психоза.</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 ситуации аварии на транспорте паника возникает быстрее, нежели при опасности радиационного или химического поражения, поскольку устрашающее воздействие присутствует сразу и захватывает всех участников ситуации.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Поэтому при аварии, теракте на транспорте первое (кроме устранения собственно угрозы, т.е. пожара, вытекания топлива, заблокирования дверей и прочее), что необходимо сделать, это – разделить толпу.</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Возможные средства:</w:t>
      </w:r>
    </w:p>
    <w:p w:rsidR="00207ABC" w:rsidRPr="00546AD4" w:rsidRDefault="00207ABC" w:rsidP="00DB640D">
      <w:pPr>
        <w:pStyle w:val="a5"/>
        <w:numPr>
          <w:ilvl w:val="0"/>
          <w:numId w:val="19"/>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Четкие команды руководства спасательными мероприятиями, либо специального лица, ответственного за управление ситуацией (с использованием средств, усиливающих звук – громкоговоритель, радио). В ночное время могут быть использованы дополнительные возможности освещения – прожектора, вербальным сопровождением двигаться в направлении полос света. Допустимы выстрелы в воздух с целью предотвратить бесполезное перемещение людей.</w:t>
      </w:r>
    </w:p>
    <w:p w:rsidR="00207ABC" w:rsidRPr="00546AD4" w:rsidRDefault="00207ABC" w:rsidP="00DB640D">
      <w:pPr>
        <w:pStyle w:val="a5"/>
        <w:numPr>
          <w:ilvl w:val="0"/>
          <w:numId w:val="19"/>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Разделение массы людей по возрастному или половому признаку: дети и женщины – в одну сторону, мужчины – в другую, либо дети и старики – в одну, взрослые – в другую, с последующим управлением разделенными группами.</w:t>
      </w:r>
    </w:p>
    <w:p w:rsidR="00207ABC" w:rsidRPr="00546AD4" w:rsidRDefault="00207ABC" w:rsidP="00DB640D">
      <w:pPr>
        <w:pStyle w:val="a5"/>
        <w:numPr>
          <w:ilvl w:val="0"/>
          <w:numId w:val="19"/>
        </w:numPr>
        <w:tabs>
          <w:tab w:val="left" w:pos="851"/>
        </w:tabs>
        <w:ind w:left="0" w:firstLine="567"/>
        <w:jc w:val="both"/>
        <w:rPr>
          <w:rFonts w:ascii="Times New Roman" w:hAnsi="Times New Roman" w:cs="Times New Roman"/>
          <w:sz w:val="28"/>
          <w:szCs w:val="28"/>
        </w:rPr>
      </w:pPr>
      <w:r w:rsidRPr="00546AD4">
        <w:rPr>
          <w:rFonts w:ascii="Times New Roman" w:hAnsi="Times New Roman" w:cs="Times New Roman"/>
          <w:sz w:val="28"/>
          <w:szCs w:val="28"/>
        </w:rPr>
        <w:t>Использование водометных машин с целью прекратить движение массы людей в хаотичном, либо опасном направлении (этот же прием может использоваться при применении ОХП, с целью отсечь человеческий поток участка).</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Следующий этап – выделение из толпы «паникеров», т.е. индукторов паники, которые являются не лидерами, а лишь «зачинщиками» происходящего. Чаще всего это либс истероидные личности с выраженной психопатоподобной формой поведения, либо психически больные. Их поведение отличается повышенной двигательной активностью, стремлением увлечь за собой людей, выкриками типа «Диверсия!»,  «Взорвался бензин», «Опасно! Бежим!» и т.п.</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Как правило, действия этих людей не только не помогают, но и создают дополнительную угрозу жизни других участников катастрофы. Поэтому </w:t>
      </w:r>
      <w:r w:rsidRPr="00546AD4">
        <w:rPr>
          <w:rFonts w:ascii="Times New Roman" w:hAnsi="Times New Roman" w:cs="Times New Roman"/>
          <w:sz w:val="28"/>
          <w:szCs w:val="28"/>
        </w:rPr>
        <w:lastRenderedPageBreak/>
        <w:t>необходимой мерой в данном случае является: изоляция паникеров от основной части толпы, даже с применением мер репрессивного характера (наручники, дубинки), если в этом возникает необходимость.</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Дальнейший этап ликвидации паника – немедленно занять «сохранную» часть толпы (не находящуюся в состоянии психоза) конкретными мероприятиями по спасению себя и других, рядом находящихся граждан (разбор завалов, устранение пожара, извлечение раненых из-под обломков и прочее).</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Чем больше  людей (участников катастрофы) будет задействовано в спасательных работах, тем быстрее прекратится паника, быстрее будет ликвидирована опасность дальнейшей гибели людей.</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Особое значение для предотвращения стихийного поведения людей в зоне ЧС имеют различного рода учения, подготовка населения с привлечением психологов, социологов к данной работе.</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Массовые панические реакции могут возникать не только при непосредственном действии поражающего фактора (радиация, химическое поражение), но и в период ожидания опасности. Только четкая реализация планов эвакуации, укрытие населения, достаточно доходчивая, не запугивающая информация, правильный выбор руководителей могут смягчить напряженность. Панику легче предупредить, чем бороться с ней. Поэтому для эффективного управления ситуацией необходимо выявить районы скопления возбужденной толпы, определить причину и мотив паники и слухов, выявить опасные потребности групп людей в информации.</w:t>
      </w:r>
    </w:p>
    <w:p w:rsidR="00207ABC" w:rsidRPr="00546AD4" w:rsidRDefault="00207ABC" w:rsidP="00DB640D">
      <w:pPr>
        <w:pStyle w:val="a5"/>
        <w:tabs>
          <w:tab w:val="left" w:pos="851"/>
        </w:tabs>
        <w:jc w:val="both"/>
        <w:rPr>
          <w:rFonts w:ascii="Times New Roman" w:hAnsi="Times New Roman" w:cs="Times New Roman"/>
          <w:sz w:val="28"/>
          <w:szCs w:val="28"/>
        </w:rPr>
      </w:pPr>
    </w:p>
    <w:p w:rsidR="00207ABC" w:rsidRPr="00DB640D" w:rsidRDefault="00207ABC" w:rsidP="00207ABC">
      <w:pPr>
        <w:pStyle w:val="a5"/>
        <w:tabs>
          <w:tab w:val="left" w:pos="851"/>
        </w:tabs>
        <w:jc w:val="center"/>
        <w:rPr>
          <w:rFonts w:ascii="Times New Roman" w:hAnsi="Times New Roman" w:cs="Times New Roman"/>
          <w:b/>
          <w:i/>
          <w:sz w:val="28"/>
          <w:szCs w:val="28"/>
        </w:rPr>
      </w:pPr>
      <w:r w:rsidRPr="00DB640D">
        <w:rPr>
          <w:rFonts w:ascii="Times New Roman" w:hAnsi="Times New Roman" w:cs="Times New Roman"/>
          <w:b/>
          <w:i/>
          <w:sz w:val="28"/>
          <w:szCs w:val="28"/>
        </w:rPr>
        <w:t>5. Порядок выявления источника ЧС и оценки химической обстановки</w:t>
      </w:r>
    </w:p>
    <w:p w:rsidR="00207ABC" w:rsidRPr="00546AD4" w:rsidRDefault="00207ABC" w:rsidP="00DB640D">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   Личный состав спасателей, прибыв на место происшествия, получает имеющуюся информацию, уточняет поставленную задачу и приступает к ликвидации ЧС. При этом одним из основных мероприятий является химическая разведка. Цель разведки  - обеспечение органа управления по делам ГО и ЧС данным о химическом заражении, которые используются для принятия решений о применении СИЗ, проведении эвакуации; оказании медицинской помощи пострадавшим; необходимости проведения обеззараживания (дегазации) местности (закрытых помещений), специальной обработки СИЗ, обмундирования и техники, санитарной обработки личного состава  выполнения других поставленных задач.</w:t>
      </w:r>
    </w:p>
    <w:p w:rsidR="00207ABC" w:rsidRPr="00546AD4" w:rsidRDefault="00207ABC" w:rsidP="00E90820">
      <w:pPr>
        <w:pStyle w:val="a5"/>
        <w:tabs>
          <w:tab w:val="left" w:pos="851"/>
        </w:tabs>
        <w:ind w:firstLine="567"/>
        <w:jc w:val="both"/>
        <w:rPr>
          <w:rFonts w:ascii="Times New Roman" w:hAnsi="Times New Roman" w:cs="Times New Roman"/>
          <w:sz w:val="28"/>
          <w:szCs w:val="28"/>
        </w:rPr>
      </w:pPr>
      <w:r w:rsidRPr="00546AD4">
        <w:rPr>
          <w:rFonts w:ascii="Times New Roman" w:hAnsi="Times New Roman" w:cs="Times New Roman"/>
          <w:sz w:val="28"/>
          <w:szCs w:val="28"/>
        </w:rPr>
        <w:t>Химическую разведку проводят специально подготовленные химики-разведчики, оснащенные приборами. Они надевают СИЗ, разворачивают метеоприборы и по  приборам химической разведки и контроля обнаруживают зону химического заражения, определяют тип (группу) ОХВ (ОВ), находят источник химического заражения, ведут наблюдение за перемещением облака ОХВ (ОВ), намечают пути эвакуации пораженных, устанавливают знаки ограждения и указатели. Данные об обнаружении ОХВ (ОВ) и зонах заражения немедленно докладывают старшему (начальнику) команды. Начальник (старший) команды немедленно докладывает о химической обстановке в зоне ЧС председателю комиссии по ЧС или в комиссию по ЧС.</w:t>
      </w:r>
    </w:p>
    <w:p w:rsidR="00207ABC" w:rsidRPr="006717FB" w:rsidRDefault="00207ABC" w:rsidP="00207ABC">
      <w:pPr>
        <w:pStyle w:val="a5"/>
        <w:numPr>
          <w:ilvl w:val="0"/>
          <w:numId w:val="18"/>
        </w:numPr>
        <w:tabs>
          <w:tab w:val="left" w:pos="851"/>
        </w:tabs>
        <w:rPr>
          <w:rFonts w:ascii="Times New Roman" w:hAnsi="Times New Roman" w:cs="Times New Roman"/>
          <w:i/>
          <w:sz w:val="28"/>
          <w:szCs w:val="28"/>
        </w:rPr>
      </w:pPr>
      <w:r w:rsidRPr="006717FB">
        <w:rPr>
          <w:rFonts w:ascii="Times New Roman" w:hAnsi="Times New Roman" w:cs="Times New Roman"/>
          <w:b/>
          <w:i/>
          <w:sz w:val="28"/>
          <w:szCs w:val="28"/>
        </w:rPr>
        <w:t xml:space="preserve">Последовательность использования средств индивидуальной защиты    </w:t>
      </w:r>
      <w:r w:rsidRPr="006717FB">
        <w:rPr>
          <w:rFonts w:ascii="Times New Roman" w:hAnsi="Times New Roman" w:cs="Times New Roman"/>
          <w:i/>
          <w:sz w:val="28"/>
          <w:szCs w:val="28"/>
        </w:rPr>
        <w:t xml:space="preserve">    </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lastRenderedPageBreak/>
        <w:t>На пораженного, находящегося в зоне заражения, надевают  СИЗОД  типа: ГДЗК (газодымозащитный комплект), ГП-5, ГП-7, ГП-7В, на детей в возрасте до 7 лет – ПДФ-Д (ПДФ-2Д), в возрасте от 7 до 16 лет – ПДФ-Ш (ПДФ-2Ш). Перед надеванием СИЗОД кожные покровы лица и открытых участков тела, пораженного в случае попадания на них аэрозолей или капель ОХВ (ОВ), обрабатывают полидегазирующей рецептурой из индивидуального противохимического пакета ИПП-8. Попадание рецептуры в глаза, рот и нос пораженного не допускается. Эвакуацию пораженных производят в первую очередь.</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Химики-разведчики и спасатели используют СИЗ в положениях «походное», «наготове» и «боевое».</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 «походом» положении СИЗ находятся в составе возимой (в машине) или  носимой экипировки спасателей в готовности к использованию по назначению.</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 положении «наготове» СИЗ используют с целью сокращения времени перевода их в «боевое положение». Для этого спасатели по команде «Средства защиты готовы» надевают штатные средства индивидуальной защиты и максимально подготавливают их к переводу в положение «боевое».</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 положении «боевое» СИЗ переводят самостоятельно или по команде «Защитную одежду надеть. Газы» и использую от ОХВ (ОВ) при ведении химической разведки при входе в зону заражения.</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Для перевода в положение «боевое» только средств индивидуальной защиты органов дыхания подают команду «Газы».</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Порядок использования, определение рубежей и времени перевода СИЗ в положения «наготове», «боевое» и их снятия определяет командир подразделения, исходя из данных химической разведки и условий выполнения задач по проведению аварийно-спасательных работ в зоне заражения. При этом командир подразделения должен учитывать вероятность воздействия ОХВ (ОВ) на человека, климатические факторы, возможность работы спасателя в экстремальных условиях, защитные, эксплуатационные и эргономические характеристики СИЗ, в том числе в условиях недостаточного содержания кислорода и высокой температуры в закрытом помещении. Для снятия СИЗ подают команду «Средства защиты снять». При необходимости снять только СИЗК подают команду «Защитную одежду снять».</w:t>
      </w:r>
    </w:p>
    <w:p w:rsidR="00207ABC" w:rsidRPr="00546AD4" w:rsidRDefault="00207ABC" w:rsidP="00DB640D">
      <w:pPr>
        <w:pStyle w:val="a5"/>
        <w:ind w:firstLine="567"/>
        <w:jc w:val="both"/>
        <w:rPr>
          <w:rFonts w:ascii="Times New Roman" w:hAnsi="Times New Roman" w:cs="Times New Roman"/>
          <w:sz w:val="28"/>
          <w:szCs w:val="28"/>
        </w:rPr>
      </w:pPr>
    </w:p>
    <w:p w:rsidR="00207ABC" w:rsidRPr="00DB640D" w:rsidRDefault="00207ABC" w:rsidP="00DB640D">
      <w:pPr>
        <w:pStyle w:val="a5"/>
        <w:numPr>
          <w:ilvl w:val="0"/>
          <w:numId w:val="18"/>
        </w:numPr>
        <w:jc w:val="both"/>
        <w:rPr>
          <w:rFonts w:ascii="Times New Roman" w:hAnsi="Times New Roman" w:cs="Times New Roman"/>
          <w:b/>
          <w:i/>
          <w:sz w:val="28"/>
          <w:szCs w:val="28"/>
        </w:rPr>
      </w:pPr>
      <w:r w:rsidRPr="00DB640D">
        <w:rPr>
          <w:rFonts w:ascii="Times New Roman" w:hAnsi="Times New Roman" w:cs="Times New Roman"/>
          <w:b/>
          <w:i/>
          <w:sz w:val="28"/>
          <w:szCs w:val="28"/>
        </w:rPr>
        <w:t>Порядок оповещения ГО и ЧС района, ведомства или организации, личного состава органов охраны правопорядка, обслуживающего персонала, пассажиров, зрителей и участников уличных мероприятий о применении террористами ОХВ (ОВ)</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Глава </w:t>
      </w:r>
      <w:r w:rsidR="00DB640D">
        <w:rPr>
          <w:rFonts w:ascii="Times New Roman" w:hAnsi="Times New Roman" w:cs="Times New Roman"/>
          <w:sz w:val="28"/>
          <w:szCs w:val="28"/>
        </w:rPr>
        <w:t>сельсовета</w:t>
      </w:r>
      <w:r w:rsidRPr="00546AD4">
        <w:rPr>
          <w:rFonts w:ascii="Times New Roman" w:hAnsi="Times New Roman" w:cs="Times New Roman"/>
          <w:sz w:val="28"/>
          <w:szCs w:val="28"/>
        </w:rPr>
        <w:t xml:space="preserve"> оповещает </w:t>
      </w:r>
      <w:r w:rsidR="007B5EB4" w:rsidRPr="00546AD4">
        <w:rPr>
          <w:rFonts w:ascii="Times New Roman" w:hAnsi="Times New Roman" w:cs="Times New Roman"/>
          <w:sz w:val="28"/>
          <w:szCs w:val="28"/>
        </w:rPr>
        <w:t>отдел по безопасности территории и объектов ЖКХ</w:t>
      </w:r>
      <w:r w:rsidRPr="00546AD4">
        <w:rPr>
          <w:rFonts w:ascii="Times New Roman" w:hAnsi="Times New Roman" w:cs="Times New Roman"/>
          <w:sz w:val="28"/>
          <w:szCs w:val="28"/>
        </w:rPr>
        <w:t xml:space="preserve">, службы наблюдения и лабораторного контроля, оперативно-дежурные и дежурно-диспетчерские службы о применении террористами ОХВ (ОВ). Они в свою очередь – подчиненные службы для обеспечения охраны общественного порядка, оповещения населения, пассажиров, зрителей и участников уличных мероприятий, о применении террористами ОХВ (ОВ), проведения эвакомероприятий из этих территорий, а также охраны населенных пунктов и регулирования дорожного движения, из которых проводится эвакуация. При необходимости привлекаются все </w:t>
      </w:r>
      <w:r w:rsidRPr="00546AD4">
        <w:rPr>
          <w:rFonts w:ascii="Times New Roman" w:hAnsi="Times New Roman" w:cs="Times New Roman"/>
          <w:sz w:val="28"/>
          <w:szCs w:val="28"/>
        </w:rPr>
        <w:lastRenderedPageBreak/>
        <w:t>силы и средства района. Основные задачи органов внутренних дел при применении террористами ОХВ (ОВ) являются:</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обеспечение охраны общественного порядка и безопасности дорожного движения, а также содействие в укрытии населения;</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организация и проведение мероприятий по предупреждению и пресечению провокаций, возможных массовых беспорядков;</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усиление охраны специальных и других объектов, оказание помощи населению при эвакуации;</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 xml:space="preserve">Ведение разведки и организацию постоянного контроля за зараженностью местности и воздушной среды осуществляют силы и средства наблюдения и лабораторного контроля (СНЛК). </w:t>
      </w:r>
    </w:p>
    <w:p w:rsidR="00207ABC" w:rsidRPr="00546AD4" w:rsidRDefault="00207ABC" w:rsidP="00DB640D">
      <w:pPr>
        <w:pStyle w:val="a5"/>
        <w:ind w:firstLine="567"/>
        <w:jc w:val="both"/>
        <w:rPr>
          <w:rFonts w:ascii="Times New Roman" w:hAnsi="Times New Roman" w:cs="Times New Roman"/>
          <w:sz w:val="28"/>
          <w:szCs w:val="28"/>
        </w:rPr>
      </w:pPr>
    </w:p>
    <w:p w:rsidR="00207ABC" w:rsidRPr="00DB640D" w:rsidRDefault="00207ABC" w:rsidP="00DB640D">
      <w:pPr>
        <w:pStyle w:val="a5"/>
        <w:numPr>
          <w:ilvl w:val="0"/>
          <w:numId w:val="18"/>
        </w:numPr>
        <w:jc w:val="both"/>
        <w:rPr>
          <w:rFonts w:ascii="Times New Roman" w:hAnsi="Times New Roman" w:cs="Times New Roman"/>
          <w:b/>
          <w:i/>
          <w:sz w:val="28"/>
          <w:szCs w:val="28"/>
        </w:rPr>
      </w:pPr>
      <w:r w:rsidRPr="00DB640D">
        <w:rPr>
          <w:rFonts w:ascii="Times New Roman" w:hAnsi="Times New Roman" w:cs="Times New Roman"/>
          <w:b/>
          <w:i/>
          <w:sz w:val="28"/>
          <w:szCs w:val="28"/>
        </w:rPr>
        <w:t>Средства индивидуальной защиты, используемые при ликвидации последствий террористических акций с применением ОХВ (ОВ)</w:t>
      </w:r>
    </w:p>
    <w:p w:rsidR="00207ABC" w:rsidRPr="00546AD4" w:rsidRDefault="00207ABC" w:rsidP="00DB640D">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При ликвидации последствий террористических акций с применением ОХВ (ОВ) личный состав спасателей использует СИЗ в зоне заражения при обеззараживании (дегазации) источника заражения, воздуха и поверхности в закрытых помещениях и на открытом пространстве, специальной техники, а также при эвакуации людей. Кроме того, СИЗ использует личный состав органов охраны правопорядка и обслуживающий персонал, обеспечивающий эвакуацию людей, порядок и охрану в зоне проведения антитеррористических акций.</w:t>
      </w:r>
    </w:p>
    <w:p w:rsidR="00207ABC" w:rsidRPr="00546AD4" w:rsidRDefault="00207ABC" w:rsidP="00DB640D">
      <w:pPr>
        <w:pStyle w:val="a5"/>
        <w:ind w:firstLine="567"/>
        <w:jc w:val="both"/>
        <w:rPr>
          <w:rFonts w:ascii="Times New Roman" w:hAnsi="Times New Roman" w:cs="Times New Roman"/>
          <w:sz w:val="28"/>
          <w:szCs w:val="28"/>
        </w:rPr>
      </w:pPr>
      <w:r w:rsidRPr="00546AD4">
        <w:rPr>
          <w:rFonts w:ascii="Times New Roman" w:hAnsi="Times New Roman" w:cs="Times New Roman"/>
          <w:sz w:val="28"/>
          <w:szCs w:val="28"/>
        </w:rPr>
        <w:t>Выбор СИЗ для защиты спасателей от ОХВ (ОВ) проводят в соответствии с решаемыми задачами на разных удалениях от источника заражения, прогнозируемой химической обстановкой, возможными концентрациями ОХВ (ОВ), наличием жидкой фазы, аэрозолей и открытого пламени в зоне ЧС.</w:t>
      </w:r>
    </w:p>
    <w:p w:rsidR="00207ABC" w:rsidRPr="00546AD4" w:rsidRDefault="00207ABC" w:rsidP="00DB640D">
      <w:pPr>
        <w:pStyle w:val="a5"/>
        <w:ind w:firstLine="567"/>
        <w:jc w:val="both"/>
        <w:rPr>
          <w:rFonts w:ascii="Times New Roman" w:hAnsi="Times New Roman" w:cs="Times New Roman"/>
          <w:sz w:val="28"/>
          <w:szCs w:val="28"/>
        </w:rPr>
      </w:pPr>
    </w:p>
    <w:p w:rsidR="00207ABC" w:rsidRPr="00DB640D" w:rsidRDefault="00207ABC" w:rsidP="00207ABC">
      <w:pPr>
        <w:pStyle w:val="a5"/>
        <w:ind w:firstLine="567"/>
        <w:jc w:val="center"/>
        <w:rPr>
          <w:rFonts w:ascii="Times New Roman" w:hAnsi="Times New Roman" w:cs="Times New Roman"/>
          <w:b/>
          <w:i/>
          <w:sz w:val="28"/>
          <w:szCs w:val="28"/>
        </w:rPr>
      </w:pPr>
      <w:r w:rsidRPr="00DB640D">
        <w:rPr>
          <w:rFonts w:ascii="Times New Roman" w:hAnsi="Times New Roman" w:cs="Times New Roman"/>
          <w:b/>
          <w:i/>
          <w:sz w:val="28"/>
          <w:szCs w:val="28"/>
        </w:rPr>
        <w:t>Защитные свойства СИЗ от ОХВ (ОВ), используемых в зонах проведения антитеррористических акций</w:t>
      </w:r>
    </w:p>
    <w:p w:rsidR="00207ABC" w:rsidRPr="00B67794" w:rsidRDefault="00207ABC" w:rsidP="00207ABC">
      <w:pPr>
        <w:pStyle w:val="a5"/>
        <w:jc w:val="right"/>
        <w:rPr>
          <w:rFonts w:ascii="Times New Roman" w:hAnsi="Times New Roman" w:cs="Times New Roman"/>
          <w:sz w:val="24"/>
          <w:szCs w:val="24"/>
        </w:rPr>
      </w:pPr>
      <w:r w:rsidRPr="00B67794">
        <w:rPr>
          <w:rFonts w:ascii="Times New Roman" w:hAnsi="Times New Roman" w:cs="Times New Roman"/>
          <w:sz w:val="24"/>
          <w:szCs w:val="24"/>
        </w:rPr>
        <w:t>Таблица 6</w:t>
      </w:r>
    </w:p>
    <w:p w:rsidR="00207ABC" w:rsidRDefault="00207ABC" w:rsidP="00207ABC">
      <w:pPr>
        <w:pStyle w:val="a5"/>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2269"/>
        <w:gridCol w:w="1438"/>
        <w:gridCol w:w="1720"/>
        <w:gridCol w:w="58"/>
        <w:gridCol w:w="1207"/>
        <w:gridCol w:w="67"/>
        <w:gridCol w:w="3115"/>
      </w:tblGrid>
      <w:tr w:rsidR="00207ABC" w:rsidTr="00207ABC">
        <w:tc>
          <w:tcPr>
            <w:tcW w:w="1966"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Тип СИЗ</w:t>
            </w:r>
          </w:p>
        </w:tc>
        <w:tc>
          <w:tcPr>
            <w:tcW w:w="1438"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Марка СИЗ</w:t>
            </w:r>
          </w:p>
        </w:tc>
        <w:tc>
          <w:tcPr>
            <w:tcW w:w="1778" w:type="dxa"/>
            <w:gridSpan w:val="2"/>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Расстояние от места применения ОХВ (ОВ), м</w:t>
            </w:r>
          </w:p>
        </w:tc>
        <w:tc>
          <w:tcPr>
            <w:tcW w:w="1274" w:type="dxa"/>
            <w:gridSpan w:val="2"/>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Время действия, мин.</w:t>
            </w:r>
          </w:p>
        </w:tc>
        <w:tc>
          <w:tcPr>
            <w:tcW w:w="3115"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 xml:space="preserve">Примечание </w:t>
            </w:r>
          </w:p>
        </w:tc>
      </w:tr>
      <w:tr w:rsidR="00207ABC" w:rsidTr="00207ABC">
        <w:tc>
          <w:tcPr>
            <w:tcW w:w="1966"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1</w:t>
            </w:r>
          </w:p>
        </w:tc>
        <w:tc>
          <w:tcPr>
            <w:tcW w:w="1438"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2</w:t>
            </w:r>
          </w:p>
        </w:tc>
        <w:tc>
          <w:tcPr>
            <w:tcW w:w="1778" w:type="dxa"/>
            <w:gridSpan w:val="2"/>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3</w:t>
            </w:r>
          </w:p>
        </w:tc>
        <w:tc>
          <w:tcPr>
            <w:tcW w:w="1274" w:type="dxa"/>
            <w:gridSpan w:val="2"/>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4</w:t>
            </w:r>
          </w:p>
        </w:tc>
        <w:tc>
          <w:tcPr>
            <w:tcW w:w="3115" w:type="dxa"/>
          </w:tcPr>
          <w:p w:rsidR="00207ABC" w:rsidRPr="00D36B27" w:rsidRDefault="00207ABC" w:rsidP="00207ABC">
            <w:pPr>
              <w:pStyle w:val="a5"/>
              <w:rPr>
                <w:rFonts w:ascii="Times New Roman" w:hAnsi="Times New Roman" w:cs="Times New Roman"/>
                <w:b/>
                <w:sz w:val="24"/>
                <w:szCs w:val="24"/>
              </w:rPr>
            </w:pPr>
            <w:r w:rsidRPr="00D36B27">
              <w:rPr>
                <w:rFonts w:ascii="Times New Roman" w:hAnsi="Times New Roman" w:cs="Times New Roman"/>
                <w:b/>
                <w:sz w:val="24"/>
                <w:szCs w:val="24"/>
              </w:rPr>
              <w:t>5</w:t>
            </w:r>
          </w:p>
        </w:tc>
      </w:tr>
      <w:tr w:rsidR="00207ABC" w:rsidTr="00207ABC">
        <w:tc>
          <w:tcPr>
            <w:tcW w:w="9571" w:type="dxa"/>
            <w:gridSpan w:val="7"/>
          </w:tcPr>
          <w:p w:rsidR="00207ABC" w:rsidRPr="00D36B27" w:rsidRDefault="00207ABC" w:rsidP="00207ABC">
            <w:pPr>
              <w:pStyle w:val="a5"/>
              <w:jc w:val="center"/>
              <w:rPr>
                <w:rFonts w:ascii="Times New Roman" w:hAnsi="Times New Roman" w:cs="Times New Roman"/>
                <w:b/>
                <w:sz w:val="24"/>
                <w:szCs w:val="24"/>
              </w:rPr>
            </w:pPr>
            <w:r w:rsidRPr="00D36B27">
              <w:rPr>
                <w:rFonts w:ascii="Times New Roman" w:hAnsi="Times New Roman" w:cs="Times New Roman"/>
                <w:b/>
                <w:sz w:val="24"/>
                <w:szCs w:val="24"/>
              </w:rPr>
              <w:t>Спасатели</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Автономный изолирующий дыхательный аппарат </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АП</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ИВАМ</w:t>
            </w: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ЛВХ</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ИДАВДВД</w:t>
            </w:r>
          </w:p>
        </w:tc>
        <w:tc>
          <w:tcPr>
            <w:tcW w:w="1720" w:type="dxa"/>
          </w:tcPr>
          <w:p w:rsidR="00207ABC" w:rsidRDefault="00207ABC" w:rsidP="00207ABC">
            <w:pPr>
              <w:pStyle w:val="a5"/>
              <w:rPr>
                <w:rFonts w:ascii="Times New Roman" w:hAnsi="Times New Roman" w:cs="Times New Roman"/>
                <w:sz w:val="24"/>
                <w:szCs w:val="24"/>
              </w:rPr>
            </w:pP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80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45</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60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140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90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Время защитного действия по парам (газам) ОХВ (ОВ) не зависит от расстояния. По каплям – не менее 120 мин. Регламентируется запасом воздуха в баллонах и физической нагрузкой </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Автономный изолирующий дыхательный </w:t>
            </w:r>
            <w:r>
              <w:rPr>
                <w:rFonts w:ascii="Times New Roman" w:hAnsi="Times New Roman" w:cs="Times New Roman"/>
                <w:sz w:val="24"/>
                <w:szCs w:val="24"/>
              </w:rPr>
              <w:lastRenderedPageBreak/>
              <w:t>аппарат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lastRenderedPageBreak/>
              <w:t>ИП-4</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РТ-4</w:t>
            </w:r>
          </w:p>
        </w:tc>
        <w:tc>
          <w:tcPr>
            <w:tcW w:w="1720" w:type="dxa"/>
          </w:tcPr>
          <w:p w:rsidR="00207ABC" w:rsidRDefault="00207ABC" w:rsidP="00207ABC">
            <w:pPr>
              <w:pStyle w:val="a5"/>
              <w:rPr>
                <w:rFonts w:ascii="Times New Roman" w:hAnsi="Times New Roman" w:cs="Times New Roman"/>
                <w:sz w:val="24"/>
                <w:szCs w:val="24"/>
              </w:rPr>
            </w:pP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30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240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Регламентируется содержанием химически связанного кислорода в </w:t>
            </w:r>
            <w:r>
              <w:rPr>
                <w:rFonts w:ascii="Times New Roman" w:hAnsi="Times New Roman" w:cs="Times New Roman"/>
                <w:sz w:val="24"/>
                <w:szCs w:val="24"/>
              </w:rPr>
              <w:lastRenderedPageBreak/>
              <w:t>регенеративном патроне и физической нагрузкой</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Противогаз фильтрующий с дополнительным патроном </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ГП-7В</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С ДПГ-1</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ДПГ-3</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до 100</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60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При средней физической нагрузке содержание кислорода в воздухе не менее 18%, а содержание ОХВ (ОВ) не более 0,5% об. Запрещается использовать при пожарах в закрытых помещениях </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Противогаз фильтрующий</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ГП-7В</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100 и более</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240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То же. Не защищает от паров аммиака</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ИК-АЖ</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10</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Хлор: жидкий-20;газ-40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По остальным ОХВ (ОВ) регламентируется временем работы в СИЗ</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КИХ-4</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КИХ-5</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КИХ-6</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10</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Аммиак: жидкий-2; газ-60; хлор: газ-60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По остальным ОХВ (ОВ) регламентируется временем работы в СИЗ</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ИК-ТГЗ</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10е</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По времени работы АИДА</w:t>
            </w:r>
          </w:p>
        </w:tc>
        <w:tc>
          <w:tcPr>
            <w:tcW w:w="3182" w:type="dxa"/>
            <w:gridSpan w:val="2"/>
          </w:tcPr>
          <w:p w:rsidR="00207ABC" w:rsidRPr="005E5447"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Открытое пламя на костюме до 30 с; от воздействия открытого пламени  до 1200</w:t>
            </w:r>
            <w:r w:rsidRPr="005E5447">
              <w:rPr>
                <w:rFonts w:ascii="Times New Roman" w:hAnsi="Times New Roman" w:cs="Times New Roman"/>
                <w:sz w:val="24"/>
                <w:szCs w:val="24"/>
                <w:vertAlign w:val="superscript"/>
              </w:rPr>
              <w:t>о</w:t>
            </w:r>
            <w:r>
              <w:rPr>
                <w:rFonts w:ascii="Times New Roman" w:hAnsi="Times New Roman" w:cs="Times New Roman"/>
                <w:sz w:val="24"/>
                <w:szCs w:val="24"/>
              </w:rPr>
              <w:t>С – 1 мин; от контактного тепла до 400</w:t>
            </w:r>
            <w:r w:rsidRPr="005E5447">
              <w:rPr>
                <w:rFonts w:ascii="Times New Roman" w:hAnsi="Times New Roman" w:cs="Times New Roman"/>
                <w:sz w:val="24"/>
                <w:szCs w:val="24"/>
                <w:vertAlign w:val="superscript"/>
              </w:rPr>
              <w:t>о</w:t>
            </w:r>
            <w:r>
              <w:rPr>
                <w:rFonts w:ascii="Times New Roman" w:hAnsi="Times New Roman" w:cs="Times New Roman"/>
                <w:sz w:val="24"/>
                <w:szCs w:val="24"/>
              </w:rPr>
              <w:t>С-30 мин.</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Чемпион «Элите»</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10е</w:t>
            </w:r>
          </w:p>
        </w:tc>
        <w:tc>
          <w:tcPr>
            <w:tcW w:w="1265" w:type="dxa"/>
            <w:gridSpan w:val="2"/>
          </w:tcPr>
          <w:p w:rsidR="00207ABC" w:rsidRDefault="00207ABC" w:rsidP="00207ABC">
            <w:pPr>
              <w:pStyle w:val="a5"/>
              <w:rPr>
                <w:rFonts w:ascii="Times New Roman" w:hAnsi="Times New Roman" w:cs="Times New Roman"/>
                <w:sz w:val="24"/>
                <w:szCs w:val="24"/>
              </w:rPr>
            </w:pP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паров, газов и аэрозолей; регламентируется временем работы АИДА и предельно допустимым временем работы СИЗ</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ОЗК, Л-1</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до 100</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Хлор: газ-30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По аэрозолям, газам парам, парам других ОХВ (ОВ) до 60 мин. Регламентируется физической нагрузкой </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Защитный изолирующий костюм (комплект)</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«Трельчем»</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и более</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120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Регламентируется физической нагрузкой</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Костюм (комплект) защитный фильтрующий</w:t>
            </w:r>
          </w:p>
        </w:tc>
        <w:tc>
          <w:tcPr>
            <w:tcW w:w="1438"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ОКЗК</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ОКЗК-М</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ОКЗК-Д</w:t>
            </w:r>
          </w:p>
        </w:tc>
        <w:tc>
          <w:tcPr>
            <w:tcW w:w="1720"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100 и более</w:t>
            </w: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До 100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Используется для защиты от паров и газов </w:t>
            </w:r>
          </w:p>
        </w:tc>
      </w:tr>
      <w:tr w:rsidR="00207ABC" w:rsidTr="00207ABC">
        <w:tc>
          <w:tcPr>
            <w:tcW w:w="9571" w:type="dxa"/>
            <w:gridSpan w:val="7"/>
          </w:tcPr>
          <w:p w:rsidR="00207ABC" w:rsidRPr="00CB6F49" w:rsidRDefault="00207ABC" w:rsidP="00207ABC">
            <w:pPr>
              <w:pStyle w:val="a5"/>
              <w:jc w:val="center"/>
              <w:rPr>
                <w:rFonts w:ascii="Times New Roman" w:hAnsi="Times New Roman" w:cs="Times New Roman"/>
                <w:b/>
                <w:sz w:val="24"/>
                <w:szCs w:val="24"/>
              </w:rPr>
            </w:pPr>
            <w:r w:rsidRPr="00CB6F49">
              <w:rPr>
                <w:rFonts w:ascii="Times New Roman" w:hAnsi="Times New Roman" w:cs="Times New Roman"/>
                <w:b/>
                <w:sz w:val="24"/>
                <w:szCs w:val="24"/>
              </w:rPr>
              <w:t>Пассажиры, участники мероприятий</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Самоспасатель </w:t>
            </w:r>
          </w:p>
        </w:tc>
        <w:tc>
          <w:tcPr>
            <w:tcW w:w="1438" w:type="dxa"/>
            <w:vMerge w:val="restart"/>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СПИ-20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ПДУ-3</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ГДЗК</w:t>
            </w: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ГДЗК</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ГП-7В</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ПДФ-Д</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lastRenderedPageBreak/>
              <w:t>ПДФ-2Д</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ПДФ-Ш</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ПДФ-2Шс</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ДПГ-1</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ДПГ-3</w:t>
            </w:r>
          </w:p>
        </w:tc>
        <w:tc>
          <w:tcPr>
            <w:tcW w:w="1720" w:type="dxa"/>
            <w:vMerge w:val="restart"/>
          </w:tcPr>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и более</w:t>
            </w: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и более</w:t>
            </w: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p w:rsidR="00207ABC" w:rsidRDefault="00207ABC" w:rsidP="00207ABC">
            <w:pPr>
              <w:pStyle w:val="a5"/>
              <w:rPr>
                <w:rFonts w:ascii="Times New Roman" w:hAnsi="Times New Roman" w:cs="Times New Roman"/>
                <w:sz w:val="24"/>
                <w:szCs w:val="24"/>
              </w:rPr>
            </w:pP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20</w:t>
            </w:r>
          </w:p>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20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При эвакуации пораженных </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Газодымозащитный комплект</w:t>
            </w:r>
          </w:p>
        </w:tc>
        <w:tc>
          <w:tcPr>
            <w:tcW w:w="1438" w:type="dxa"/>
            <w:vMerge/>
          </w:tcPr>
          <w:p w:rsidR="00207ABC" w:rsidRDefault="00207ABC" w:rsidP="00207ABC">
            <w:pPr>
              <w:pStyle w:val="a5"/>
              <w:rPr>
                <w:rFonts w:ascii="Times New Roman" w:hAnsi="Times New Roman" w:cs="Times New Roman"/>
                <w:sz w:val="24"/>
                <w:szCs w:val="24"/>
              </w:rPr>
            </w:pPr>
          </w:p>
        </w:tc>
        <w:tc>
          <w:tcPr>
            <w:tcW w:w="1720" w:type="dxa"/>
            <w:vMerge/>
          </w:tcPr>
          <w:p w:rsidR="00207ABC" w:rsidRDefault="00207ABC" w:rsidP="00207ABC">
            <w:pPr>
              <w:pStyle w:val="a5"/>
              <w:rPr>
                <w:rFonts w:ascii="Times New Roman" w:hAnsi="Times New Roman" w:cs="Times New Roman"/>
                <w:sz w:val="24"/>
                <w:szCs w:val="24"/>
              </w:rPr>
            </w:pP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20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При средней физической нагрузке. Содержание кислорода в воздухе не менее 18%</w:t>
            </w:r>
          </w:p>
        </w:tc>
      </w:tr>
      <w:tr w:rsidR="00207ABC" w:rsidTr="00207ABC">
        <w:tc>
          <w:tcPr>
            <w:tcW w:w="1966"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Противогаз фильтрующий с дополнительным патроном (без него)</w:t>
            </w:r>
          </w:p>
        </w:tc>
        <w:tc>
          <w:tcPr>
            <w:tcW w:w="1438" w:type="dxa"/>
            <w:vMerge/>
          </w:tcPr>
          <w:p w:rsidR="00207ABC" w:rsidRDefault="00207ABC" w:rsidP="00207ABC">
            <w:pPr>
              <w:pStyle w:val="a5"/>
              <w:rPr>
                <w:rFonts w:ascii="Times New Roman" w:hAnsi="Times New Roman" w:cs="Times New Roman"/>
                <w:sz w:val="24"/>
                <w:szCs w:val="24"/>
              </w:rPr>
            </w:pPr>
          </w:p>
        </w:tc>
        <w:tc>
          <w:tcPr>
            <w:tcW w:w="1720" w:type="dxa"/>
            <w:vMerge/>
          </w:tcPr>
          <w:p w:rsidR="00207ABC" w:rsidRDefault="00207ABC" w:rsidP="00207ABC">
            <w:pPr>
              <w:pStyle w:val="a5"/>
              <w:rPr>
                <w:rFonts w:ascii="Times New Roman" w:hAnsi="Times New Roman" w:cs="Times New Roman"/>
                <w:sz w:val="24"/>
                <w:szCs w:val="24"/>
              </w:rPr>
            </w:pPr>
          </w:p>
        </w:tc>
        <w:tc>
          <w:tcPr>
            <w:tcW w:w="1265"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Не менее 60 20</w:t>
            </w:r>
          </w:p>
        </w:tc>
        <w:tc>
          <w:tcPr>
            <w:tcW w:w="3182"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При средней физической нагрузке. Содержание кислорода в воздухе не менее 18%, а содержание </w:t>
            </w:r>
            <w:r>
              <w:rPr>
                <w:rFonts w:ascii="Times New Roman" w:hAnsi="Times New Roman" w:cs="Times New Roman"/>
                <w:sz w:val="24"/>
                <w:szCs w:val="24"/>
              </w:rPr>
              <w:lastRenderedPageBreak/>
              <w:t>ОХВ (ОВ) не более 0% об. Запрещается использовать при пожарах в закрытых помещениях. Защита аммиака обеспечивается с использованием противогаза и ДПГ-1 и ДПГ-3</w:t>
            </w:r>
          </w:p>
        </w:tc>
      </w:tr>
    </w:tbl>
    <w:p w:rsidR="00207ABC" w:rsidRDefault="00207ABC" w:rsidP="00207ABC">
      <w:pPr>
        <w:pStyle w:val="a5"/>
        <w:ind w:firstLine="567"/>
        <w:rPr>
          <w:rFonts w:ascii="Times New Roman" w:hAnsi="Times New Roman" w:cs="Times New Roman"/>
          <w:sz w:val="24"/>
          <w:szCs w:val="24"/>
        </w:rPr>
      </w:pPr>
    </w:p>
    <w:p w:rsidR="00207ABC" w:rsidRPr="00DB640D" w:rsidRDefault="00207ABC" w:rsidP="00207ABC">
      <w:pPr>
        <w:pStyle w:val="a5"/>
        <w:jc w:val="center"/>
        <w:rPr>
          <w:rFonts w:ascii="Times New Roman" w:hAnsi="Times New Roman" w:cs="Times New Roman"/>
          <w:b/>
          <w:i/>
          <w:sz w:val="28"/>
          <w:szCs w:val="28"/>
        </w:rPr>
      </w:pPr>
      <w:r w:rsidRPr="00DB640D">
        <w:rPr>
          <w:rFonts w:ascii="Times New Roman" w:hAnsi="Times New Roman" w:cs="Times New Roman"/>
          <w:b/>
          <w:i/>
          <w:sz w:val="28"/>
          <w:szCs w:val="28"/>
        </w:rPr>
        <w:t>10. Рекомендации по использованию СИЗ для защиты спасателей от ОХВ (ОВ) в зоне антитеррористической акции</w:t>
      </w:r>
    </w:p>
    <w:p w:rsidR="00207ABC" w:rsidRPr="00546AD4" w:rsidRDefault="00207ABC" w:rsidP="00207ABC">
      <w:pPr>
        <w:pStyle w:val="a5"/>
        <w:ind w:firstLine="567"/>
        <w:rPr>
          <w:rFonts w:ascii="Times New Roman" w:hAnsi="Times New Roman" w:cs="Times New Roman"/>
          <w:sz w:val="28"/>
          <w:szCs w:val="28"/>
        </w:rPr>
      </w:pPr>
      <w:r w:rsidRPr="00546AD4">
        <w:rPr>
          <w:rFonts w:ascii="Times New Roman" w:hAnsi="Times New Roman" w:cs="Times New Roman"/>
          <w:sz w:val="28"/>
          <w:szCs w:val="28"/>
        </w:rPr>
        <w:t>В таблице 7 приведены уровни требуемой защиты и варианты использования СИЗ для обеспечения безопасности спасателей, выполняющих работы в зоне заражения ОХВ (ОВ) на различных удалениях от источника заражения при проведении антитеррористической акции.</w:t>
      </w:r>
    </w:p>
    <w:p w:rsidR="00207ABC" w:rsidRDefault="00207ABC" w:rsidP="00207ABC">
      <w:pPr>
        <w:pStyle w:val="a5"/>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207ABC" w:rsidTr="00207ABC">
        <w:tc>
          <w:tcPr>
            <w:tcW w:w="1914" w:type="dxa"/>
            <w:vMerge w:val="restart"/>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Агрегатное состояние ОХВ (ОВ)</w:t>
            </w:r>
          </w:p>
        </w:tc>
        <w:tc>
          <w:tcPr>
            <w:tcW w:w="1914" w:type="dxa"/>
            <w:vMerge w:val="restart"/>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Расстояние от места вылива выбросам</w:t>
            </w:r>
          </w:p>
        </w:tc>
        <w:tc>
          <w:tcPr>
            <w:tcW w:w="1914" w:type="dxa"/>
            <w:vMerge w:val="restart"/>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Концентрация ОХВ (ОВ) в воздухе при превышении ПДК </w:t>
            </w:r>
          </w:p>
        </w:tc>
        <w:tc>
          <w:tcPr>
            <w:tcW w:w="3829" w:type="dxa"/>
            <w:gridSpan w:val="2"/>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Рекомендуемые СИЗ</w:t>
            </w:r>
          </w:p>
        </w:tc>
      </w:tr>
      <w:tr w:rsidR="00207ABC" w:rsidTr="00207ABC">
        <w:tc>
          <w:tcPr>
            <w:tcW w:w="1914" w:type="dxa"/>
            <w:vMerge/>
          </w:tcPr>
          <w:p w:rsidR="00207ABC" w:rsidRDefault="00207ABC" w:rsidP="00207ABC">
            <w:pPr>
              <w:pStyle w:val="a5"/>
              <w:rPr>
                <w:rFonts w:ascii="Times New Roman" w:hAnsi="Times New Roman" w:cs="Times New Roman"/>
                <w:sz w:val="24"/>
                <w:szCs w:val="24"/>
              </w:rPr>
            </w:pPr>
          </w:p>
        </w:tc>
        <w:tc>
          <w:tcPr>
            <w:tcW w:w="1914" w:type="dxa"/>
            <w:vMerge/>
          </w:tcPr>
          <w:p w:rsidR="00207ABC" w:rsidRDefault="00207ABC" w:rsidP="00207ABC">
            <w:pPr>
              <w:pStyle w:val="a5"/>
              <w:rPr>
                <w:rFonts w:ascii="Times New Roman" w:hAnsi="Times New Roman" w:cs="Times New Roman"/>
                <w:sz w:val="24"/>
                <w:szCs w:val="24"/>
              </w:rPr>
            </w:pPr>
          </w:p>
        </w:tc>
        <w:tc>
          <w:tcPr>
            <w:tcW w:w="1914" w:type="dxa"/>
            <w:vMerge/>
          </w:tcPr>
          <w:p w:rsidR="00207ABC" w:rsidRDefault="00207ABC" w:rsidP="00207ABC">
            <w:pPr>
              <w:pStyle w:val="a5"/>
              <w:rPr>
                <w:rFonts w:ascii="Times New Roman" w:hAnsi="Times New Roman" w:cs="Times New Roman"/>
                <w:sz w:val="24"/>
                <w:szCs w:val="24"/>
              </w:rPr>
            </w:pP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Органов дыхания</w:t>
            </w:r>
          </w:p>
        </w:tc>
        <w:tc>
          <w:tcPr>
            <w:tcW w:w="1915"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Кожи </w:t>
            </w:r>
          </w:p>
        </w:tc>
      </w:tr>
      <w:tr w:rsidR="00207ABC" w:rsidTr="00207AB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Жидкость, капли, аэрозоли, газ (пар)</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Менее 10</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Более 1000</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Автономные изолирующие дыхательные аппараты (АИДА): АП-96, ИВА-24М, АВХ, ИДА-ВД, ИП-4, РТ-4, ВД-96 (Германия)</w:t>
            </w:r>
          </w:p>
        </w:tc>
        <w:tc>
          <w:tcPr>
            <w:tcW w:w="1915"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 xml:space="preserve">Изолирующие защитные костюмы (комплекты): ИК-АЖ, КХ-4, КИХ-5, КИХ-6, ИК-ТГЗ при пожаре, «Чемпион Элите» (Германия) </w:t>
            </w:r>
          </w:p>
        </w:tc>
      </w:tr>
      <w:tr w:rsidR="00207ABC" w:rsidTr="00207AB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Капли, аэрозоли, газ (пар)</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 до 100</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От 100 до 1000</w:t>
            </w:r>
          </w:p>
        </w:tc>
        <w:tc>
          <w:tcPr>
            <w:tcW w:w="1914"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Те же, а также противогазы ГП-7, ГП-7В с ДПГ-1, ДПГ-3</w:t>
            </w:r>
          </w:p>
        </w:tc>
        <w:tc>
          <w:tcPr>
            <w:tcW w:w="1915" w:type="dxa"/>
          </w:tcPr>
          <w:p w:rsidR="00207ABC" w:rsidRDefault="00207ABC" w:rsidP="00207ABC">
            <w:pPr>
              <w:pStyle w:val="a5"/>
              <w:rPr>
                <w:rFonts w:ascii="Times New Roman" w:hAnsi="Times New Roman" w:cs="Times New Roman"/>
                <w:sz w:val="24"/>
                <w:szCs w:val="24"/>
              </w:rPr>
            </w:pPr>
            <w:r>
              <w:rPr>
                <w:rFonts w:ascii="Times New Roman" w:hAnsi="Times New Roman" w:cs="Times New Roman"/>
                <w:sz w:val="24"/>
                <w:szCs w:val="24"/>
              </w:rPr>
              <w:t>Те же, а также общевойсковой защитный комплект (ОЗК) – в виде комбинезона, Л-1, «Трельчем» (Швеция)</w:t>
            </w:r>
          </w:p>
        </w:tc>
      </w:tr>
      <w:tr w:rsidR="00207ABC" w:rsidRPr="00207ABC" w:rsidTr="00207ABC">
        <w:tblPrEx>
          <w:tblLook w:val="01E0" w:firstRow="1" w:lastRow="1" w:firstColumn="1" w:lastColumn="1" w:noHBand="0" w:noVBand="0"/>
        </w:tblPrEx>
        <w:tc>
          <w:tcPr>
            <w:tcW w:w="1914"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Аэрозоли, газ (пар)</w:t>
            </w:r>
          </w:p>
        </w:tc>
        <w:tc>
          <w:tcPr>
            <w:tcW w:w="1914"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от 100 и более</w:t>
            </w:r>
          </w:p>
        </w:tc>
        <w:tc>
          <w:tcPr>
            <w:tcW w:w="1914"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до 100</w:t>
            </w:r>
          </w:p>
        </w:tc>
        <w:tc>
          <w:tcPr>
            <w:tcW w:w="1914"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Те же, а также</w:t>
            </w:r>
          </w:p>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противогазы</w:t>
            </w:r>
          </w:p>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ГП-7, ГП-7В</w:t>
            </w:r>
          </w:p>
        </w:tc>
        <w:tc>
          <w:tcPr>
            <w:tcW w:w="1915"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Те же, а также ОЗК – в рукава, общевойсковой комплексный защитный костюм (ОКЗК, ОКЗК – М, ОКЗК-Д)</w:t>
            </w:r>
          </w:p>
        </w:tc>
      </w:tr>
    </w:tbl>
    <w:p w:rsidR="00207ABC" w:rsidRPr="00207ABC" w:rsidRDefault="00207ABC" w:rsidP="00207ABC">
      <w:pPr>
        <w:rPr>
          <w:rFonts w:ascii="Times New Roman" w:hAnsi="Times New Roman" w:cs="Times New Roman"/>
          <w:sz w:val="24"/>
          <w:szCs w:val="24"/>
        </w:rPr>
      </w:pPr>
    </w:p>
    <w:p w:rsidR="00207ABC" w:rsidRPr="00546AD4" w:rsidRDefault="00207ABC" w:rsidP="00207ABC">
      <w:pPr>
        <w:rPr>
          <w:rFonts w:ascii="Times New Roman" w:hAnsi="Times New Roman" w:cs="Times New Roman"/>
          <w:sz w:val="28"/>
          <w:szCs w:val="28"/>
        </w:rPr>
      </w:pPr>
      <w:r w:rsidRPr="00546AD4">
        <w:rPr>
          <w:rFonts w:ascii="Times New Roman" w:hAnsi="Times New Roman" w:cs="Times New Roman"/>
          <w:sz w:val="28"/>
          <w:szCs w:val="28"/>
        </w:rPr>
        <w:t xml:space="preserve">      Обслуживающий персонал и личный состав органов охраны правопорядка используют СИЗ в соответствии с ведомственными инструкциями.</w:t>
      </w:r>
    </w:p>
    <w:p w:rsidR="00207ABC" w:rsidRPr="006717FB" w:rsidRDefault="00207ABC" w:rsidP="00207ABC">
      <w:pPr>
        <w:jc w:val="center"/>
        <w:rPr>
          <w:rFonts w:ascii="Times New Roman" w:hAnsi="Times New Roman" w:cs="Times New Roman"/>
          <w:b/>
          <w:i/>
          <w:sz w:val="28"/>
          <w:szCs w:val="28"/>
        </w:rPr>
      </w:pPr>
      <w:r w:rsidRPr="006717FB">
        <w:rPr>
          <w:rFonts w:ascii="Times New Roman" w:hAnsi="Times New Roman" w:cs="Times New Roman"/>
          <w:b/>
          <w:i/>
          <w:sz w:val="28"/>
          <w:szCs w:val="28"/>
        </w:rPr>
        <w:lastRenderedPageBreak/>
        <w:t>11. Организация взаимодействия и координация действий подразделений, участвующих в ликвидации ЧС</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b/>
          <w:sz w:val="28"/>
          <w:szCs w:val="28"/>
        </w:rPr>
        <w:t xml:space="preserve">       </w:t>
      </w:r>
      <w:r w:rsidRPr="00546AD4">
        <w:rPr>
          <w:rFonts w:ascii="Times New Roman" w:hAnsi="Times New Roman" w:cs="Times New Roman"/>
          <w:sz w:val="28"/>
          <w:szCs w:val="28"/>
        </w:rPr>
        <w:t>Организацию и обеспечение взаимодействия и координации действий сил, участвующих в ликвидации последствий террористических актов – ООП, ГИПС, медицины, коммунальных служб, ФСБ, ГО, ЧС,  и других организаций осуществляет комиссия по чрезвычайные ситуация сельсовета через оперативную группу отдела по делам ГО и ЧС района.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Учёт  погибших и пострадавших жильцов осуществляют коммунальнотехнические службы, которые работают в тесном взаимодействии с органами социального обеспечения и </w:t>
      </w:r>
      <w:r w:rsidR="007B5EB4" w:rsidRPr="00546AD4">
        <w:rPr>
          <w:rFonts w:ascii="Times New Roman" w:hAnsi="Times New Roman" w:cs="Times New Roman"/>
          <w:sz w:val="28"/>
          <w:szCs w:val="28"/>
        </w:rPr>
        <w:t xml:space="preserve">отделом по безопасности территории и объектов ЖКХ. </w:t>
      </w:r>
      <w:r w:rsidRPr="00546AD4">
        <w:rPr>
          <w:rFonts w:ascii="Times New Roman" w:hAnsi="Times New Roman" w:cs="Times New Roman"/>
          <w:sz w:val="28"/>
          <w:szCs w:val="28"/>
        </w:rPr>
        <w:t>Если теракт осуществлён на объекте, непосредственное руководство по ликвидации его последствий осуществляет руководитель объекта, действия привлечённых сил других организаций координирует оперативная группа районной КЧС. Оповещение рабочих и служащих и населения, проживающего вблизи опасных объектов, осуществляется дежурными этих объектов. При масштабных ЧС могут задействоваться средства оповещения района, а также подвижные средства, оборудованные ГГУ.</w:t>
      </w: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 Организацию и взаимодействие сил при ликвидации ЧС в общественных местах или местах возможно скопления людей, а также жилых домах осуществляет </w:t>
      </w:r>
      <w:r w:rsidR="007B5EB4" w:rsidRPr="00546AD4">
        <w:rPr>
          <w:rFonts w:ascii="Times New Roman" w:hAnsi="Times New Roman" w:cs="Times New Roman"/>
          <w:sz w:val="28"/>
          <w:szCs w:val="28"/>
        </w:rPr>
        <w:t>отдел по безопасности территории и объектов ЖКХ</w:t>
      </w:r>
      <w:r w:rsidRPr="00546AD4">
        <w:rPr>
          <w:rFonts w:ascii="Times New Roman" w:hAnsi="Times New Roman" w:cs="Times New Roman"/>
          <w:sz w:val="28"/>
          <w:szCs w:val="28"/>
        </w:rPr>
        <w:t>. Основные силы, участвующие в обезвреживании и ликвидации ВОП – специальная группа обнаружения и обезвреживания ВОП службы спасения. Непосредственное руководство на месте ЧС осуществляет лично глава администрации.</w:t>
      </w:r>
    </w:p>
    <w:p w:rsidR="00207ABC" w:rsidRPr="00546AD4" w:rsidRDefault="00E90820" w:rsidP="00207AB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7ABC" w:rsidRPr="00546AD4">
        <w:rPr>
          <w:rFonts w:ascii="Times New Roman" w:hAnsi="Times New Roman" w:cs="Times New Roman"/>
          <w:sz w:val="28"/>
          <w:szCs w:val="28"/>
        </w:rPr>
        <w:t>Организацию оповещения населения, доведение распоряжений и контроль за их исполнением осуществляет глава сельсовета, с использованием существующих систем связи.</w:t>
      </w:r>
    </w:p>
    <w:p w:rsidR="00207ABC" w:rsidRPr="006717FB" w:rsidRDefault="00207ABC" w:rsidP="006717FB">
      <w:pPr>
        <w:spacing w:after="0"/>
        <w:jc w:val="center"/>
        <w:rPr>
          <w:rFonts w:ascii="Times New Roman" w:hAnsi="Times New Roman" w:cs="Times New Roman"/>
          <w:b/>
          <w:i/>
          <w:sz w:val="28"/>
          <w:szCs w:val="28"/>
        </w:rPr>
      </w:pPr>
      <w:r w:rsidRPr="006717FB">
        <w:rPr>
          <w:rFonts w:ascii="Times New Roman" w:hAnsi="Times New Roman" w:cs="Times New Roman"/>
          <w:b/>
          <w:i/>
          <w:sz w:val="28"/>
          <w:szCs w:val="28"/>
        </w:rPr>
        <w:t xml:space="preserve">12. План эвакуации пассажиров, зрителей, участников уличных </w:t>
      </w:r>
    </w:p>
    <w:p w:rsidR="00207ABC" w:rsidRPr="006717FB" w:rsidRDefault="00207ABC" w:rsidP="006717FB">
      <w:pPr>
        <w:spacing w:after="0"/>
        <w:jc w:val="center"/>
        <w:rPr>
          <w:rFonts w:ascii="Times New Roman" w:hAnsi="Times New Roman" w:cs="Times New Roman"/>
          <w:b/>
          <w:i/>
          <w:sz w:val="28"/>
          <w:szCs w:val="28"/>
        </w:rPr>
      </w:pPr>
      <w:r w:rsidRPr="006717FB">
        <w:rPr>
          <w:rFonts w:ascii="Times New Roman" w:hAnsi="Times New Roman" w:cs="Times New Roman"/>
          <w:b/>
          <w:i/>
          <w:sz w:val="28"/>
          <w:szCs w:val="28"/>
        </w:rPr>
        <w:t>мероприятий из зоны заражения</w:t>
      </w:r>
    </w:p>
    <w:p w:rsidR="00207ABC" w:rsidRPr="00546AD4" w:rsidRDefault="00207ABC" w:rsidP="00E90820">
      <w:pPr>
        <w:spacing w:after="0"/>
        <w:ind w:firstLine="708"/>
        <w:jc w:val="both"/>
        <w:rPr>
          <w:rFonts w:ascii="Times New Roman" w:hAnsi="Times New Roman" w:cs="Times New Roman"/>
          <w:sz w:val="28"/>
          <w:szCs w:val="28"/>
        </w:rPr>
      </w:pPr>
      <w:r w:rsidRPr="00546AD4">
        <w:rPr>
          <w:rFonts w:ascii="Times New Roman" w:hAnsi="Times New Roman" w:cs="Times New Roman"/>
          <w:sz w:val="28"/>
          <w:szCs w:val="28"/>
        </w:rPr>
        <w:t>Порядок эвакуации пассажиров, зрителей, участников уличных мероприятий из зон заражения при ликвидации последствий террористической  деятельности заложен в план эвакуации.</w:t>
      </w: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t>Эвакуация осуществляется силами и средствами организаций, органов местного самоуправления под контролем службы охраны общественного порядка района.</w:t>
      </w: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lastRenderedPageBreak/>
        <w:t>Эвакуацию зрителей и посетителей общественных мест (места дискотеки т.д.) осуществляют по заранее разработанному плану администрации общественных учреждений с привлечением службы охраны общественного порядка.</w:t>
      </w: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t>При проведении уличных мероприятий проводится согласование с правоохранительными органами, определяется место и время проведения мероприятия, количество участников. Разрабатывается временный план эвакуации на случай ЧС.</w:t>
      </w: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t>Выявляется источник ЧС и проводится оценка химической обстановки, последовательность использования средств индивидуальной защиты. Организуется взаимодействие и координация действий подразделений, участвующих в ликвидации ЧС. При необходимости решается задача медицинского обеспечения. Осуществляется полная и специальная обработка техники, обеззараживание (дегазация) участков местности, покрытий полов, стен зданий и сооружений. Границы зоны заражения охраняются силами службы охраны общественного порядка.</w:t>
      </w:r>
    </w:p>
    <w:p w:rsidR="00207ABC" w:rsidRPr="006717FB" w:rsidRDefault="00207ABC" w:rsidP="00207ABC">
      <w:pPr>
        <w:pStyle w:val="a5"/>
        <w:jc w:val="center"/>
        <w:rPr>
          <w:rFonts w:ascii="Times New Roman" w:hAnsi="Times New Roman" w:cs="Times New Roman"/>
          <w:b/>
          <w:i/>
          <w:sz w:val="28"/>
          <w:szCs w:val="28"/>
        </w:rPr>
      </w:pPr>
      <w:r w:rsidRPr="006717FB">
        <w:rPr>
          <w:rFonts w:ascii="Times New Roman" w:hAnsi="Times New Roman" w:cs="Times New Roman"/>
          <w:b/>
          <w:i/>
          <w:sz w:val="28"/>
          <w:szCs w:val="28"/>
        </w:rPr>
        <w:t>13. Решение задач медицинского обеспечения при ликвидации</w:t>
      </w:r>
    </w:p>
    <w:p w:rsidR="00207ABC" w:rsidRPr="006717FB" w:rsidRDefault="00207ABC" w:rsidP="00207ABC">
      <w:pPr>
        <w:pStyle w:val="a5"/>
        <w:jc w:val="center"/>
        <w:rPr>
          <w:rFonts w:ascii="Times New Roman" w:hAnsi="Times New Roman" w:cs="Times New Roman"/>
          <w:b/>
          <w:i/>
          <w:sz w:val="28"/>
          <w:szCs w:val="28"/>
        </w:rPr>
      </w:pPr>
      <w:r w:rsidRPr="006717FB">
        <w:rPr>
          <w:rFonts w:ascii="Times New Roman" w:hAnsi="Times New Roman" w:cs="Times New Roman"/>
          <w:b/>
          <w:i/>
          <w:sz w:val="28"/>
          <w:szCs w:val="28"/>
        </w:rPr>
        <w:t>террористических актов при применении АХОВ</w:t>
      </w:r>
    </w:p>
    <w:p w:rsidR="00207ABC" w:rsidRPr="00546AD4" w:rsidRDefault="00207ABC" w:rsidP="00207ABC">
      <w:pPr>
        <w:pStyle w:val="a5"/>
        <w:jc w:val="center"/>
        <w:rPr>
          <w:rFonts w:ascii="Times New Roman" w:hAnsi="Times New Roman" w:cs="Times New Roman"/>
          <w:b/>
          <w:sz w:val="28"/>
          <w:szCs w:val="28"/>
        </w:rPr>
      </w:pPr>
    </w:p>
    <w:p w:rsidR="00207ABC" w:rsidRPr="00546AD4" w:rsidRDefault="00207ABC" w:rsidP="00E90820">
      <w:pPr>
        <w:ind w:firstLine="708"/>
        <w:jc w:val="both"/>
        <w:rPr>
          <w:rFonts w:ascii="Times New Roman" w:hAnsi="Times New Roman" w:cs="Times New Roman"/>
          <w:sz w:val="28"/>
          <w:szCs w:val="28"/>
        </w:rPr>
      </w:pPr>
      <w:r w:rsidRPr="00546AD4">
        <w:rPr>
          <w:rFonts w:ascii="Times New Roman" w:hAnsi="Times New Roman" w:cs="Times New Roman"/>
          <w:sz w:val="28"/>
          <w:szCs w:val="28"/>
        </w:rPr>
        <w:t>С учётом времени возникновения основных симптомов интоксикации у  поражённых в химическом очаге различают очаги поражения быстродействующими АХОВ (клиника отравления появляется в течении первого часа после применения – минуты, десятки минут) и замедленного действия (клиника отравления может возникать позднее первого часа). Для очагов быстродействующих АХОВ характерны:</w:t>
      </w:r>
    </w:p>
    <w:p w:rsidR="00207ABC" w:rsidRPr="00546AD4" w:rsidRDefault="00207ABC" w:rsidP="006717FB">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одномоментность поражения значительного числа населения;</w:t>
      </w:r>
    </w:p>
    <w:p w:rsidR="00207ABC" w:rsidRPr="00546AD4" w:rsidRDefault="00207ABC" w:rsidP="006717FB">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вероятность частичного выхода из строя медицинского состава;</w:t>
      </w:r>
    </w:p>
    <w:p w:rsidR="00207ABC" w:rsidRPr="00546AD4" w:rsidRDefault="00207ABC" w:rsidP="006717FB">
      <w:pPr>
        <w:spacing w:after="0"/>
        <w:jc w:val="both"/>
        <w:rPr>
          <w:rFonts w:ascii="Times New Roman" w:hAnsi="Times New Roman" w:cs="Times New Roman"/>
          <w:sz w:val="28"/>
          <w:szCs w:val="28"/>
        </w:rPr>
      </w:pPr>
      <w:r w:rsidRPr="00546AD4">
        <w:rPr>
          <w:rFonts w:ascii="Times New Roman" w:hAnsi="Times New Roman" w:cs="Times New Roman"/>
          <w:sz w:val="28"/>
          <w:szCs w:val="28"/>
        </w:rPr>
        <w:t xml:space="preserve">       возникновение значительного числа тяжелопораженных, продолжительность жизни которых при отсутствии своевременной эффективной помощи не превысит 1 часа с момента возникновения клиники отравления: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отсутствие резерва времени у медицинской службы для существенного изменения ранее приятной организации работ по ликвидации очага;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необходимость оказания эффективной медицинской помощи в очаге и на этапах медицинской эвакуации в установленные оптимальные сроки и эвакуация пострадавших из очагов преимущественного в один рейс.</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Существенным отличием очагов поражения АХОВ замедленного действия является: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lastRenderedPageBreak/>
        <w:t xml:space="preserve">       последовательное, на протяжении нескольких часов, появления признаков отравления у пострадавших. В этих условиях особое значение приобретают мероприятия по активному выявлению поражённых среди населения;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непродолжительный срок жизни тяжёлопоражённых при отсутствии эффективной помощи;</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наличие определённого резерва времени (несколько часов) для корректировки основного плана организации работ по ликвидации очага в зависимости от складывающей обстановки;</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эвакуации поражённых из очагов на этапы медицинской эвакуации в несколько рейсов по мере их выявления.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Оказание медицинской помощи поражённых АХОВ должно предусматривать:</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проведение мероприятий по срочному прекращению дальнейшего поступления АХОВ в организм поражённого, часто определяющих исход интоксикации;</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обезвреживание яда в организме или нейтрализацию, уменьшение эффекта его действия с помощью специфических медикаментозных средств (антидотов);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комплексное использование средств специфического (антидоты) и неспецифического лечения на этапах медицинской эвакуации для устранения основных патологических изменений, вызванных действием АХОВ.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Сельский совет располагает:</w:t>
      </w:r>
    </w:p>
    <w:p w:rsidR="006717FB" w:rsidRDefault="006717FB" w:rsidP="00207ABC">
      <w:pPr>
        <w:jc w:val="both"/>
        <w:rPr>
          <w:rFonts w:ascii="Times New Roman" w:hAnsi="Times New Roman" w:cs="Times New Roman"/>
          <w:sz w:val="28"/>
          <w:szCs w:val="28"/>
        </w:rPr>
      </w:pPr>
      <w:r>
        <w:rPr>
          <w:rFonts w:ascii="Times New Roman" w:hAnsi="Times New Roman" w:cs="Times New Roman"/>
          <w:sz w:val="28"/>
          <w:szCs w:val="28"/>
        </w:rPr>
        <w:t xml:space="preserve">Временное убежище  </w:t>
      </w:r>
      <w:r w:rsidR="00207ABC" w:rsidRPr="00546AD4">
        <w:rPr>
          <w:rFonts w:ascii="Times New Roman" w:hAnsi="Times New Roman" w:cs="Times New Roman"/>
          <w:sz w:val="28"/>
          <w:szCs w:val="28"/>
        </w:rPr>
        <w:t xml:space="preserve"> </w:t>
      </w:r>
      <w:r>
        <w:rPr>
          <w:rFonts w:ascii="Times New Roman" w:hAnsi="Times New Roman" w:cs="Times New Roman"/>
          <w:sz w:val="28"/>
          <w:szCs w:val="28"/>
        </w:rPr>
        <w:t>(Михайловский СДК)</w:t>
      </w:r>
      <w:r w:rsidR="00207ABC" w:rsidRPr="00546AD4">
        <w:rPr>
          <w:rFonts w:ascii="Times New Roman" w:hAnsi="Times New Roman" w:cs="Times New Roman"/>
          <w:sz w:val="28"/>
          <w:szCs w:val="28"/>
        </w:rPr>
        <w:t xml:space="preserve">       </w:t>
      </w:r>
    </w:p>
    <w:p w:rsidR="00207ABC" w:rsidRPr="00546AD4" w:rsidRDefault="00207ABC" w:rsidP="006717FB">
      <w:pPr>
        <w:ind w:firstLine="708"/>
        <w:jc w:val="both"/>
        <w:rPr>
          <w:rFonts w:ascii="Times New Roman" w:hAnsi="Times New Roman" w:cs="Times New Roman"/>
          <w:sz w:val="28"/>
          <w:szCs w:val="28"/>
        </w:rPr>
      </w:pPr>
      <w:r w:rsidRPr="00546AD4">
        <w:rPr>
          <w:rFonts w:ascii="Times New Roman" w:hAnsi="Times New Roman" w:cs="Times New Roman"/>
          <w:sz w:val="28"/>
          <w:szCs w:val="28"/>
        </w:rPr>
        <w:t>Санитарно-эпидемиологической службой осуществляется индикация и экспертиза воды и продовольствия на заражённость АХОВ и ядами. Цель экспертизы продовольствия и воды состоит в предупреждении возможности отравления населения заражёнными продуктами и водой.</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В результате экспертизы должен быть установлен факт заражения объектов АХОВ и ядами (или отсутствие АХОВ и ядов), определена степень заражённости воды и продовольствия и выданы рекомендации по их использованию.</w:t>
      </w:r>
    </w:p>
    <w:p w:rsidR="00207ABC" w:rsidRPr="00F86833" w:rsidRDefault="00207ABC" w:rsidP="00207ABC">
      <w:pPr>
        <w:jc w:val="center"/>
        <w:rPr>
          <w:rFonts w:ascii="Times New Roman" w:hAnsi="Times New Roman" w:cs="Times New Roman"/>
          <w:b/>
          <w:i/>
          <w:sz w:val="28"/>
          <w:szCs w:val="28"/>
        </w:rPr>
      </w:pPr>
      <w:r w:rsidRPr="00F86833">
        <w:rPr>
          <w:rFonts w:ascii="Times New Roman" w:hAnsi="Times New Roman" w:cs="Times New Roman"/>
          <w:b/>
          <w:i/>
          <w:sz w:val="28"/>
          <w:szCs w:val="28"/>
        </w:rPr>
        <w:t>13.1. Средства и способы проведения обеззараживания (дегазации) ОХВ (ОВ)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Зоны химического заражения, образовавшиеся в результате террористических акций, подлежат обеззараживанию (дегазации) независимо от типа ОХВ (ОВ). Участки улиц (дорог, площадей), газоны, наружные стены зданий и сооружений подвергают дегазации в случае заражения их любым ОВ, а обеззараживанию – </w:t>
      </w:r>
      <w:r w:rsidRPr="00546AD4">
        <w:rPr>
          <w:rFonts w:ascii="Times New Roman" w:hAnsi="Times New Roman" w:cs="Times New Roman"/>
          <w:sz w:val="28"/>
          <w:szCs w:val="28"/>
        </w:rPr>
        <w:lastRenderedPageBreak/>
        <w:t>акрилонитрилом, сероуглеродом и хлорацетоном. Решение о проведении обеззараживания других ОХВ принимают по результатам химического контроля воздуха, воды почвы, поверхности покрытия зданий, улиц, дорог, площадей и т.д.</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Для дегазации (обеззараживания) закрытых помещений используют следующие технические средства: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Индивидуальный комплект для специальной обработки автотракторной техники ИДК-1; </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комплект дегазации, дезактивации и дезинфекции вооружения и военной техники ДКВ-1М, ДКВ-А;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авиационный дегазационно-дезактивационный комплект АДДК;</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автономный бортовой прибор специальной обработки АБПСО.</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Комплекты и прибор предназначены для дегазации, дезактивации и дезинфекции вооружения и техники методом орошения и протирания орошаемой щёткой. Они могут использоваться также для дегазации стен, полов и других поверхностей зданий и сооружений, а также предметов мебели.</w:t>
      </w:r>
    </w:p>
    <w:p w:rsidR="00207ABC" w:rsidRPr="00F86833" w:rsidRDefault="00207ABC" w:rsidP="00207ABC">
      <w:pPr>
        <w:jc w:val="center"/>
        <w:rPr>
          <w:rFonts w:ascii="Times New Roman" w:hAnsi="Times New Roman" w:cs="Times New Roman"/>
          <w:b/>
          <w:i/>
          <w:sz w:val="28"/>
          <w:szCs w:val="28"/>
        </w:rPr>
      </w:pPr>
      <w:r w:rsidRPr="00F86833">
        <w:rPr>
          <w:rFonts w:ascii="Times New Roman" w:hAnsi="Times New Roman" w:cs="Times New Roman"/>
          <w:b/>
          <w:i/>
          <w:sz w:val="28"/>
          <w:szCs w:val="28"/>
        </w:rPr>
        <w:t>13.2. Основные тактико-технические характеристики комплектов и приборов специальной обработки</w:t>
      </w:r>
    </w:p>
    <w:p w:rsidR="00207ABC" w:rsidRPr="00207ABC" w:rsidRDefault="00207ABC" w:rsidP="00207ABC">
      <w:pPr>
        <w:tabs>
          <w:tab w:val="left" w:pos="7545"/>
        </w:tabs>
        <w:rPr>
          <w:rFonts w:ascii="Times New Roman" w:hAnsi="Times New Roman" w:cs="Times New Roman"/>
          <w:sz w:val="24"/>
          <w:szCs w:val="24"/>
        </w:rPr>
      </w:pPr>
      <w:r w:rsidRPr="00207ABC">
        <w:rPr>
          <w:rFonts w:ascii="Times New Roman" w:hAnsi="Times New Roman" w:cs="Times New Roman"/>
          <w:sz w:val="24"/>
          <w:szCs w:val="24"/>
        </w:rPr>
        <w:tab/>
        <w:t>Таблица 8</w:t>
      </w:r>
    </w:p>
    <w:tbl>
      <w:tblPr>
        <w:tblStyle w:val="a4"/>
        <w:tblW w:w="0" w:type="auto"/>
        <w:tblLayout w:type="fixed"/>
        <w:tblLook w:val="01E0" w:firstRow="1" w:lastRow="1" w:firstColumn="1" w:lastColumn="1" w:noHBand="0" w:noVBand="0"/>
      </w:tblPr>
      <w:tblGrid>
        <w:gridCol w:w="2808"/>
        <w:gridCol w:w="720"/>
        <w:gridCol w:w="1080"/>
        <w:gridCol w:w="1260"/>
        <w:gridCol w:w="1161"/>
        <w:gridCol w:w="898"/>
        <w:gridCol w:w="2246"/>
      </w:tblGrid>
      <w:tr w:rsidR="00207ABC" w:rsidRPr="00207ABC" w:rsidTr="00503319">
        <w:tc>
          <w:tcPr>
            <w:tcW w:w="2808" w:type="dxa"/>
            <w:vMerge w:val="restart"/>
          </w:tcPr>
          <w:p w:rsidR="00207ABC" w:rsidRPr="00207ABC" w:rsidRDefault="00207ABC" w:rsidP="00207ABC">
            <w:pPr>
              <w:jc w:val="center"/>
              <w:rPr>
                <w:rFonts w:ascii="Times New Roman" w:hAnsi="Times New Roman" w:cs="Times New Roman"/>
                <w:b/>
                <w:sz w:val="24"/>
                <w:szCs w:val="24"/>
              </w:rPr>
            </w:pPr>
          </w:p>
          <w:p w:rsidR="00207ABC" w:rsidRPr="00207ABC" w:rsidRDefault="00207ABC" w:rsidP="00207ABC">
            <w:pPr>
              <w:jc w:val="center"/>
              <w:rPr>
                <w:rFonts w:ascii="Times New Roman" w:hAnsi="Times New Roman" w:cs="Times New Roman"/>
                <w:b/>
                <w:sz w:val="24"/>
                <w:szCs w:val="24"/>
              </w:rPr>
            </w:pPr>
          </w:p>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Показатель</w:t>
            </w:r>
          </w:p>
        </w:tc>
        <w:tc>
          <w:tcPr>
            <w:tcW w:w="720" w:type="dxa"/>
            <w:vMerge w:val="restart"/>
          </w:tcPr>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Ед.</w:t>
            </w:r>
          </w:p>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изм.</w:t>
            </w:r>
          </w:p>
        </w:tc>
        <w:tc>
          <w:tcPr>
            <w:tcW w:w="6645" w:type="dxa"/>
            <w:gridSpan w:val="5"/>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Наименование комплекта (прибора)</w:t>
            </w:r>
          </w:p>
          <w:p w:rsidR="00207ABC" w:rsidRPr="00207ABC" w:rsidRDefault="00207ABC" w:rsidP="00207ABC">
            <w:pPr>
              <w:jc w:val="center"/>
              <w:rPr>
                <w:rFonts w:ascii="Times New Roman" w:hAnsi="Times New Roman" w:cs="Times New Roman"/>
                <w:b/>
                <w:sz w:val="24"/>
                <w:szCs w:val="24"/>
              </w:rPr>
            </w:pPr>
          </w:p>
        </w:tc>
      </w:tr>
      <w:tr w:rsidR="00207ABC" w:rsidRPr="00207ABC" w:rsidTr="00503319">
        <w:tc>
          <w:tcPr>
            <w:tcW w:w="2808" w:type="dxa"/>
            <w:vMerge/>
          </w:tcPr>
          <w:p w:rsidR="00207ABC" w:rsidRPr="00207ABC" w:rsidRDefault="00207ABC" w:rsidP="00207ABC">
            <w:pPr>
              <w:rPr>
                <w:rFonts w:ascii="Times New Roman" w:hAnsi="Times New Roman" w:cs="Times New Roman"/>
                <w:sz w:val="24"/>
                <w:szCs w:val="24"/>
              </w:rPr>
            </w:pPr>
          </w:p>
        </w:tc>
        <w:tc>
          <w:tcPr>
            <w:tcW w:w="720" w:type="dxa"/>
            <w:vMerge/>
          </w:tcPr>
          <w:p w:rsidR="00207ABC" w:rsidRPr="00207ABC" w:rsidRDefault="00207ABC" w:rsidP="00207ABC">
            <w:pPr>
              <w:rPr>
                <w:rFonts w:ascii="Times New Roman" w:hAnsi="Times New Roman" w:cs="Times New Roman"/>
                <w:sz w:val="24"/>
                <w:szCs w:val="24"/>
              </w:rPr>
            </w:pPr>
          </w:p>
        </w:tc>
        <w:tc>
          <w:tcPr>
            <w:tcW w:w="1080" w:type="dxa"/>
          </w:tcPr>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ИДК-1</w:t>
            </w:r>
          </w:p>
        </w:tc>
        <w:tc>
          <w:tcPr>
            <w:tcW w:w="1260" w:type="dxa"/>
          </w:tcPr>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ДКВ-1М</w:t>
            </w:r>
          </w:p>
        </w:tc>
        <w:tc>
          <w:tcPr>
            <w:tcW w:w="1161" w:type="dxa"/>
          </w:tcPr>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ДКВ-1А</w:t>
            </w:r>
          </w:p>
        </w:tc>
        <w:tc>
          <w:tcPr>
            <w:tcW w:w="898" w:type="dxa"/>
          </w:tcPr>
          <w:p w:rsidR="00207ABC" w:rsidRPr="00207ABC" w:rsidRDefault="00207ABC" w:rsidP="00207ABC">
            <w:pPr>
              <w:rPr>
                <w:rFonts w:ascii="Times New Roman" w:hAnsi="Times New Roman" w:cs="Times New Roman"/>
                <w:b/>
                <w:sz w:val="24"/>
                <w:szCs w:val="24"/>
              </w:rPr>
            </w:pPr>
            <w:r w:rsidRPr="00207ABC">
              <w:rPr>
                <w:rFonts w:ascii="Times New Roman" w:hAnsi="Times New Roman" w:cs="Times New Roman"/>
                <w:b/>
                <w:sz w:val="24"/>
                <w:szCs w:val="24"/>
              </w:rPr>
              <w:t>АДДК</w:t>
            </w:r>
          </w:p>
        </w:tc>
        <w:tc>
          <w:tcPr>
            <w:tcW w:w="2246"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Автономный</w:t>
            </w:r>
          </w:p>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бортовой прибор</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Количество автономных съёмных приборов</w:t>
            </w:r>
          </w:p>
        </w:tc>
        <w:tc>
          <w:tcPr>
            <w:tcW w:w="72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шт.</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42</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78</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20</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Рабочий объём одного прибора</w:t>
            </w:r>
          </w:p>
        </w:tc>
        <w:tc>
          <w:tcPr>
            <w:tcW w:w="72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л.</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20</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30</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30</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54</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7,2</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Масса неснаряжённого автономного прибора</w:t>
            </w:r>
          </w:p>
        </w:tc>
        <w:tc>
          <w:tcPr>
            <w:tcW w:w="72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кг.</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6,5</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15,5</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14,0</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56</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7,8</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Время развёртывания комплекта</w:t>
            </w:r>
          </w:p>
        </w:tc>
        <w:tc>
          <w:tcPr>
            <w:tcW w:w="72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мин.</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3-4</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25-30</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25,30</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28-30</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3-4</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Количество одновременно</w:t>
            </w:r>
          </w:p>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дегазируемых  объектов</w:t>
            </w:r>
          </w:p>
        </w:tc>
        <w:tc>
          <w:tcPr>
            <w:tcW w:w="72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шт.</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w:t>
            </w:r>
          </w:p>
        </w:tc>
      </w:tr>
      <w:tr w:rsidR="00207ABC" w:rsidRPr="00207ABC" w:rsidTr="00503319">
        <w:tc>
          <w:tcPr>
            <w:tcW w:w="280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Площадь обрабатываемой поверхности</w:t>
            </w:r>
          </w:p>
        </w:tc>
        <w:tc>
          <w:tcPr>
            <w:tcW w:w="720" w:type="dxa"/>
          </w:tcPr>
          <w:p w:rsidR="00207ABC" w:rsidRPr="00207ABC" w:rsidRDefault="00207ABC" w:rsidP="00207ABC">
            <w:pPr>
              <w:jc w:val="center"/>
              <w:rPr>
                <w:rFonts w:ascii="Times New Roman" w:hAnsi="Times New Roman" w:cs="Times New Roman"/>
                <w:sz w:val="24"/>
                <w:szCs w:val="24"/>
              </w:rPr>
            </w:pPr>
          </w:p>
          <w:p w:rsidR="00207ABC" w:rsidRPr="00207ABC" w:rsidRDefault="00207ABC" w:rsidP="00207ABC">
            <w:pPr>
              <w:jc w:val="center"/>
              <w:rPr>
                <w:rFonts w:ascii="Times New Roman" w:hAnsi="Times New Roman" w:cs="Times New Roman"/>
                <w:sz w:val="24"/>
                <w:szCs w:val="24"/>
                <w:vertAlign w:val="superscript"/>
              </w:rPr>
            </w:pPr>
            <w:r w:rsidRPr="00207ABC">
              <w:rPr>
                <w:rFonts w:ascii="Times New Roman" w:hAnsi="Times New Roman" w:cs="Times New Roman"/>
                <w:sz w:val="24"/>
                <w:szCs w:val="24"/>
              </w:rPr>
              <w:t>м</w:t>
            </w:r>
            <w:r w:rsidRPr="00207ABC">
              <w:rPr>
                <w:rFonts w:ascii="Times New Roman" w:hAnsi="Times New Roman" w:cs="Times New Roman"/>
                <w:sz w:val="24"/>
                <w:szCs w:val="24"/>
                <w:vertAlign w:val="superscript"/>
              </w:rPr>
              <w:t>2</w:t>
            </w:r>
          </w:p>
        </w:tc>
        <w:tc>
          <w:tcPr>
            <w:tcW w:w="10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35-50</w:t>
            </w:r>
          </w:p>
        </w:tc>
        <w:tc>
          <w:tcPr>
            <w:tcW w:w="126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50-75</w:t>
            </w:r>
          </w:p>
        </w:tc>
        <w:tc>
          <w:tcPr>
            <w:tcW w:w="1161"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50-75</w:t>
            </w:r>
          </w:p>
        </w:tc>
        <w:tc>
          <w:tcPr>
            <w:tcW w:w="89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90-130</w:t>
            </w:r>
          </w:p>
        </w:tc>
        <w:tc>
          <w:tcPr>
            <w:tcW w:w="2246"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12-18</w:t>
            </w:r>
          </w:p>
        </w:tc>
      </w:tr>
    </w:tbl>
    <w:p w:rsidR="00207ABC" w:rsidRPr="00207ABC" w:rsidRDefault="00207ABC" w:rsidP="00207ABC">
      <w:pPr>
        <w:rPr>
          <w:rFonts w:ascii="Times New Roman" w:hAnsi="Times New Roman" w:cs="Times New Roman"/>
          <w:sz w:val="24"/>
          <w:szCs w:val="24"/>
        </w:rPr>
      </w:pPr>
    </w:p>
    <w:p w:rsidR="00207ABC" w:rsidRPr="00F86833" w:rsidRDefault="00207ABC" w:rsidP="00207ABC">
      <w:pPr>
        <w:jc w:val="center"/>
        <w:rPr>
          <w:rFonts w:ascii="Times New Roman" w:hAnsi="Times New Roman" w:cs="Times New Roman"/>
          <w:b/>
          <w:i/>
          <w:sz w:val="28"/>
          <w:szCs w:val="28"/>
        </w:rPr>
      </w:pPr>
      <w:r w:rsidRPr="00F86833">
        <w:rPr>
          <w:rFonts w:ascii="Times New Roman" w:hAnsi="Times New Roman" w:cs="Times New Roman"/>
          <w:b/>
          <w:i/>
          <w:sz w:val="28"/>
          <w:szCs w:val="28"/>
        </w:rPr>
        <w:lastRenderedPageBreak/>
        <w:t>13.3. Технические характеристики машин, используемых для дегазации (обеззараживания) открытых пространств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b/>
          <w:sz w:val="28"/>
          <w:szCs w:val="28"/>
        </w:rPr>
        <w:t xml:space="preserve">       </w:t>
      </w:r>
      <w:r w:rsidRPr="00546AD4">
        <w:rPr>
          <w:rFonts w:ascii="Times New Roman" w:hAnsi="Times New Roman" w:cs="Times New Roman"/>
          <w:sz w:val="28"/>
          <w:szCs w:val="28"/>
        </w:rPr>
        <w:t>Дегазацию (обеззараживание) участков улиц, площадей, поверхностей зданий и сооружений проводят с использованием автомобильных разливочных станций АРС-14, АРС</w:t>
      </w:r>
      <w:r w:rsidRPr="00546AD4">
        <w:rPr>
          <w:rFonts w:ascii="Times New Roman" w:hAnsi="Times New Roman" w:cs="Times New Roman"/>
          <w:b/>
          <w:sz w:val="28"/>
          <w:szCs w:val="28"/>
        </w:rPr>
        <w:t xml:space="preserve">- </w:t>
      </w:r>
      <w:r w:rsidRPr="00546AD4">
        <w:rPr>
          <w:rFonts w:ascii="Times New Roman" w:hAnsi="Times New Roman" w:cs="Times New Roman"/>
          <w:sz w:val="28"/>
          <w:szCs w:val="28"/>
        </w:rPr>
        <w:t>15 или поливомоечных машин ПМ-130, а небольших зон заражения – с применением технических средств;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индивидуальный комплект для специальной обработки автотракторной техники ИДК-1</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комплект дегазации, дезактивации и дезинфекции вооружения и военной техники ДВК-1М, ДВК-1А; </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авиационный дегазационно-дезактивационный комплект АДДК;</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автономный бортовой прибор специальной обработки АБПСО.</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Комплекты и приборы предназначены для дегазации, дезактивации и дезинфекции вооружения и техники методом орошения и протирания орошаемой щёткой. Они могут использоваться также для дегазации стен, полов и других поверхностей зданий и сооружений, а также предметов мебели.</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Автомобильные разливочные станции АРС-14, АРС-15 предназначены для дегазации, дезактивации вооружения и техники, дегазации и дезинфекции отдельных участков местности и дорог, временного хранения и транспортирования воды дегазирующих растворов, снаряжения ими различных ёмкостей и комплектов специальной обработки, а также для перекачивания жидкостей из одной тары в другую. Кроме того, АРС-15 обеспечивает подогрев воды до плюс 60 - 70</w:t>
      </w:r>
      <w:r w:rsidRPr="00546AD4">
        <w:rPr>
          <w:rFonts w:ascii="Times New Roman" w:hAnsi="Times New Roman" w:cs="Times New Roman"/>
          <w:sz w:val="28"/>
          <w:szCs w:val="28"/>
          <w:vertAlign w:val="superscript"/>
        </w:rPr>
        <w:t xml:space="preserve">о </w:t>
      </w:r>
      <w:r w:rsidRPr="00546AD4">
        <w:rPr>
          <w:rFonts w:ascii="Times New Roman" w:hAnsi="Times New Roman" w:cs="Times New Roman"/>
          <w:sz w:val="28"/>
          <w:szCs w:val="28"/>
        </w:rPr>
        <w:t>С, при приготовлении водных растворов, помывки личного состава АРС-14, АРС-15 могут быть использованы для тушения пожаров.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Поливомоечная машина ПМ – 130 предназначена для полива улиц, площадей и участков местности, мытья техники, зданий и сооружений, а также для временного хранения и транспортирования воды и дегазирующих растворов.</w:t>
      </w:r>
    </w:p>
    <w:p w:rsidR="007B5EB4"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Технические характеристики авторазливочных станций и поливомоечных машин приведены в таблице 9.</w:t>
      </w:r>
    </w:p>
    <w:p w:rsidR="00E90820" w:rsidRDefault="00E90820" w:rsidP="00F86833">
      <w:pPr>
        <w:jc w:val="center"/>
        <w:rPr>
          <w:rFonts w:ascii="Times New Roman" w:hAnsi="Times New Roman" w:cs="Times New Roman"/>
          <w:b/>
          <w:i/>
          <w:sz w:val="28"/>
          <w:szCs w:val="28"/>
        </w:rPr>
      </w:pPr>
    </w:p>
    <w:p w:rsidR="00E90820" w:rsidRDefault="00E90820" w:rsidP="00F86833">
      <w:pPr>
        <w:jc w:val="center"/>
        <w:rPr>
          <w:rFonts w:ascii="Times New Roman" w:hAnsi="Times New Roman" w:cs="Times New Roman"/>
          <w:b/>
          <w:i/>
          <w:sz w:val="28"/>
          <w:szCs w:val="28"/>
        </w:rPr>
      </w:pPr>
    </w:p>
    <w:p w:rsidR="00207ABC" w:rsidRPr="00F86833" w:rsidRDefault="00207ABC" w:rsidP="00F86833">
      <w:pPr>
        <w:jc w:val="center"/>
        <w:rPr>
          <w:rFonts w:ascii="Times New Roman" w:hAnsi="Times New Roman" w:cs="Times New Roman"/>
          <w:b/>
          <w:i/>
          <w:sz w:val="28"/>
          <w:szCs w:val="28"/>
        </w:rPr>
      </w:pPr>
      <w:r w:rsidRPr="00F86833">
        <w:rPr>
          <w:rFonts w:ascii="Times New Roman" w:hAnsi="Times New Roman" w:cs="Times New Roman"/>
          <w:b/>
          <w:i/>
          <w:sz w:val="28"/>
          <w:szCs w:val="28"/>
        </w:rPr>
        <w:lastRenderedPageBreak/>
        <w:t xml:space="preserve">Технические характеристики машин, используемых для дегазации (обеззараживания) открытых пространств </w:t>
      </w:r>
    </w:p>
    <w:p w:rsidR="00207ABC" w:rsidRPr="00207ABC" w:rsidRDefault="00503319" w:rsidP="00503319">
      <w:pPr>
        <w:jc w:val="right"/>
        <w:rPr>
          <w:rFonts w:ascii="Times New Roman" w:hAnsi="Times New Roman" w:cs="Times New Roman"/>
          <w:sz w:val="24"/>
          <w:szCs w:val="24"/>
        </w:rPr>
      </w:pPr>
      <w:r>
        <w:rPr>
          <w:rFonts w:ascii="Times New Roman" w:hAnsi="Times New Roman" w:cs="Times New Roman"/>
          <w:sz w:val="24"/>
          <w:szCs w:val="24"/>
        </w:rPr>
        <w:t xml:space="preserve">    Таблица </w:t>
      </w:r>
    </w:p>
    <w:tbl>
      <w:tblPr>
        <w:tblStyle w:val="a4"/>
        <w:tblW w:w="0" w:type="auto"/>
        <w:tblLook w:val="01E0" w:firstRow="1" w:lastRow="1" w:firstColumn="1" w:lastColumn="1" w:noHBand="0" w:noVBand="0"/>
      </w:tblPr>
      <w:tblGrid>
        <w:gridCol w:w="2808"/>
        <w:gridCol w:w="733"/>
        <w:gridCol w:w="1247"/>
        <w:gridCol w:w="1440"/>
        <w:gridCol w:w="1980"/>
        <w:gridCol w:w="1823"/>
      </w:tblGrid>
      <w:tr w:rsidR="00207ABC" w:rsidRPr="00207ABC" w:rsidTr="00503319">
        <w:tc>
          <w:tcPr>
            <w:tcW w:w="2808"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Показатели</w:t>
            </w:r>
          </w:p>
        </w:tc>
        <w:tc>
          <w:tcPr>
            <w:tcW w:w="733"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Едиз</w:t>
            </w:r>
          </w:p>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М</w:t>
            </w:r>
          </w:p>
        </w:tc>
        <w:tc>
          <w:tcPr>
            <w:tcW w:w="6490" w:type="dxa"/>
            <w:gridSpan w:val="4"/>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 xml:space="preserve">        Наименование технического средства</w:t>
            </w:r>
          </w:p>
          <w:p w:rsidR="00207ABC" w:rsidRPr="00207ABC" w:rsidRDefault="00207ABC" w:rsidP="00207ABC">
            <w:pPr>
              <w:jc w:val="both"/>
              <w:rPr>
                <w:rFonts w:ascii="Times New Roman" w:hAnsi="Times New Roman" w:cs="Times New Roman"/>
                <w:b/>
                <w:sz w:val="24"/>
                <w:szCs w:val="24"/>
              </w:rPr>
            </w:pP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p>
        </w:tc>
        <w:tc>
          <w:tcPr>
            <w:tcW w:w="733" w:type="dxa"/>
          </w:tcPr>
          <w:p w:rsidR="00207ABC" w:rsidRPr="00207ABC" w:rsidRDefault="00207ABC" w:rsidP="00207ABC">
            <w:pPr>
              <w:jc w:val="both"/>
              <w:rPr>
                <w:rFonts w:ascii="Times New Roman" w:hAnsi="Times New Roman" w:cs="Times New Roman"/>
                <w:sz w:val="24"/>
                <w:szCs w:val="24"/>
              </w:rPr>
            </w:pPr>
          </w:p>
        </w:tc>
        <w:tc>
          <w:tcPr>
            <w:tcW w:w="1247"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b/>
                <w:sz w:val="24"/>
                <w:szCs w:val="24"/>
              </w:rPr>
              <w:t>АРС-14</w:t>
            </w:r>
          </w:p>
        </w:tc>
        <w:tc>
          <w:tcPr>
            <w:tcW w:w="1440"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АРС-15</w:t>
            </w:r>
          </w:p>
        </w:tc>
        <w:tc>
          <w:tcPr>
            <w:tcW w:w="1980"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b/>
                <w:sz w:val="24"/>
                <w:szCs w:val="24"/>
              </w:rPr>
              <w:t>ПМ-130</w:t>
            </w:r>
          </w:p>
        </w:tc>
        <w:tc>
          <w:tcPr>
            <w:tcW w:w="1823"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ПМ-130Б</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Тип шасси</w:t>
            </w:r>
          </w:p>
        </w:tc>
        <w:tc>
          <w:tcPr>
            <w:tcW w:w="733" w:type="dxa"/>
          </w:tcPr>
          <w:p w:rsidR="00207ABC" w:rsidRPr="00207ABC" w:rsidRDefault="00207ABC" w:rsidP="00207ABC">
            <w:pPr>
              <w:jc w:val="both"/>
              <w:rPr>
                <w:rFonts w:ascii="Times New Roman" w:hAnsi="Times New Roman" w:cs="Times New Roman"/>
                <w:sz w:val="24"/>
                <w:szCs w:val="24"/>
              </w:rPr>
            </w:pPr>
          </w:p>
        </w:tc>
        <w:tc>
          <w:tcPr>
            <w:tcW w:w="1247"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sz w:val="24"/>
                <w:szCs w:val="24"/>
              </w:rPr>
              <w:t xml:space="preserve">  ЗиЛ-131</w:t>
            </w:r>
          </w:p>
        </w:tc>
        <w:tc>
          <w:tcPr>
            <w:tcW w:w="1440"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 xml:space="preserve">  </w:t>
            </w:r>
            <w:r w:rsidRPr="00207ABC">
              <w:rPr>
                <w:rFonts w:ascii="Times New Roman" w:hAnsi="Times New Roman" w:cs="Times New Roman"/>
                <w:sz w:val="24"/>
                <w:szCs w:val="24"/>
              </w:rPr>
              <w:t>Урал-375Е</w:t>
            </w:r>
          </w:p>
        </w:tc>
        <w:tc>
          <w:tcPr>
            <w:tcW w:w="1980" w:type="dxa"/>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sz w:val="24"/>
                <w:szCs w:val="24"/>
              </w:rPr>
              <w:t xml:space="preserve">   ЗИЛ-130</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ЗИЛ-130</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Мощность двигателя</w:t>
            </w:r>
          </w:p>
        </w:tc>
        <w:tc>
          <w:tcPr>
            <w:tcW w:w="73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кВт</w:t>
            </w:r>
          </w:p>
        </w:tc>
        <w:tc>
          <w:tcPr>
            <w:tcW w:w="1247"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110</w:t>
            </w:r>
          </w:p>
        </w:tc>
        <w:tc>
          <w:tcPr>
            <w:tcW w:w="14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180</w:t>
            </w:r>
          </w:p>
        </w:tc>
        <w:tc>
          <w:tcPr>
            <w:tcW w:w="19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110</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110</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Скорость движения</w:t>
            </w:r>
          </w:p>
        </w:tc>
        <w:tc>
          <w:tcPr>
            <w:tcW w:w="73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км/ч</w:t>
            </w:r>
          </w:p>
        </w:tc>
        <w:tc>
          <w:tcPr>
            <w:tcW w:w="1247"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80</w:t>
            </w:r>
          </w:p>
        </w:tc>
        <w:tc>
          <w:tcPr>
            <w:tcW w:w="14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70</w:t>
            </w:r>
          </w:p>
        </w:tc>
        <w:tc>
          <w:tcPr>
            <w:tcW w:w="19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90</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90</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Емкость цистерны</w:t>
            </w:r>
          </w:p>
        </w:tc>
        <w:tc>
          <w:tcPr>
            <w:tcW w:w="73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л</w:t>
            </w:r>
          </w:p>
        </w:tc>
        <w:tc>
          <w:tcPr>
            <w:tcW w:w="1247"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2500</w:t>
            </w:r>
          </w:p>
        </w:tc>
        <w:tc>
          <w:tcPr>
            <w:tcW w:w="14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3200</w:t>
            </w:r>
          </w:p>
        </w:tc>
        <w:tc>
          <w:tcPr>
            <w:tcW w:w="19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6900</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6000</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Масса</w:t>
            </w:r>
          </w:p>
        </w:tc>
        <w:tc>
          <w:tcPr>
            <w:tcW w:w="73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т</w:t>
            </w:r>
          </w:p>
        </w:tc>
        <w:tc>
          <w:tcPr>
            <w:tcW w:w="1247"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10,2</w:t>
            </w:r>
          </w:p>
        </w:tc>
        <w:tc>
          <w:tcPr>
            <w:tcW w:w="14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12,9</w:t>
            </w:r>
          </w:p>
        </w:tc>
        <w:tc>
          <w:tcPr>
            <w:tcW w:w="19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12,5</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12,8</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Длина рукавов</w:t>
            </w:r>
          </w:p>
        </w:tc>
        <w:tc>
          <w:tcPr>
            <w:tcW w:w="73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м</w:t>
            </w:r>
          </w:p>
        </w:tc>
        <w:tc>
          <w:tcPr>
            <w:tcW w:w="1247"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40</w:t>
            </w:r>
          </w:p>
        </w:tc>
        <w:tc>
          <w:tcPr>
            <w:tcW w:w="14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72</w:t>
            </w:r>
          </w:p>
        </w:tc>
        <w:tc>
          <w:tcPr>
            <w:tcW w:w="198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w:t>
            </w:r>
          </w:p>
        </w:tc>
        <w:tc>
          <w:tcPr>
            <w:tcW w:w="182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w:t>
            </w:r>
          </w:p>
        </w:tc>
      </w:tr>
    </w:tbl>
    <w:p w:rsidR="00207ABC" w:rsidRPr="00207ABC" w:rsidRDefault="00207ABC" w:rsidP="00207ABC">
      <w:pPr>
        <w:jc w:val="both"/>
        <w:rPr>
          <w:rFonts w:ascii="Times New Roman" w:hAnsi="Times New Roman" w:cs="Times New Roman"/>
          <w:sz w:val="24"/>
          <w:szCs w:val="24"/>
        </w:rPr>
      </w:pPr>
    </w:p>
    <w:p w:rsidR="00207ABC" w:rsidRPr="00F86833" w:rsidRDefault="00207ABC" w:rsidP="00207ABC">
      <w:pPr>
        <w:jc w:val="center"/>
        <w:rPr>
          <w:rFonts w:ascii="Times New Roman" w:hAnsi="Times New Roman" w:cs="Times New Roman"/>
          <w:b/>
          <w:i/>
          <w:sz w:val="24"/>
          <w:szCs w:val="24"/>
        </w:rPr>
      </w:pPr>
      <w:r w:rsidRPr="00F86833">
        <w:rPr>
          <w:rFonts w:ascii="Times New Roman" w:hAnsi="Times New Roman" w:cs="Times New Roman"/>
          <w:b/>
          <w:i/>
          <w:sz w:val="24"/>
          <w:szCs w:val="24"/>
        </w:rPr>
        <w:t>13.4. Растворы для обеззараживания (дегазации) ОХВ (ОВ) в закрытых помещениях</w:t>
      </w:r>
    </w:p>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 xml:space="preserve">       Для дегазации (обеззараживания) ОХВ (ОВ), применяемых для совершения террористических акций в закрытом помещении, используют дегазирующие (обеззараживающие) вещества и растворы, приведённые  в таблице 10.</w:t>
      </w:r>
    </w:p>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 xml:space="preserve">                                                                                                                                     Таблица 10</w:t>
      </w:r>
    </w:p>
    <w:tbl>
      <w:tblPr>
        <w:tblStyle w:val="a4"/>
        <w:tblW w:w="0" w:type="auto"/>
        <w:tblLook w:val="01E0" w:firstRow="1" w:lastRow="1" w:firstColumn="1" w:lastColumn="1" w:noHBand="0" w:noVBand="0"/>
      </w:tblPr>
      <w:tblGrid>
        <w:gridCol w:w="2808"/>
        <w:gridCol w:w="4140"/>
        <w:gridCol w:w="3083"/>
      </w:tblGrid>
      <w:tr w:rsidR="00207ABC" w:rsidRPr="00207ABC" w:rsidTr="00503319">
        <w:tc>
          <w:tcPr>
            <w:tcW w:w="2808" w:type="dxa"/>
            <w:vMerge w:val="restart"/>
          </w:tcPr>
          <w:p w:rsidR="00207ABC" w:rsidRPr="00207ABC" w:rsidRDefault="00207ABC" w:rsidP="00207ABC">
            <w:pPr>
              <w:jc w:val="both"/>
              <w:rPr>
                <w:rFonts w:ascii="Times New Roman" w:hAnsi="Times New Roman" w:cs="Times New Roman"/>
                <w:b/>
                <w:sz w:val="24"/>
                <w:szCs w:val="24"/>
              </w:rPr>
            </w:pPr>
            <w:r w:rsidRPr="00207ABC">
              <w:rPr>
                <w:rFonts w:ascii="Times New Roman" w:hAnsi="Times New Roman" w:cs="Times New Roman"/>
                <w:b/>
                <w:sz w:val="24"/>
                <w:szCs w:val="24"/>
              </w:rPr>
              <w:t>Наименование ОХВОВ</w:t>
            </w:r>
          </w:p>
        </w:tc>
        <w:tc>
          <w:tcPr>
            <w:tcW w:w="7223" w:type="dxa"/>
            <w:gridSpan w:val="2"/>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Вещества и растворы</w:t>
            </w:r>
          </w:p>
        </w:tc>
      </w:tr>
      <w:tr w:rsidR="00207ABC" w:rsidRPr="00207ABC" w:rsidTr="00503319">
        <w:tc>
          <w:tcPr>
            <w:tcW w:w="2808" w:type="dxa"/>
            <w:vMerge/>
          </w:tcPr>
          <w:p w:rsidR="00207ABC" w:rsidRPr="00207ABC" w:rsidRDefault="00207ABC" w:rsidP="00207ABC">
            <w:pPr>
              <w:jc w:val="both"/>
              <w:rPr>
                <w:rFonts w:ascii="Times New Roman" w:hAnsi="Times New Roman" w:cs="Times New Roman"/>
                <w:sz w:val="24"/>
                <w:szCs w:val="24"/>
              </w:rPr>
            </w:pPr>
          </w:p>
        </w:tc>
        <w:tc>
          <w:tcPr>
            <w:tcW w:w="4140"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табельные</w:t>
            </w:r>
          </w:p>
        </w:tc>
        <w:tc>
          <w:tcPr>
            <w:tcW w:w="3083"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Вспомогательные</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Азотистые иприты, иприты люизит</w:t>
            </w:r>
          </w:p>
        </w:tc>
        <w:tc>
          <w:tcPr>
            <w:tcW w:w="4140"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Дегазирующий раствор №1</w:t>
            </w:r>
          </w:p>
        </w:tc>
        <w:tc>
          <w:tcPr>
            <w:tcW w:w="3083"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 xml:space="preserve">Горячая мыльная </w:t>
            </w:r>
          </w:p>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вода, водный раствор порошка СФ-2У</w:t>
            </w:r>
          </w:p>
        </w:tc>
      </w:tr>
      <w:tr w:rsidR="00207ABC" w:rsidRPr="00207ABC" w:rsidTr="00503319">
        <w:tc>
          <w:tcPr>
            <w:tcW w:w="280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w:t>
            </w:r>
          </w:p>
        </w:tc>
        <w:tc>
          <w:tcPr>
            <w:tcW w:w="4140"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2</w:t>
            </w:r>
          </w:p>
        </w:tc>
        <w:tc>
          <w:tcPr>
            <w:tcW w:w="3083"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3</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Акрилонитрил</w:t>
            </w:r>
          </w:p>
        </w:tc>
        <w:tc>
          <w:tcPr>
            <w:tcW w:w="4140"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Дегазирующий раствор №2-ащ (№ 2-бщ)</w:t>
            </w:r>
          </w:p>
        </w:tc>
        <w:tc>
          <w:tcPr>
            <w:tcW w:w="3083"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Мыльная вода</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Аммиак</w:t>
            </w:r>
          </w:p>
        </w:tc>
        <w:tc>
          <w:tcPr>
            <w:tcW w:w="4140"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10% раствор соляной или серной кислоты</w:t>
            </w:r>
          </w:p>
        </w:tc>
        <w:tc>
          <w:tcPr>
            <w:tcW w:w="3083"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Вода</w:t>
            </w:r>
          </w:p>
        </w:tc>
      </w:tr>
      <w:tr w:rsidR="00207ABC" w:rsidRPr="00207ABC" w:rsidTr="00503319">
        <w:tc>
          <w:tcPr>
            <w:tcW w:w="2808"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Бромацетон, хлорацетон, хлорацетофенон</w:t>
            </w:r>
          </w:p>
        </w:tc>
        <w:tc>
          <w:tcPr>
            <w:tcW w:w="4140"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 xml:space="preserve">Подогретый 5% водный раствор сульфида натрия </w:t>
            </w:r>
          </w:p>
        </w:tc>
        <w:tc>
          <w:tcPr>
            <w:tcW w:w="3083"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Водный раствор порошка СФ-2У</w:t>
            </w:r>
          </w:p>
        </w:tc>
      </w:tr>
    </w:tbl>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 xml:space="preserve"> </w:t>
      </w:r>
    </w:p>
    <w:p w:rsidR="00207ABC" w:rsidRPr="006717FB" w:rsidRDefault="00207ABC" w:rsidP="006717FB">
      <w:pPr>
        <w:spacing w:after="0" w:line="240" w:lineRule="auto"/>
        <w:jc w:val="center"/>
        <w:rPr>
          <w:rFonts w:ascii="Times New Roman" w:hAnsi="Times New Roman" w:cs="Times New Roman"/>
          <w:b/>
          <w:i/>
          <w:sz w:val="24"/>
          <w:szCs w:val="24"/>
        </w:rPr>
      </w:pPr>
      <w:r w:rsidRPr="006717FB">
        <w:rPr>
          <w:rFonts w:ascii="Times New Roman" w:hAnsi="Times New Roman" w:cs="Times New Roman"/>
          <w:b/>
          <w:i/>
          <w:sz w:val="24"/>
          <w:szCs w:val="24"/>
        </w:rPr>
        <w:t xml:space="preserve">13.5 Виды ОХВ (ОВ) и растворы для их обеззараживания (дегазации) </w:t>
      </w:r>
    </w:p>
    <w:p w:rsidR="00207ABC" w:rsidRPr="006717FB" w:rsidRDefault="00207ABC" w:rsidP="006717FB">
      <w:pPr>
        <w:spacing w:after="0" w:line="240" w:lineRule="auto"/>
        <w:jc w:val="center"/>
        <w:rPr>
          <w:rFonts w:ascii="Times New Roman" w:hAnsi="Times New Roman" w:cs="Times New Roman"/>
          <w:b/>
          <w:i/>
          <w:sz w:val="24"/>
          <w:szCs w:val="24"/>
        </w:rPr>
      </w:pPr>
      <w:r w:rsidRPr="006717FB">
        <w:rPr>
          <w:rFonts w:ascii="Times New Roman" w:hAnsi="Times New Roman" w:cs="Times New Roman"/>
          <w:b/>
          <w:i/>
          <w:sz w:val="24"/>
          <w:szCs w:val="24"/>
        </w:rPr>
        <w:t>на открытом пространстве</w:t>
      </w:r>
    </w:p>
    <w:p w:rsidR="00207ABC" w:rsidRPr="00207ABC" w:rsidRDefault="00207ABC" w:rsidP="006717FB">
      <w:pPr>
        <w:spacing w:after="0"/>
        <w:jc w:val="center"/>
        <w:rPr>
          <w:rFonts w:ascii="Times New Roman" w:hAnsi="Times New Roman" w:cs="Times New Roman"/>
          <w:sz w:val="24"/>
          <w:szCs w:val="24"/>
        </w:rPr>
      </w:pPr>
      <w:r w:rsidRPr="00207ABC">
        <w:rPr>
          <w:rFonts w:ascii="Times New Roman" w:hAnsi="Times New Roman" w:cs="Times New Roman"/>
          <w:b/>
          <w:sz w:val="24"/>
          <w:szCs w:val="24"/>
        </w:rPr>
        <w:t xml:space="preserve">                                                                                                                                        </w:t>
      </w:r>
      <w:r w:rsidRPr="00207ABC">
        <w:rPr>
          <w:rFonts w:ascii="Times New Roman" w:hAnsi="Times New Roman" w:cs="Times New Roman"/>
          <w:sz w:val="24"/>
          <w:szCs w:val="24"/>
        </w:rPr>
        <w:t>Таблица 11</w:t>
      </w:r>
    </w:p>
    <w:tbl>
      <w:tblPr>
        <w:tblStyle w:val="a4"/>
        <w:tblW w:w="0" w:type="auto"/>
        <w:tblLook w:val="01E0" w:firstRow="1" w:lastRow="1" w:firstColumn="1" w:lastColumn="1" w:noHBand="0" w:noVBand="0"/>
      </w:tblPr>
      <w:tblGrid>
        <w:gridCol w:w="2448"/>
        <w:gridCol w:w="3932"/>
        <w:gridCol w:w="3509"/>
      </w:tblGrid>
      <w:tr w:rsidR="00207ABC" w:rsidRPr="00207ABC" w:rsidTr="00503319">
        <w:tc>
          <w:tcPr>
            <w:tcW w:w="2448" w:type="dxa"/>
            <w:vMerge w:val="restart"/>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 xml:space="preserve">Наименование ОХВ </w:t>
            </w:r>
          </w:p>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ОВ</w:t>
            </w:r>
          </w:p>
        </w:tc>
        <w:tc>
          <w:tcPr>
            <w:tcW w:w="7441" w:type="dxa"/>
            <w:gridSpan w:val="2"/>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Вещества и растворы</w:t>
            </w:r>
          </w:p>
        </w:tc>
      </w:tr>
      <w:tr w:rsidR="00207ABC" w:rsidRPr="00207ABC" w:rsidTr="00503319">
        <w:tc>
          <w:tcPr>
            <w:tcW w:w="2448" w:type="dxa"/>
            <w:vMerge/>
          </w:tcPr>
          <w:p w:rsidR="00207ABC" w:rsidRPr="00207ABC" w:rsidRDefault="00207ABC" w:rsidP="00207ABC">
            <w:pPr>
              <w:jc w:val="center"/>
              <w:rPr>
                <w:rFonts w:ascii="Times New Roman" w:hAnsi="Times New Roman" w:cs="Times New Roman"/>
                <w:sz w:val="24"/>
                <w:szCs w:val="24"/>
              </w:rPr>
            </w:pPr>
          </w:p>
        </w:tc>
        <w:tc>
          <w:tcPr>
            <w:tcW w:w="3932"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табельные</w:t>
            </w:r>
          </w:p>
        </w:tc>
        <w:tc>
          <w:tcPr>
            <w:tcW w:w="3509" w:type="dxa"/>
          </w:tcPr>
          <w:p w:rsidR="00207ABC" w:rsidRPr="00207ABC" w:rsidRDefault="00207ABC" w:rsidP="00207ABC">
            <w:pPr>
              <w:jc w:val="center"/>
              <w:rPr>
                <w:rFonts w:ascii="Times New Roman" w:hAnsi="Times New Roman" w:cs="Times New Roman"/>
                <w:b/>
                <w:sz w:val="24"/>
                <w:szCs w:val="24"/>
              </w:rPr>
            </w:pPr>
            <w:r w:rsidRPr="00207ABC">
              <w:rPr>
                <w:rFonts w:ascii="Times New Roman" w:hAnsi="Times New Roman" w:cs="Times New Roman"/>
                <w:b/>
                <w:sz w:val="24"/>
                <w:szCs w:val="24"/>
              </w:rPr>
              <w:t>Вспомогательные</w:t>
            </w:r>
          </w:p>
        </w:tc>
      </w:tr>
      <w:tr w:rsidR="00207ABC" w:rsidRPr="00207ABC" w:rsidTr="00503319">
        <w:tc>
          <w:tcPr>
            <w:tcW w:w="2448" w:type="dxa"/>
          </w:tcPr>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Азотистые иприты,</w:t>
            </w:r>
          </w:p>
          <w:p w:rsidR="00207ABC" w:rsidRPr="00207ABC" w:rsidRDefault="00207ABC" w:rsidP="00207ABC">
            <w:pPr>
              <w:rPr>
                <w:rFonts w:ascii="Times New Roman" w:hAnsi="Times New Roman" w:cs="Times New Roman"/>
                <w:sz w:val="24"/>
                <w:szCs w:val="24"/>
              </w:rPr>
            </w:pPr>
            <w:r w:rsidRPr="00207ABC">
              <w:rPr>
                <w:rFonts w:ascii="Times New Roman" w:hAnsi="Times New Roman" w:cs="Times New Roman"/>
                <w:sz w:val="24"/>
                <w:szCs w:val="24"/>
              </w:rPr>
              <w:t xml:space="preserve"> иприты, люизит</w:t>
            </w:r>
          </w:p>
        </w:tc>
        <w:tc>
          <w:tcPr>
            <w:tcW w:w="3932"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Дегазирующий раствор №1, водные растворы (суспензии) гипохлоритов кальция (ГК)</w:t>
            </w:r>
          </w:p>
        </w:tc>
        <w:tc>
          <w:tcPr>
            <w:tcW w:w="3509"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Горячая мыльная вода, водный раствор порошка СФ-2У</w:t>
            </w:r>
          </w:p>
        </w:tc>
      </w:tr>
      <w:tr w:rsidR="00207ABC" w:rsidRPr="00207ABC" w:rsidTr="00503319">
        <w:tc>
          <w:tcPr>
            <w:tcW w:w="244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Акрилонитрил</w:t>
            </w:r>
          </w:p>
        </w:tc>
        <w:tc>
          <w:tcPr>
            <w:tcW w:w="3932"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Дегазирующий раствор №2-ащ (№2-бщ)</w:t>
            </w:r>
          </w:p>
        </w:tc>
        <w:tc>
          <w:tcPr>
            <w:tcW w:w="3509"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Мыльная вода</w:t>
            </w:r>
          </w:p>
        </w:tc>
      </w:tr>
      <w:tr w:rsidR="00207ABC" w:rsidRPr="00207ABC" w:rsidTr="00503319">
        <w:tc>
          <w:tcPr>
            <w:tcW w:w="244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Аммиак</w:t>
            </w:r>
          </w:p>
        </w:tc>
        <w:tc>
          <w:tcPr>
            <w:tcW w:w="3932"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10% раствор соляной или серной кислоты</w:t>
            </w:r>
          </w:p>
        </w:tc>
        <w:tc>
          <w:tcPr>
            <w:tcW w:w="3509"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Вода</w:t>
            </w:r>
          </w:p>
        </w:tc>
      </w:tr>
      <w:tr w:rsidR="00207ABC" w:rsidRPr="00207ABC" w:rsidTr="00503319">
        <w:tc>
          <w:tcPr>
            <w:tcW w:w="244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t xml:space="preserve">Бромацетон, </w:t>
            </w:r>
            <w:r w:rsidRPr="00207ABC">
              <w:rPr>
                <w:rFonts w:ascii="Times New Roman" w:hAnsi="Times New Roman" w:cs="Times New Roman"/>
                <w:sz w:val="24"/>
                <w:szCs w:val="24"/>
              </w:rPr>
              <w:lastRenderedPageBreak/>
              <w:t>хлорацетон, хлорацетофенон</w:t>
            </w:r>
          </w:p>
        </w:tc>
        <w:tc>
          <w:tcPr>
            <w:tcW w:w="3932"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lastRenderedPageBreak/>
              <w:t xml:space="preserve">Подогретый 5% водный раствор </w:t>
            </w:r>
            <w:r w:rsidRPr="00207ABC">
              <w:rPr>
                <w:rFonts w:ascii="Times New Roman" w:hAnsi="Times New Roman" w:cs="Times New Roman"/>
                <w:sz w:val="24"/>
                <w:szCs w:val="24"/>
              </w:rPr>
              <w:lastRenderedPageBreak/>
              <w:t>сульфида натрия</w:t>
            </w:r>
          </w:p>
        </w:tc>
        <w:tc>
          <w:tcPr>
            <w:tcW w:w="3509"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lastRenderedPageBreak/>
              <w:t>Водный раствор порошка СФ-</w:t>
            </w:r>
            <w:r w:rsidRPr="00207ABC">
              <w:rPr>
                <w:rFonts w:ascii="Times New Roman" w:hAnsi="Times New Roman" w:cs="Times New Roman"/>
                <w:sz w:val="24"/>
                <w:szCs w:val="24"/>
              </w:rPr>
              <w:lastRenderedPageBreak/>
              <w:t>2У</w:t>
            </w:r>
          </w:p>
          <w:p w:rsidR="00207ABC" w:rsidRPr="00207ABC" w:rsidRDefault="00207ABC" w:rsidP="00207ABC">
            <w:pPr>
              <w:jc w:val="both"/>
              <w:rPr>
                <w:rFonts w:ascii="Times New Roman" w:hAnsi="Times New Roman" w:cs="Times New Roman"/>
                <w:sz w:val="24"/>
                <w:szCs w:val="24"/>
              </w:rPr>
            </w:pPr>
          </w:p>
        </w:tc>
      </w:tr>
      <w:tr w:rsidR="00207ABC" w:rsidRPr="00207ABC" w:rsidTr="00503319">
        <w:tc>
          <w:tcPr>
            <w:tcW w:w="2448" w:type="dxa"/>
          </w:tcPr>
          <w:p w:rsidR="00207ABC" w:rsidRPr="00207ABC" w:rsidRDefault="00207ABC" w:rsidP="00207ABC">
            <w:pPr>
              <w:jc w:val="center"/>
              <w:rPr>
                <w:rFonts w:ascii="Times New Roman" w:hAnsi="Times New Roman" w:cs="Times New Roman"/>
                <w:sz w:val="24"/>
                <w:szCs w:val="24"/>
              </w:rPr>
            </w:pPr>
            <w:r w:rsidRPr="00207ABC">
              <w:rPr>
                <w:rFonts w:ascii="Times New Roman" w:hAnsi="Times New Roman" w:cs="Times New Roman"/>
                <w:sz w:val="24"/>
                <w:szCs w:val="24"/>
              </w:rPr>
              <w:lastRenderedPageBreak/>
              <w:t>Бромметан</w:t>
            </w:r>
          </w:p>
        </w:tc>
        <w:tc>
          <w:tcPr>
            <w:tcW w:w="3932" w:type="dxa"/>
          </w:tcPr>
          <w:p w:rsidR="00207ABC" w:rsidRPr="00207ABC" w:rsidRDefault="00207ABC" w:rsidP="00207ABC">
            <w:pPr>
              <w:jc w:val="both"/>
              <w:rPr>
                <w:rFonts w:ascii="Times New Roman" w:hAnsi="Times New Roman" w:cs="Times New Roman"/>
                <w:sz w:val="24"/>
                <w:szCs w:val="24"/>
              </w:rPr>
            </w:pPr>
            <w:r w:rsidRPr="00207ABC">
              <w:rPr>
                <w:rFonts w:ascii="Times New Roman" w:hAnsi="Times New Roman" w:cs="Times New Roman"/>
                <w:sz w:val="24"/>
                <w:szCs w:val="24"/>
              </w:rPr>
              <w:t>Дегазирующий раствор №2-бщ (№2-ащ)</w:t>
            </w:r>
          </w:p>
        </w:tc>
        <w:tc>
          <w:tcPr>
            <w:tcW w:w="3509" w:type="dxa"/>
          </w:tcPr>
          <w:p w:rsidR="00207ABC" w:rsidRPr="00207ABC" w:rsidRDefault="00207ABC" w:rsidP="00207ABC">
            <w:pPr>
              <w:jc w:val="both"/>
              <w:rPr>
                <w:rFonts w:ascii="Times New Roman" w:hAnsi="Times New Roman" w:cs="Times New Roman"/>
                <w:sz w:val="24"/>
                <w:szCs w:val="24"/>
                <w:vertAlign w:val="superscript"/>
              </w:rPr>
            </w:pPr>
            <w:r w:rsidRPr="00207ABC">
              <w:rPr>
                <w:rFonts w:ascii="Times New Roman" w:hAnsi="Times New Roman" w:cs="Times New Roman"/>
                <w:sz w:val="24"/>
                <w:szCs w:val="24"/>
              </w:rPr>
              <w:t xml:space="preserve">Водный раствор порошка СФ-2У горячая мыльная вода </w:t>
            </w:r>
          </w:p>
          <w:p w:rsidR="00207ABC" w:rsidRPr="00207ABC" w:rsidRDefault="00207ABC" w:rsidP="00207ABC">
            <w:pPr>
              <w:jc w:val="both"/>
              <w:rPr>
                <w:rFonts w:ascii="Times New Roman" w:hAnsi="Times New Roman" w:cs="Times New Roman"/>
                <w:sz w:val="24"/>
                <w:szCs w:val="24"/>
              </w:rPr>
            </w:pPr>
          </w:p>
        </w:tc>
      </w:tr>
    </w:tbl>
    <w:p w:rsidR="00207ABC" w:rsidRPr="00207ABC" w:rsidRDefault="00207ABC" w:rsidP="00207ABC">
      <w:pPr>
        <w:jc w:val="center"/>
        <w:rPr>
          <w:rFonts w:ascii="Times New Roman" w:hAnsi="Times New Roman" w:cs="Times New Roman"/>
          <w:sz w:val="24"/>
          <w:szCs w:val="24"/>
        </w:rPr>
      </w:pPr>
    </w:p>
    <w:p w:rsidR="00207ABC" w:rsidRPr="00F86833" w:rsidRDefault="00207ABC" w:rsidP="00207ABC">
      <w:pPr>
        <w:pStyle w:val="a5"/>
        <w:jc w:val="center"/>
        <w:rPr>
          <w:rFonts w:ascii="Times New Roman" w:hAnsi="Times New Roman" w:cs="Times New Roman"/>
          <w:b/>
          <w:i/>
          <w:sz w:val="28"/>
          <w:szCs w:val="28"/>
        </w:rPr>
      </w:pPr>
      <w:r w:rsidRPr="00F86833">
        <w:rPr>
          <w:rFonts w:ascii="Times New Roman" w:hAnsi="Times New Roman" w:cs="Times New Roman"/>
          <w:b/>
          <w:i/>
          <w:sz w:val="28"/>
          <w:szCs w:val="28"/>
        </w:rPr>
        <w:t>13.6. Организация и порядок проведения полной санитарной обработки</w:t>
      </w:r>
    </w:p>
    <w:p w:rsidR="00207ABC" w:rsidRPr="00F86833" w:rsidRDefault="00207ABC" w:rsidP="00207ABC">
      <w:pPr>
        <w:pStyle w:val="a5"/>
        <w:jc w:val="center"/>
        <w:rPr>
          <w:rFonts w:ascii="Times New Roman" w:hAnsi="Times New Roman" w:cs="Times New Roman"/>
          <w:b/>
          <w:i/>
          <w:sz w:val="28"/>
          <w:szCs w:val="28"/>
        </w:rPr>
      </w:pPr>
      <w:r w:rsidRPr="00F86833">
        <w:rPr>
          <w:rFonts w:ascii="Times New Roman" w:hAnsi="Times New Roman" w:cs="Times New Roman"/>
          <w:b/>
          <w:i/>
          <w:sz w:val="28"/>
          <w:szCs w:val="28"/>
        </w:rPr>
        <w:t>личного состава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При приготовлении растворов и проведении обеззараживания (дегазации) личный состав должен строго соблюдать требования техники безопасности. Все работы, связанные с приготовлением растворов (суспензий), перетариванием компонентов, растворителей проводят в противогазах, защитных плащах, чулках, перчатках (средствах защиты кожи изолирующего типа).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Рабочие места располагают таким образом, чтобы исключить возможность взаимного заражения. Все работы проводят только в СИЗ. По окончании работ СИЗ обеззараживают (дегазируют). Личный состав проходит санитарную обработку.</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Во время проведения обеззараживания (дегазации) личный состав обязан: </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Надевать и снимать СИЗ в специально отведённых местах;</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Постоянно следить за исправностью СИЗ, об их повреждении немедленно доложить старшему по команде и с его разрешения покинуть зону заражения;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исключить попадание обеззараживающих (дегазирующих) растворов под СИЗ и на коробку противогаза;</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брать в руки заражённые предметы только после обеззараживания (дегазации) тех мест, с которыми необходимо соприкасаться;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все материалы, использованные при проведении обеззараживания (дегазации), сложить в предназначенную для этого тару и подготовить для отправки на уничтожение в установленном порядке;</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по окончании работ обрабатывать обеззараживающим (дегазирующим) раствором СИЗ, снять их с разрешения командира в установленном порядке и сложить в отведённом месте. </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При проведении обеззараживания (дегазации) запрещается: ложиться и садиться  на заражённые предметы; снимать или расстёгивать СИЗ без разрешения старшего команды; принимать пищу, пить, курить и отдыхать на рабочих площадках. Отдых личного состава, проводящего обеззараживание (дегазацию), приём пищи, курение и </w:t>
      </w:r>
      <w:r w:rsidRPr="00546AD4">
        <w:rPr>
          <w:rFonts w:ascii="Times New Roman" w:hAnsi="Times New Roman" w:cs="Times New Roman"/>
          <w:sz w:val="28"/>
          <w:szCs w:val="28"/>
        </w:rPr>
        <w:lastRenderedPageBreak/>
        <w:t>отправление естественных надобностей организуют в специально отведённых местах.</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При работе в защитной одежде изолирующего типа во избежание перегрева тела необходимо соблюдать сроки непрерывного пребывания в ней, а при работе зимой - принимать меры для предотвращения обморожения.</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При работах на авторазливочных станциях, поливомоечных машинах, с комплектами (приборами)  специальной обработки соблюдать инструкции по эксплуатации указанных  машин и агрегатов.</w:t>
      </w:r>
    </w:p>
    <w:p w:rsidR="00207ABC" w:rsidRPr="00F86833" w:rsidRDefault="00207ABC" w:rsidP="00207ABC">
      <w:pPr>
        <w:jc w:val="center"/>
        <w:rPr>
          <w:rFonts w:ascii="Times New Roman" w:hAnsi="Times New Roman" w:cs="Times New Roman"/>
          <w:b/>
          <w:i/>
          <w:sz w:val="28"/>
          <w:szCs w:val="28"/>
        </w:rPr>
      </w:pPr>
      <w:r w:rsidRPr="00F86833">
        <w:rPr>
          <w:rFonts w:ascii="Times New Roman" w:hAnsi="Times New Roman" w:cs="Times New Roman"/>
          <w:b/>
          <w:i/>
          <w:sz w:val="28"/>
          <w:szCs w:val="28"/>
        </w:rPr>
        <w:t>14. Порядок охраны зоны заражения общественного порядка</w:t>
      </w:r>
    </w:p>
    <w:p w:rsidR="00207ABC" w:rsidRPr="00546AD4" w:rsidRDefault="00207ABC" w:rsidP="00F86833">
      <w:pPr>
        <w:spacing w:after="0" w:line="240" w:lineRule="auto"/>
        <w:ind w:firstLine="708"/>
        <w:jc w:val="both"/>
        <w:rPr>
          <w:rFonts w:ascii="Times New Roman" w:hAnsi="Times New Roman" w:cs="Times New Roman"/>
          <w:sz w:val="28"/>
          <w:szCs w:val="28"/>
        </w:rPr>
      </w:pPr>
      <w:r w:rsidRPr="00546AD4">
        <w:rPr>
          <w:rFonts w:ascii="Times New Roman" w:hAnsi="Times New Roman" w:cs="Times New Roman"/>
          <w:sz w:val="28"/>
          <w:szCs w:val="28"/>
        </w:rPr>
        <w:t>Силы охраны общественного порядка будут выполнять следующие основные задачи:</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развёртывание подвижного пункта управления и создание оперативного штаба для координации действий, планирования работ, распределение людей и техники, учёта пострадавших;</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внешнее оцепление зоны заражения;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выставление постов охраны на дорогах, пешеходных дорожках и других местах возможного прохода в зону заражения;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исключение проникновения граждан и любых должностных лиц в зону заражения без средств защиты и разрешения штаба по ликвидации ЧС;</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оповещение населения, попадающего в зону возможного заражения, об угрозе с помощью подвижных ГГУ и электромегафонов;</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контроль за выходом населения из опасных районов;</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ограничение движения транспорта в зоне заражения;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обеспечение движения транспорта при эвакуации населения в безопасные районы;</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помощь в оказании медицинской помощи пострадавшим в зоне заражения;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охрана общественного порядка в зоне заражения.</w:t>
      </w:r>
    </w:p>
    <w:p w:rsidR="00207ABC" w:rsidRPr="00F86833" w:rsidRDefault="00207ABC" w:rsidP="00F86833">
      <w:pPr>
        <w:spacing w:after="0"/>
        <w:ind w:firstLine="708"/>
        <w:jc w:val="center"/>
        <w:rPr>
          <w:rFonts w:ascii="Times New Roman" w:hAnsi="Times New Roman" w:cs="Times New Roman"/>
          <w:b/>
          <w:i/>
          <w:sz w:val="28"/>
          <w:szCs w:val="28"/>
        </w:rPr>
      </w:pPr>
      <w:r w:rsidRPr="00F86833">
        <w:rPr>
          <w:rFonts w:ascii="Times New Roman" w:hAnsi="Times New Roman" w:cs="Times New Roman"/>
          <w:b/>
          <w:i/>
          <w:sz w:val="28"/>
          <w:szCs w:val="28"/>
        </w:rPr>
        <w:t>15. Силы и средства, привлекаемые для ликвидации последствий применения террористами ОХВ  (ОВ)</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Для ликвидации последствий террористических актов привлекаются силы и средства в соответствии с разделом 11, п5.</w:t>
      </w:r>
    </w:p>
    <w:p w:rsidR="00207ABC" w:rsidRPr="00F86833" w:rsidRDefault="00207ABC" w:rsidP="00F86833">
      <w:pPr>
        <w:spacing w:after="0" w:line="240" w:lineRule="auto"/>
        <w:ind w:firstLine="708"/>
        <w:jc w:val="center"/>
        <w:rPr>
          <w:rFonts w:ascii="Times New Roman" w:hAnsi="Times New Roman" w:cs="Times New Roman"/>
          <w:b/>
          <w:i/>
          <w:sz w:val="28"/>
          <w:szCs w:val="28"/>
        </w:rPr>
      </w:pPr>
      <w:r w:rsidRPr="00F86833">
        <w:rPr>
          <w:rFonts w:ascii="Times New Roman" w:hAnsi="Times New Roman" w:cs="Times New Roman"/>
          <w:b/>
          <w:i/>
          <w:sz w:val="28"/>
          <w:szCs w:val="28"/>
        </w:rPr>
        <w:t>16. Мероприятия по ликвидации последствий использования штатных и</w:t>
      </w:r>
    </w:p>
    <w:p w:rsidR="00207ABC" w:rsidRPr="00F86833" w:rsidRDefault="00207ABC" w:rsidP="00F86833">
      <w:pPr>
        <w:spacing w:after="0" w:line="240" w:lineRule="auto"/>
        <w:jc w:val="center"/>
        <w:rPr>
          <w:rFonts w:ascii="Times New Roman" w:hAnsi="Times New Roman" w:cs="Times New Roman"/>
          <w:b/>
          <w:i/>
          <w:sz w:val="28"/>
          <w:szCs w:val="28"/>
        </w:rPr>
      </w:pPr>
      <w:r w:rsidRPr="00F86833">
        <w:rPr>
          <w:rFonts w:ascii="Times New Roman" w:hAnsi="Times New Roman" w:cs="Times New Roman"/>
          <w:b/>
          <w:i/>
          <w:sz w:val="28"/>
          <w:szCs w:val="28"/>
        </w:rPr>
        <w:t xml:space="preserve"> нештатных взрывных устройств</w:t>
      </w:r>
    </w:p>
    <w:p w:rsidR="00F86833" w:rsidRPr="00F86833" w:rsidRDefault="00F86833" w:rsidP="00F86833">
      <w:pPr>
        <w:spacing w:after="0"/>
        <w:ind w:firstLine="708"/>
        <w:jc w:val="center"/>
        <w:rPr>
          <w:rFonts w:ascii="Times New Roman" w:hAnsi="Times New Roman" w:cs="Times New Roman"/>
          <w:b/>
          <w:i/>
          <w:sz w:val="28"/>
          <w:szCs w:val="28"/>
        </w:rPr>
      </w:pPr>
    </w:p>
    <w:p w:rsidR="00207ABC" w:rsidRPr="00F86833" w:rsidRDefault="00207ABC" w:rsidP="00F86833">
      <w:pPr>
        <w:spacing w:after="0"/>
        <w:ind w:firstLine="708"/>
        <w:jc w:val="center"/>
        <w:rPr>
          <w:rFonts w:ascii="Times New Roman" w:hAnsi="Times New Roman" w:cs="Times New Roman"/>
          <w:b/>
          <w:i/>
          <w:sz w:val="28"/>
          <w:szCs w:val="28"/>
        </w:rPr>
      </w:pPr>
      <w:r w:rsidRPr="00F86833">
        <w:rPr>
          <w:rFonts w:ascii="Times New Roman" w:hAnsi="Times New Roman" w:cs="Times New Roman"/>
          <w:b/>
          <w:i/>
          <w:sz w:val="28"/>
          <w:szCs w:val="28"/>
        </w:rPr>
        <w:t>16.1. Перечень и основные характеристики взрывчатых веществ, штатных взрывных устройств, которые могут использоваться террористами</w:t>
      </w:r>
    </w:p>
    <w:p w:rsidR="00207ABC" w:rsidRPr="00546AD4" w:rsidRDefault="00207ABC" w:rsidP="00F86833">
      <w:pPr>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Под взрывоопасными предметами (ВОП) понимается устройство или вещество, способное при определённых условиях (наличие источника </w:t>
      </w:r>
      <w:r w:rsidRPr="00546AD4">
        <w:rPr>
          <w:rFonts w:ascii="Times New Roman" w:hAnsi="Times New Roman" w:cs="Times New Roman"/>
          <w:sz w:val="28"/>
          <w:szCs w:val="28"/>
        </w:rPr>
        <w:lastRenderedPageBreak/>
        <w:t>инициирования, возбуждения и т. д.) быстро выделить химическую, внутриядерную, электромагнитную, механическую и другие виды энергии.</w:t>
      </w:r>
    </w:p>
    <w:p w:rsidR="00207ABC" w:rsidRPr="00546AD4" w:rsidRDefault="00E90820" w:rsidP="00F86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7ABC" w:rsidRPr="00546AD4">
        <w:rPr>
          <w:rFonts w:ascii="Times New Roman" w:hAnsi="Times New Roman" w:cs="Times New Roman"/>
          <w:sz w:val="28"/>
          <w:szCs w:val="28"/>
        </w:rPr>
        <w:t>Взрывоопасный предмет включает в себя: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боеприпасы артиллерийские и ракеты всех калибров и типов;</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ручные и противотанковые гранаты;</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авиабомбы и кассетные боеприпасы всех калибров;</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инженерные боеприпасы всех типов;</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авиационные боеприпасы, «зависшие» при боевом применении;</w:t>
      </w:r>
    </w:p>
    <w:p w:rsidR="00207ABC" w:rsidRPr="00546AD4" w:rsidRDefault="00207ABC" w:rsidP="00207ABC">
      <w:pPr>
        <w:numPr>
          <w:ilvl w:val="0"/>
          <w:numId w:val="22"/>
        </w:numPr>
        <w:tabs>
          <w:tab w:val="clear" w:pos="1125"/>
          <w:tab w:val="num" w:pos="540"/>
        </w:tabs>
        <w:spacing w:after="0" w:line="240" w:lineRule="auto"/>
        <w:ind w:left="720"/>
        <w:jc w:val="both"/>
        <w:rPr>
          <w:rFonts w:ascii="Times New Roman" w:hAnsi="Times New Roman" w:cs="Times New Roman"/>
          <w:sz w:val="28"/>
          <w:szCs w:val="28"/>
        </w:rPr>
      </w:pPr>
      <w:r w:rsidRPr="00546AD4">
        <w:rPr>
          <w:rFonts w:ascii="Times New Roman" w:hAnsi="Times New Roman" w:cs="Times New Roman"/>
          <w:sz w:val="28"/>
          <w:szCs w:val="28"/>
        </w:rPr>
        <w:t>самодельные взрывные устройства, а также фугасы управляемые и не управляемые.</w:t>
      </w:r>
    </w:p>
    <w:p w:rsidR="00207ABC" w:rsidRPr="00546AD4" w:rsidRDefault="00207ABC" w:rsidP="00E90820">
      <w:pPr>
        <w:ind w:firstLine="360"/>
        <w:jc w:val="both"/>
        <w:rPr>
          <w:rFonts w:ascii="Times New Roman" w:hAnsi="Times New Roman" w:cs="Times New Roman"/>
          <w:sz w:val="28"/>
          <w:szCs w:val="28"/>
        </w:rPr>
      </w:pPr>
      <w:r w:rsidRPr="00546AD4">
        <w:rPr>
          <w:rFonts w:ascii="Times New Roman" w:hAnsi="Times New Roman" w:cs="Times New Roman"/>
          <w:sz w:val="28"/>
          <w:szCs w:val="28"/>
        </w:rPr>
        <w:t>Все взрывчатые вещества, применяемые при производстве подрывных работ и снаряжении различных боеприпасов, делятся на три основные группы:</w:t>
      </w:r>
    </w:p>
    <w:p w:rsidR="00207ABC" w:rsidRPr="00546AD4" w:rsidRDefault="00207ABC" w:rsidP="00207ABC">
      <w:pPr>
        <w:numPr>
          <w:ilvl w:val="0"/>
          <w:numId w:val="21"/>
        </w:num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Инициирующие взрывные вещества.</w:t>
      </w:r>
    </w:p>
    <w:p w:rsidR="00207ABC" w:rsidRPr="00546AD4" w:rsidRDefault="00207ABC" w:rsidP="00207ABC">
      <w:pPr>
        <w:numPr>
          <w:ilvl w:val="0"/>
          <w:numId w:val="21"/>
        </w:num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Бризантные взрывчатые вещества.</w:t>
      </w:r>
    </w:p>
    <w:p w:rsidR="00207ABC" w:rsidRPr="00546AD4" w:rsidRDefault="00207ABC" w:rsidP="00207ABC">
      <w:pPr>
        <w:numPr>
          <w:ilvl w:val="0"/>
          <w:numId w:val="21"/>
        </w:num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Метательные взрывчатые вещества (порох).</w:t>
      </w:r>
    </w:p>
    <w:p w:rsidR="00207ABC" w:rsidRPr="00546AD4" w:rsidRDefault="00207ABC" w:rsidP="00207ABC">
      <w:pPr>
        <w:ind w:left="420"/>
        <w:jc w:val="both"/>
        <w:rPr>
          <w:rFonts w:ascii="Times New Roman" w:hAnsi="Times New Roman" w:cs="Times New Roman"/>
          <w:b/>
          <w:sz w:val="28"/>
          <w:szCs w:val="28"/>
        </w:rPr>
      </w:pPr>
      <w:r w:rsidRPr="00546AD4">
        <w:rPr>
          <w:rFonts w:ascii="Times New Roman" w:hAnsi="Times New Roman" w:cs="Times New Roman"/>
          <w:b/>
          <w:sz w:val="28"/>
          <w:szCs w:val="28"/>
        </w:rPr>
        <w:t>Инициирующие взрывчатые вещества:</w:t>
      </w:r>
    </w:p>
    <w:p w:rsidR="00207ABC" w:rsidRPr="00546AD4" w:rsidRDefault="00207ABC" w:rsidP="00207ABC">
      <w:pPr>
        <w:ind w:left="420"/>
        <w:jc w:val="both"/>
        <w:rPr>
          <w:rFonts w:ascii="Times New Roman" w:hAnsi="Times New Roman" w:cs="Times New Roman"/>
          <w:sz w:val="28"/>
          <w:szCs w:val="28"/>
        </w:rPr>
      </w:pPr>
      <w:r w:rsidRPr="00546AD4">
        <w:rPr>
          <w:rFonts w:ascii="Times New Roman" w:hAnsi="Times New Roman" w:cs="Times New Roman"/>
          <w:sz w:val="28"/>
          <w:szCs w:val="28"/>
        </w:rPr>
        <w:t>Инициирующие  ВВ  обладают  высокой чувствительностью к внешним воздействиям</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(удару, трению и воздействию огня). Взрыв сравнительно небольших количеств инициирующих ВВ в непосредственном контакте с бризантными ВВ вызывает детонацию последних.</w:t>
      </w:r>
    </w:p>
    <w:p w:rsidR="00207ABC" w:rsidRPr="00546AD4" w:rsidRDefault="00207ABC" w:rsidP="00207ABC">
      <w:pPr>
        <w:jc w:val="both"/>
        <w:rPr>
          <w:rFonts w:ascii="Times New Roman" w:hAnsi="Times New Roman" w:cs="Times New Roman"/>
          <w:sz w:val="28"/>
          <w:szCs w:val="28"/>
        </w:rPr>
      </w:pPr>
      <w:r w:rsidRPr="00546AD4">
        <w:rPr>
          <w:rFonts w:ascii="Times New Roman" w:hAnsi="Times New Roman" w:cs="Times New Roman"/>
          <w:sz w:val="28"/>
          <w:szCs w:val="28"/>
        </w:rPr>
        <w:t xml:space="preserve">       Вследствие указанных свойств инициирующие ВВ применяются исключительно для снаряжения средств инициирования (капсюлей-детонаторов, капсюлей-воспламенителей и т.д.) </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К инициирующим ВВ относятся:</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гремучая ртуть;</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азид свинина;</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тенерес (ТНРС);</w:t>
      </w:r>
    </w:p>
    <w:p w:rsidR="00207ABC" w:rsidRPr="00546AD4" w:rsidRDefault="00207ABC" w:rsidP="00F86833">
      <w:pPr>
        <w:spacing w:after="0" w:line="240" w:lineRule="auto"/>
        <w:jc w:val="both"/>
        <w:rPr>
          <w:rFonts w:ascii="Times New Roman" w:hAnsi="Times New Roman" w:cs="Times New Roman"/>
          <w:sz w:val="28"/>
          <w:szCs w:val="28"/>
        </w:rPr>
      </w:pPr>
      <w:r w:rsidRPr="00546AD4">
        <w:rPr>
          <w:rFonts w:ascii="Times New Roman" w:hAnsi="Times New Roman" w:cs="Times New Roman"/>
          <w:sz w:val="28"/>
          <w:szCs w:val="28"/>
        </w:rPr>
        <w:t xml:space="preserve">       - капсюльные составы.</w:t>
      </w:r>
    </w:p>
    <w:p w:rsidR="00207ABC" w:rsidRPr="00546AD4" w:rsidRDefault="00207ABC" w:rsidP="00F86833">
      <w:pPr>
        <w:spacing w:after="0"/>
        <w:jc w:val="both"/>
        <w:rPr>
          <w:rFonts w:ascii="Times New Roman" w:hAnsi="Times New Roman" w:cs="Times New Roman"/>
          <w:b/>
          <w:sz w:val="28"/>
          <w:szCs w:val="28"/>
        </w:rPr>
      </w:pPr>
      <w:r w:rsidRPr="00546AD4">
        <w:rPr>
          <w:rFonts w:ascii="Times New Roman" w:hAnsi="Times New Roman" w:cs="Times New Roman"/>
          <w:sz w:val="28"/>
          <w:szCs w:val="28"/>
        </w:rPr>
        <w:t xml:space="preserve">       </w:t>
      </w:r>
      <w:r w:rsidRPr="00546AD4">
        <w:rPr>
          <w:rFonts w:ascii="Times New Roman" w:hAnsi="Times New Roman" w:cs="Times New Roman"/>
          <w:b/>
          <w:sz w:val="28"/>
          <w:szCs w:val="28"/>
        </w:rPr>
        <w:t>Бризантные взрывчатые вещества:</w:t>
      </w:r>
    </w:p>
    <w:p w:rsidR="00D44B92" w:rsidRPr="00546AD4" w:rsidRDefault="00207ABC" w:rsidP="00F86833">
      <w:pPr>
        <w:pStyle w:val="a5"/>
        <w:ind w:firstLine="708"/>
        <w:rPr>
          <w:rFonts w:ascii="Times New Roman" w:hAnsi="Times New Roman" w:cs="Times New Roman"/>
          <w:sz w:val="28"/>
          <w:szCs w:val="28"/>
        </w:rPr>
      </w:pPr>
      <w:r w:rsidRPr="00546AD4">
        <w:rPr>
          <w:rFonts w:ascii="Times New Roman" w:hAnsi="Times New Roman" w:cs="Times New Roman"/>
          <w:sz w:val="28"/>
          <w:szCs w:val="28"/>
        </w:rPr>
        <w:t>Бризантные ВВ более мощны и значительно менее чувствительны к различного рода внешним воздействиям, чем инициирующие ВВ. Возбуждение</w:t>
      </w:r>
      <w:r w:rsidR="00D44B92" w:rsidRPr="00546AD4">
        <w:rPr>
          <w:rFonts w:ascii="Times New Roman" w:hAnsi="Times New Roman" w:cs="Times New Roman"/>
          <w:sz w:val="28"/>
          <w:szCs w:val="28"/>
        </w:rPr>
        <w:t xml:space="preserve"> детонации в бризантных ВВ обычно производится взрывом заряда того или иного инициирующего ВВ, входящего в состав капсюлей – детонаторов, или заряда другого бризантного ВВ (промежуточного детонатора).</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Сравнительно невысокая чувствительность бризантных ВВ к удару, трению и тепловому воздействию, а следовательно и достаточная безопасность обуславливают  удобство их практического применения. Бризантные ВВ применяются в чистом виде, а также в виде сплавов и смесей друг с другом.</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lastRenderedPageBreak/>
        <w:tab/>
        <w:t>По мощности бризантные ВВ делятся на три группы:</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 ВВ повышенной мощности;</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 ВВ нормальной мощности;</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 ВВ пониженной мощности;</w:t>
      </w:r>
    </w:p>
    <w:p w:rsidR="00D44B92" w:rsidRPr="00546AD4" w:rsidRDefault="00D44B92" w:rsidP="00D44B92">
      <w:pPr>
        <w:pStyle w:val="a5"/>
        <w:rPr>
          <w:rFonts w:ascii="Times New Roman" w:hAnsi="Times New Roman" w:cs="Times New Roman"/>
          <w:b/>
          <w:sz w:val="28"/>
          <w:szCs w:val="28"/>
        </w:rPr>
      </w:pPr>
      <w:r w:rsidRPr="00546AD4">
        <w:rPr>
          <w:rFonts w:ascii="Times New Roman" w:hAnsi="Times New Roman" w:cs="Times New Roman"/>
          <w:b/>
          <w:sz w:val="28"/>
          <w:szCs w:val="28"/>
        </w:rPr>
        <w:t>Метательные взрывчатые вещества(пороха)</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Метательными ВВ (порохами) называются такие вещества, основной формой взрывчатого превращения которых является горение. Пороха делятся на дымные и бездымные.</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Дымный порох применяются для изготовления вышибных зарядов в осколочных (выпрыгивающих) и в сигнальных минах, а также для изготовления огнепроводного шнура и воспламенителей реактивных зарядов.Он представляет собой механическую смесь калиевой селитры (75%) древесного угля (15%) и серы (10%). В зависимости от величины зерен порох делится на мелкозернистый  и крупнозернистый. Дымный порох сильно гигроскопичен, при влажности свыше 2% становится непригодным для применения.</w:t>
      </w:r>
    </w:p>
    <w:p w:rsidR="00D44B92" w:rsidRPr="00546AD4" w:rsidRDefault="00D44B92" w:rsidP="00F86833">
      <w:pPr>
        <w:pStyle w:val="a5"/>
        <w:ind w:firstLine="708"/>
        <w:rPr>
          <w:rFonts w:ascii="Times New Roman" w:hAnsi="Times New Roman" w:cs="Times New Roman"/>
          <w:sz w:val="28"/>
          <w:szCs w:val="28"/>
        </w:rPr>
      </w:pPr>
      <w:r w:rsidRPr="00546AD4">
        <w:rPr>
          <w:rFonts w:ascii="Times New Roman" w:hAnsi="Times New Roman" w:cs="Times New Roman"/>
          <w:b/>
          <w:sz w:val="28"/>
          <w:szCs w:val="28"/>
        </w:rPr>
        <w:t>Бездымный порох</w:t>
      </w:r>
      <w:r w:rsidRPr="00546AD4">
        <w:rPr>
          <w:rFonts w:ascii="Times New Roman" w:hAnsi="Times New Roman" w:cs="Times New Roman"/>
          <w:sz w:val="28"/>
          <w:szCs w:val="28"/>
        </w:rPr>
        <w:t xml:space="preserve"> применяется для изготовления зарядов, используемых в различных реактивно-метательных установках, а также в артиллерийских и стрелковых боеприпасах. При отсутствии бризантных ВВ пороха могут применяться  (в виде внутренних зярядов) и для производства подрывных работ. Детонация пороховых зарядов протекает нормально только в тех случаях, если инициирование их осуществляется достаточным промежуточным детонатором, а промежутки между зернами пороха заполнены жидкостью (вода, раствор поваренной соли).</w:t>
      </w:r>
    </w:p>
    <w:p w:rsidR="00D44B92" w:rsidRPr="00546AD4" w:rsidRDefault="00D44B92" w:rsidP="00D44B92">
      <w:pPr>
        <w:pStyle w:val="a5"/>
        <w:rPr>
          <w:rFonts w:ascii="Times New Roman" w:hAnsi="Times New Roman" w:cs="Times New Roman"/>
          <w:sz w:val="28"/>
          <w:szCs w:val="28"/>
        </w:rPr>
      </w:pPr>
      <w:r w:rsidRPr="00546AD4">
        <w:rPr>
          <w:rFonts w:ascii="Times New Roman" w:hAnsi="Times New Roman" w:cs="Times New Roman"/>
          <w:sz w:val="28"/>
          <w:szCs w:val="28"/>
        </w:rPr>
        <w:tab/>
        <w:t>Также террористами могут быть использованы промышленные взрывчатые вещества, используемые при горных работах, ввиду их доступности и массового применения при ведении разработок карьеров, ведении работ в шахтах и рудниках, нахождении складов с ВВ вблизи населенных пунктов.</w:t>
      </w:r>
    </w:p>
    <w:p w:rsidR="00D44B92" w:rsidRPr="00546AD4" w:rsidRDefault="00D44B92" w:rsidP="00D44B92">
      <w:pPr>
        <w:pStyle w:val="a5"/>
        <w:rPr>
          <w:rFonts w:ascii="Times New Roman" w:hAnsi="Times New Roman" w:cs="Times New Roman"/>
          <w:b/>
          <w:sz w:val="28"/>
          <w:szCs w:val="28"/>
        </w:rPr>
      </w:pPr>
      <w:r w:rsidRPr="00546AD4">
        <w:rPr>
          <w:rFonts w:ascii="Times New Roman" w:hAnsi="Times New Roman" w:cs="Times New Roman"/>
          <w:b/>
          <w:sz w:val="28"/>
          <w:szCs w:val="28"/>
        </w:rPr>
        <w:t>Характеристика гранулированных ВВ.</w:t>
      </w:r>
    </w:p>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 xml:space="preserve"> </w:t>
      </w:r>
    </w:p>
    <w:tbl>
      <w:tblPr>
        <w:tblStyle w:val="a4"/>
        <w:tblW w:w="0" w:type="auto"/>
        <w:tblLook w:val="01E0" w:firstRow="1" w:lastRow="1" w:firstColumn="1" w:lastColumn="1" w:noHBand="0" w:noVBand="0"/>
      </w:tblPr>
      <w:tblGrid>
        <w:gridCol w:w="1823"/>
        <w:gridCol w:w="968"/>
        <w:gridCol w:w="968"/>
        <w:gridCol w:w="968"/>
        <w:gridCol w:w="968"/>
        <w:gridCol w:w="969"/>
        <w:gridCol w:w="969"/>
        <w:gridCol w:w="969"/>
        <w:gridCol w:w="969"/>
      </w:tblGrid>
      <w:tr w:rsidR="00D44B92" w:rsidRPr="00D44B92" w:rsidTr="00751076">
        <w:tc>
          <w:tcPr>
            <w:tcW w:w="1823"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Наименование ВВ</w:t>
            </w:r>
          </w:p>
        </w:tc>
        <w:tc>
          <w:tcPr>
            <w:tcW w:w="3872" w:type="dxa"/>
            <w:gridSpan w:val="4"/>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Расчетные характеристики</w:t>
            </w:r>
          </w:p>
        </w:tc>
        <w:tc>
          <w:tcPr>
            <w:tcW w:w="3876" w:type="dxa"/>
            <w:gridSpan w:val="4"/>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Экспериментальные характеристики</w:t>
            </w:r>
          </w:p>
        </w:tc>
      </w:tr>
      <w:tr w:rsidR="00D44B92" w:rsidRPr="00D44B92" w:rsidTr="00751076">
        <w:tc>
          <w:tcPr>
            <w:tcW w:w="0" w:type="auto"/>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9"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9"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9"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9"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6</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7</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Граномит 79/21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+0,02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4285</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3561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895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0,8-0,85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40-60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3,2-4,0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12-24</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Гранулит АС -04</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+0,41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4522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3645</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907</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0,85-0,9</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60-100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2,6-3,5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4-12</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6</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7</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Гранулит АС -4В</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+0,35</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4522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3645</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907</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0,8-0,85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70-100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3,0-3,5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1,12</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Акванал АРЗ -8Н</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-2,7</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5018</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860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0,9-0,92</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80-90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2,5-3,5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0-4</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Гранулит АС -8</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+0,34</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5191</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3993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847</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1,2-1,25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70-100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3,0-3,6</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8-12</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Гранулит АС-8В</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5233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3997</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850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0,87-0,95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70-100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3,0-3,6</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w:t>
            </w:r>
          </w:p>
        </w:tc>
      </w:tr>
      <w:tr w:rsidR="00D44B92" w:rsidRPr="00D44B92" w:rsidTr="00751076">
        <w:tc>
          <w:tcPr>
            <w:tcW w:w="1823"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Гранулит М</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+0,14</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3852</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3163</w:t>
            </w:r>
          </w:p>
        </w:tc>
        <w:tc>
          <w:tcPr>
            <w:tcW w:w="9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980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0,8-0,85</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80-100</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2,5-3,6</w:t>
            </w:r>
          </w:p>
        </w:tc>
        <w:tc>
          <w:tcPr>
            <w:tcW w:w="969"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0-8</w:t>
            </w:r>
          </w:p>
        </w:tc>
      </w:tr>
    </w:tbl>
    <w:p w:rsidR="00D44B92" w:rsidRPr="00D44B92" w:rsidRDefault="00D44B92" w:rsidP="00D44B92">
      <w:pPr>
        <w:pStyle w:val="a5"/>
        <w:rPr>
          <w:rFonts w:ascii="Times New Roman" w:hAnsi="Times New Roman" w:cs="Times New Roman"/>
          <w:b/>
          <w:sz w:val="24"/>
          <w:szCs w:val="24"/>
        </w:rPr>
      </w:pPr>
    </w:p>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Характеристика порошкообразных ВВ.</w:t>
      </w:r>
    </w:p>
    <w:p w:rsidR="00D44B92" w:rsidRPr="00D44B92" w:rsidRDefault="00D44B92" w:rsidP="00D44B92">
      <w:pPr>
        <w:pStyle w:val="a5"/>
        <w:rPr>
          <w:rFonts w:ascii="Times New Roman" w:hAnsi="Times New Roman" w:cs="Times New Roman"/>
          <w:b/>
          <w:sz w:val="24"/>
          <w:szCs w:val="24"/>
        </w:rPr>
      </w:pPr>
    </w:p>
    <w:tbl>
      <w:tblPr>
        <w:tblStyle w:val="a4"/>
        <w:tblW w:w="0" w:type="auto"/>
        <w:tblLayout w:type="fixed"/>
        <w:tblLook w:val="01E0" w:firstRow="1" w:lastRow="1" w:firstColumn="1" w:lastColumn="1" w:noHBand="0" w:noVBand="0"/>
      </w:tblPr>
      <w:tblGrid>
        <w:gridCol w:w="1368"/>
        <w:gridCol w:w="527"/>
        <w:gridCol w:w="966"/>
        <w:gridCol w:w="772"/>
        <w:gridCol w:w="765"/>
        <w:gridCol w:w="765"/>
        <w:gridCol w:w="531"/>
        <w:gridCol w:w="586"/>
        <w:gridCol w:w="524"/>
        <w:gridCol w:w="904"/>
        <w:gridCol w:w="702"/>
        <w:gridCol w:w="1161"/>
      </w:tblGrid>
      <w:tr w:rsidR="00D44B92" w:rsidRPr="00D44B92" w:rsidTr="00751076">
        <w:tc>
          <w:tcPr>
            <w:tcW w:w="1368"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Наименование ВВ</w:t>
            </w:r>
          </w:p>
        </w:tc>
        <w:tc>
          <w:tcPr>
            <w:tcW w:w="3030" w:type="dxa"/>
            <w:gridSpan w:val="4"/>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Расчетные характеристики</w:t>
            </w:r>
          </w:p>
        </w:tc>
        <w:tc>
          <w:tcPr>
            <w:tcW w:w="5173" w:type="dxa"/>
            <w:gridSpan w:val="7"/>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Экспериментальные характеристики</w:t>
            </w:r>
          </w:p>
        </w:tc>
      </w:tr>
      <w:tr w:rsidR="00D44B92" w:rsidRPr="00D44B92" w:rsidTr="00751076">
        <w:tc>
          <w:tcPr>
            <w:tcW w:w="1368"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527"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Кислородный баланс</w:t>
            </w:r>
          </w:p>
        </w:tc>
        <w:tc>
          <w:tcPr>
            <w:tcW w:w="966"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Теплотаврыва Кдж кг</w:t>
            </w:r>
          </w:p>
        </w:tc>
        <w:tc>
          <w:tcPr>
            <w:tcW w:w="772"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Идеальная работа взрыва Кдж кг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Плотность ВВ впатронах 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Плотность ВВ впатронах см</w:t>
            </w:r>
          </w:p>
        </w:tc>
        <w:tc>
          <w:tcPr>
            <w:tcW w:w="531"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Рабо</w:t>
            </w:r>
          </w:p>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Тоспо</w:t>
            </w:r>
          </w:p>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Собно</w:t>
            </w:r>
          </w:p>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сть</w:t>
            </w:r>
          </w:p>
        </w:tc>
        <w:tc>
          <w:tcPr>
            <w:tcW w:w="1110" w:type="dxa"/>
            <w:gridSpan w:val="2"/>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Расстояние передачи детонации между патронами</w:t>
            </w:r>
          </w:p>
        </w:tc>
        <w:tc>
          <w:tcPr>
            <w:tcW w:w="904"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Критический диаметр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Скорость детонац</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Чувствительность к удару</w:t>
            </w:r>
          </w:p>
        </w:tc>
      </w:tr>
      <w:tr w:rsidR="00D44B92" w:rsidRPr="00D44B92" w:rsidTr="00751076">
        <w:tc>
          <w:tcPr>
            <w:tcW w:w="1368"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58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сухими</w:t>
            </w:r>
          </w:p>
        </w:tc>
        <w:tc>
          <w:tcPr>
            <w:tcW w:w="52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После воды</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D44B92" w:rsidRPr="00D44B92" w:rsidRDefault="00D44B92" w:rsidP="00D44B92">
            <w:pPr>
              <w:pStyle w:val="a5"/>
              <w:rPr>
                <w:rFonts w:ascii="Times New Roman" w:hAnsi="Times New Roman" w:cs="Times New Roman"/>
                <w:b/>
                <w:sz w:val="24"/>
                <w:szCs w:val="24"/>
              </w:rPr>
            </w:pPr>
          </w:p>
        </w:tc>
      </w:tr>
      <w:tr w:rsidR="00D44B92" w:rsidRPr="00D44B92" w:rsidTr="00751076">
        <w:tc>
          <w:tcPr>
            <w:tcW w:w="13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Аммонит 6ЖВ</w:t>
            </w:r>
          </w:p>
        </w:tc>
        <w:tc>
          <w:tcPr>
            <w:tcW w:w="527"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-0,53</w:t>
            </w:r>
          </w:p>
        </w:tc>
        <w:tc>
          <w:tcPr>
            <w:tcW w:w="96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4305</w:t>
            </w:r>
          </w:p>
        </w:tc>
        <w:tc>
          <w:tcPr>
            <w:tcW w:w="77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3561</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895</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1,0-1,2</w:t>
            </w:r>
          </w:p>
        </w:tc>
        <w:tc>
          <w:tcPr>
            <w:tcW w:w="53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360-380</w:t>
            </w:r>
          </w:p>
        </w:tc>
        <w:tc>
          <w:tcPr>
            <w:tcW w:w="58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5-9</w:t>
            </w:r>
          </w:p>
        </w:tc>
        <w:tc>
          <w:tcPr>
            <w:tcW w:w="52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3-6</w:t>
            </w:r>
          </w:p>
        </w:tc>
        <w:tc>
          <w:tcPr>
            <w:tcW w:w="90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10-13</w:t>
            </w:r>
          </w:p>
        </w:tc>
        <w:tc>
          <w:tcPr>
            <w:tcW w:w="70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3,6-4,8</w:t>
            </w:r>
          </w:p>
        </w:tc>
        <w:tc>
          <w:tcPr>
            <w:tcW w:w="116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16-32</w:t>
            </w:r>
          </w:p>
        </w:tc>
      </w:tr>
      <w:tr w:rsidR="00D44B92" w:rsidRPr="00D44B92" w:rsidTr="00751076">
        <w:tc>
          <w:tcPr>
            <w:tcW w:w="13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Аммонал -200</w:t>
            </w:r>
          </w:p>
        </w:tc>
        <w:tc>
          <w:tcPr>
            <w:tcW w:w="527"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+0,18</w:t>
            </w:r>
          </w:p>
        </w:tc>
        <w:tc>
          <w:tcPr>
            <w:tcW w:w="96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4932</w:t>
            </w:r>
          </w:p>
        </w:tc>
        <w:tc>
          <w:tcPr>
            <w:tcW w:w="77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3940</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845</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0,95-1,1</w:t>
            </w:r>
          </w:p>
        </w:tc>
        <w:tc>
          <w:tcPr>
            <w:tcW w:w="53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400-430</w:t>
            </w:r>
          </w:p>
        </w:tc>
        <w:tc>
          <w:tcPr>
            <w:tcW w:w="58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4-6</w:t>
            </w:r>
          </w:p>
        </w:tc>
        <w:tc>
          <w:tcPr>
            <w:tcW w:w="52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3-5</w:t>
            </w:r>
          </w:p>
        </w:tc>
        <w:tc>
          <w:tcPr>
            <w:tcW w:w="90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12-14</w:t>
            </w:r>
          </w:p>
        </w:tc>
        <w:tc>
          <w:tcPr>
            <w:tcW w:w="70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4,2-4,6</w:t>
            </w:r>
          </w:p>
        </w:tc>
        <w:tc>
          <w:tcPr>
            <w:tcW w:w="116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24-36</w:t>
            </w:r>
          </w:p>
        </w:tc>
      </w:tr>
      <w:tr w:rsidR="00D44B92" w:rsidRPr="00D44B92" w:rsidTr="00751076">
        <w:tc>
          <w:tcPr>
            <w:tcW w:w="13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Динафталит-200</w:t>
            </w:r>
          </w:p>
        </w:tc>
        <w:tc>
          <w:tcPr>
            <w:tcW w:w="527"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+03</w:t>
            </w:r>
          </w:p>
        </w:tc>
        <w:tc>
          <w:tcPr>
            <w:tcW w:w="96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4082</w:t>
            </w:r>
          </w:p>
        </w:tc>
        <w:tc>
          <w:tcPr>
            <w:tcW w:w="77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3304</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920</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1,0-1,15</w:t>
            </w:r>
          </w:p>
        </w:tc>
        <w:tc>
          <w:tcPr>
            <w:tcW w:w="53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320-350</w:t>
            </w:r>
          </w:p>
        </w:tc>
        <w:tc>
          <w:tcPr>
            <w:tcW w:w="58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3-7</w:t>
            </w:r>
          </w:p>
        </w:tc>
        <w:tc>
          <w:tcPr>
            <w:tcW w:w="52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2-5</w:t>
            </w:r>
          </w:p>
        </w:tc>
        <w:tc>
          <w:tcPr>
            <w:tcW w:w="90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13-14</w:t>
            </w:r>
          </w:p>
        </w:tc>
        <w:tc>
          <w:tcPr>
            <w:tcW w:w="70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3,5-4,6</w:t>
            </w:r>
          </w:p>
        </w:tc>
        <w:tc>
          <w:tcPr>
            <w:tcW w:w="116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12-24</w:t>
            </w:r>
          </w:p>
        </w:tc>
      </w:tr>
      <w:tr w:rsidR="00D44B92" w:rsidRPr="00D44B92" w:rsidTr="00751076">
        <w:tc>
          <w:tcPr>
            <w:tcW w:w="1368"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 xml:space="preserve">Детонит М </w:t>
            </w:r>
          </w:p>
        </w:tc>
        <w:tc>
          <w:tcPr>
            <w:tcW w:w="527"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+0,18</w:t>
            </w:r>
          </w:p>
        </w:tc>
        <w:tc>
          <w:tcPr>
            <w:tcW w:w="96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5186</w:t>
            </w:r>
          </w:p>
        </w:tc>
        <w:tc>
          <w:tcPr>
            <w:tcW w:w="77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4316</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832</w:t>
            </w:r>
          </w:p>
        </w:tc>
        <w:tc>
          <w:tcPr>
            <w:tcW w:w="765"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0,92-1,2</w:t>
            </w:r>
          </w:p>
        </w:tc>
        <w:tc>
          <w:tcPr>
            <w:tcW w:w="53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450-500</w:t>
            </w:r>
          </w:p>
        </w:tc>
        <w:tc>
          <w:tcPr>
            <w:tcW w:w="586"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8-18</w:t>
            </w:r>
          </w:p>
        </w:tc>
        <w:tc>
          <w:tcPr>
            <w:tcW w:w="52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5-15</w:t>
            </w:r>
          </w:p>
        </w:tc>
        <w:tc>
          <w:tcPr>
            <w:tcW w:w="904"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8-10</w:t>
            </w:r>
          </w:p>
        </w:tc>
        <w:tc>
          <w:tcPr>
            <w:tcW w:w="702"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4,9-5,3</w:t>
            </w:r>
          </w:p>
        </w:tc>
        <w:tc>
          <w:tcPr>
            <w:tcW w:w="1161" w:type="dxa"/>
            <w:tcBorders>
              <w:top w:val="single" w:sz="4" w:space="0" w:color="auto"/>
              <w:left w:val="single" w:sz="4" w:space="0" w:color="auto"/>
              <w:bottom w:val="single" w:sz="4" w:space="0" w:color="auto"/>
              <w:right w:val="single" w:sz="4" w:space="0" w:color="auto"/>
            </w:tcBorders>
            <w:hideMark/>
          </w:tcPr>
          <w:p w:rsidR="00D44B92" w:rsidRPr="00D44B92" w:rsidRDefault="00D44B92" w:rsidP="00D44B92">
            <w:pPr>
              <w:pStyle w:val="a5"/>
              <w:rPr>
                <w:rFonts w:ascii="Times New Roman" w:hAnsi="Times New Roman" w:cs="Times New Roman"/>
                <w:b/>
                <w:sz w:val="24"/>
                <w:szCs w:val="24"/>
              </w:rPr>
            </w:pPr>
            <w:r w:rsidRPr="00D44B92">
              <w:rPr>
                <w:rFonts w:ascii="Times New Roman" w:hAnsi="Times New Roman" w:cs="Times New Roman"/>
                <w:b/>
                <w:sz w:val="24"/>
                <w:szCs w:val="24"/>
              </w:rPr>
              <w:t>40-60</w:t>
            </w:r>
          </w:p>
        </w:tc>
      </w:tr>
      <w:tr w:rsidR="00D44B92" w:rsidRPr="00D44B92" w:rsidTr="00751076">
        <w:tc>
          <w:tcPr>
            <w:tcW w:w="1368"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527"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66"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765"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765"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531"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586"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524"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702"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tcPr>
          <w:p w:rsidR="00D44B92" w:rsidRPr="00D44B92" w:rsidRDefault="00D44B92" w:rsidP="00D44B92">
            <w:pPr>
              <w:pStyle w:val="a5"/>
              <w:rPr>
                <w:rFonts w:ascii="Times New Roman" w:hAnsi="Times New Roman" w:cs="Times New Roman"/>
                <w:b/>
                <w:sz w:val="24"/>
                <w:szCs w:val="24"/>
              </w:rPr>
            </w:pPr>
          </w:p>
        </w:tc>
      </w:tr>
    </w:tbl>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Штатные взрывные устройства:</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Под штатными взрывными устройствами подразумеваются  заряды, изготовленные промышленным способом.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Зарядом называется определенное количество ВВ, подготовленное для производства взрыва.</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По форме заряды бывают:</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-сосредоточенные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-удлиненные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-фигурные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-кумулятивные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Сосредоточенные заряды по форме должны приближаться к кубу или пареллелепипеду, длина которого не превышает его наименьшего поперечного измерения более чем в пять раз. Сосредоточенные заряды поступают из </w:t>
      </w:r>
      <w:r w:rsidRPr="00546AD4">
        <w:rPr>
          <w:rFonts w:ascii="Times New Roman" w:hAnsi="Times New Roman" w:cs="Times New Roman"/>
          <w:sz w:val="28"/>
          <w:szCs w:val="28"/>
        </w:rPr>
        <w:lastRenderedPageBreak/>
        <w:t>промышленности в готовом виде (стандартные заряды) или могут изготавливаться на местах.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Удлиненные заряды имеют форму вытянутых параллелипипедов или цилиндров, длина которых более чем в пять раз превышает их наименьшие поперечные размеры. Высота удлиненных зарядов, имеющих форму параллелепипедов, не должна превышать их ширину. Удлиненные заряды поступают из промышленности в готовом виде (стандартные заряды).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Фигурные заряды  применяются для подрыва различных фигурных конструкций; они имеют разнообразную форму и составляются так, чтобы против более толстых частей подрываемого элемента приходилось большее количество ВВ. Фигурные заряды в готовом виде из промышленности не поступают.</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Кумулятивные заряды применяются для пробивания больших толщ броневых и железобетонных сооружений, «перебивание» толстых металлических листов и т.п. При взрыве  кумулятивных зарядов образуется направленная узкая струя с высокой концентрацией энергии, обеспечивающей усиленное пробивное (режущее) действие на значительную глубину. Наибольшее пробивное (режущее)действие кумулятивных зарядов достигается при установке их на фокусном расстоянии от преграды. Кумулялятивные заряды, как правило, поступают из промышленности в готовом виде, но могут изготавливаться на местах. Кумулятивные  заряды заводского изготовления выпускаются различной формы в металлических корпусах и с металлической обкладкой кумукулятивных полостей, которая дополнительно усиливает пробивное (режущее)действие кумулятивной струи. Арматура перебивается на глубине до </w:t>
      </w:r>
      <w:smartTag w:uri="urn:schemas-microsoft-com:office:smarttags" w:element="metricconverter">
        <w:smartTagPr>
          <w:attr w:name="ProductID" w:val="200 мм"/>
        </w:smartTagPr>
        <w:r w:rsidRPr="00546AD4">
          <w:rPr>
            <w:rFonts w:ascii="Times New Roman" w:hAnsi="Times New Roman" w:cs="Times New Roman"/>
            <w:sz w:val="28"/>
            <w:szCs w:val="28"/>
          </w:rPr>
          <w:t>200 мм</w:t>
        </w:r>
      </w:smartTag>
      <w:r w:rsidRPr="00546AD4">
        <w:rPr>
          <w:rFonts w:ascii="Times New Roman" w:hAnsi="Times New Roman" w:cs="Times New Roman"/>
          <w:sz w:val="28"/>
          <w:szCs w:val="28"/>
        </w:rPr>
        <w:t>.</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В некоторых случаях при тех или иных характеристиках объектов, в качестве зарядов ВВ могут использоваться различные мины, фугасы и осколочные артиллерийские боеприпасы, авиационные бомбы, а также кумулятивные накладные заряды, применяемые на подземных горных работах в шахтах и рудниках (класс С).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r>
    </w:p>
    <w:p w:rsidR="00D44B92" w:rsidRPr="00546AD4" w:rsidRDefault="00D44B92" w:rsidP="00F86833">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16.2. Возможные способы применения взрывчатых веществ, штатных взрывных устройств на месте проведения террористической акции.</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В целях определения объема и характера выполнения задач по очистке местности (объекта) проводотся разведка. Разведке подвергается местность, в отношении которой нет исчерпывающих документальных данных об отсутствии или ликвидации на этой местности взрывоопасных предметов. При этом участки местности в радиусе </w:t>
      </w:r>
      <w:smartTag w:uri="urn:schemas-microsoft-com:office:smarttags" w:element="metricconverter">
        <w:smartTagPr>
          <w:attr w:name="ProductID" w:val="200 метров"/>
        </w:smartTagPr>
        <w:r w:rsidRPr="00546AD4">
          <w:rPr>
            <w:rFonts w:ascii="Times New Roman" w:hAnsi="Times New Roman" w:cs="Times New Roman"/>
            <w:sz w:val="28"/>
            <w:szCs w:val="28"/>
          </w:rPr>
          <w:t>200 метров</w:t>
        </w:r>
      </w:smartTag>
      <w:r w:rsidRPr="00546AD4">
        <w:rPr>
          <w:rFonts w:ascii="Times New Roman" w:hAnsi="Times New Roman" w:cs="Times New Roman"/>
          <w:sz w:val="28"/>
          <w:szCs w:val="28"/>
        </w:rPr>
        <w:t xml:space="preserve"> от мест, на которых произошли случаи подрыва и не произведена очистка от взрывоопасных предметов к моменту разведки, относятся к площадям, подлежащим немедленной очистке без проведения на них разведки.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 При обнаружении в ходе разведки взрывоопасных предметов, они обозначаются красными флажками. Обнаруженные в ходе разведки взрывоопасные предметы уничтожаются по правилам уничтожения взрывоопасных предметов, но при этом учитываются степень опасности взрывоопасных предметов и плотность их закладки. Все взрывоопасные предметы, которые подлежат обезвреживанию, обезвреживаются на месте путем их расснаряжения, а остальные вывозятся к местам уничтожения либо уничтожаются на месте.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ab/>
        <w:t>Применение взрывчатых веществ и штатных взрывных устройств на месте проведения террористической акции возможно для: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1)уничтожения обнаруженных взрывоопасных предметов, которые не подлежат вывозу в места их уничтожения;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2)подрывание стен зданий и сооружений, самих зданий, в которых была совершена террористическая акция, не пригодных для дальнейшего использования либо в случае, если их состояние угрожает обрушением;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3)дробления монолитных железобетонных (бетонных) плит и толстостенных кладок из кирпича или камня;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4)перебивания стальных элементов конструкции, арматуры и железнодорожных путей;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5)расчистки крупных завалов и сбросов;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6)рыхление грунтов и скальных пород;</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7)устройства полостей в грунтах.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Для подрывания элементов конструкций из дерева, кирпича, камня и неармированного бетона могут применяться бризантные ВВ нормальной, повышенной и пониженной мощности. Для подрывания стальных и железобетонных элементов конструкций применять ВВ пониженной мощности можно применять только в качестве внутренних зарядов. В ряде случаев для подрывания различных элементов конструкций целесообразно использовать пласти-4, который по основным взрывчатым характеристикам относится к ВВ нормальной мощности. Однако если пластитовым зарядам придаются особые формы, повышающие эффект использования энергии взрыва, то вес этих зарядов может уменьшаться либо могут использоваться стандартные кумулятивные накладные заряды (гражданского производства класса С), применяемые на горных работах для дробления негабаритов.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Деревянные элементы конструкций (бревна, брусья, двутавровые балки, пакеты бревен, кусты свай) подрываются наружными зарядами. Заряды, применяемые для подрывания деревянных элементов, могут быть как контактными, так и неконтактными; первые по своей форме могут быть сосредоточенными, удлиненными и фигурными, вторые-только сосредоточенными.</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sz w:val="28"/>
          <w:szCs w:val="28"/>
        </w:rPr>
        <w:tab/>
      </w:r>
      <w:r w:rsidRPr="00546AD4">
        <w:rPr>
          <w:rFonts w:ascii="Times New Roman" w:hAnsi="Times New Roman" w:cs="Times New Roman"/>
          <w:b/>
          <w:i/>
          <w:sz w:val="28"/>
          <w:szCs w:val="28"/>
        </w:rPr>
        <w:t>16.3 Мероприятия по ликвидации последствий террористических акций с использованием взрывчатых веществ, штатных взрывных устройств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В случаях совершения террористических акций с использованием взрывчатых веществ, проводятся следующие основные мероприятия: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1.Развертывание подвижных пунктов управления и создание оперативных штабов для координации действий, планирования работ, распределения людей и техники, учета пострадавших.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2. Проведение разведки объекта и прилегающей к нему территории на предмет обнаружения взрывоопасных предметов.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3.Проведение разведки объекта и прилегающей к нему территории в целях определения объема и характера выполнения задач, степени разрушения(повреждения), обнаружения пострадавших, находящихся в зданиях и сооружениях.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ab/>
        <w:t xml:space="preserve">4.Разработка завалов, в первую очередь в тех местах, где обнаружены пострадавшие. Разработку завалов производят по словам разрушения, обозначая контуры зданий (поэтажно), присутствии следственных органов </w:t>
      </w:r>
      <w:r w:rsidR="00F043CC" w:rsidRPr="00546AD4">
        <w:rPr>
          <w:rFonts w:ascii="Times New Roman" w:hAnsi="Times New Roman" w:cs="Times New Roman"/>
          <w:sz w:val="28"/>
          <w:szCs w:val="28"/>
        </w:rPr>
        <w:t xml:space="preserve">ОМВД </w:t>
      </w:r>
      <w:r w:rsidR="007B5EB4" w:rsidRPr="00546AD4">
        <w:rPr>
          <w:rFonts w:ascii="Times New Roman" w:hAnsi="Times New Roman" w:cs="Times New Roman"/>
          <w:sz w:val="28"/>
          <w:szCs w:val="28"/>
        </w:rPr>
        <w:t>России по Ужурскому району</w:t>
      </w:r>
      <w:r w:rsidRPr="00546AD4">
        <w:rPr>
          <w:rFonts w:ascii="Times New Roman" w:hAnsi="Times New Roman" w:cs="Times New Roman"/>
          <w:sz w:val="28"/>
          <w:szCs w:val="28"/>
        </w:rPr>
        <w:t>, выбранные обломки перемещаются и складируются в отдельных местах, отнесенных от мест разрушений.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5.Извлечение пострадавших из-под обломков зданий и эвакуации их в безопасные места (места сбора).</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6.Доставка пострадавших в медицинские учреждения или оказание медицинской помощи на месте, силами бригад скорой помощи.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7. Тушение или локализации очагов пожаров или отдельных мест возгорания, как на начальном этапе чрезвычайной ситуации, так и в ходе ее ликвидации.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8.Развертывание пунктов сортировки, контроля и идентификации пострадавших.</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9.Развертывание пункта обогрева (для спасателей и пострадавших), а также пункта питания.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10.В зависимости от степени разрушения, объема выполняемых работ распределяются на этапы выполнения задач силы по ликвидации последствий чрезвычайной ситуации.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11.Оцепление и охрана силами </w:t>
      </w:r>
      <w:r w:rsidR="007B5EB4" w:rsidRPr="00546AD4">
        <w:rPr>
          <w:rFonts w:ascii="Times New Roman" w:hAnsi="Times New Roman" w:cs="Times New Roman"/>
          <w:sz w:val="28"/>
          <w:szCs w:val="28"/>
        </w:rPr>
        <w:t xml:space="preserve">ОМВД России по Ужурскому району </w:t>
      </w:r>
      <w:r w:rsidRPr="00546AD4">
        <w:rPr>
          <w:rFonts w:ascii="Times New Roman" w:hAnsi="Times New Roman" w:cs="Times New Roman"/>
          <w:sz w:val="28"/>
          <w:szCs w:val="28"/>
        </w:rPr>
        <w:t>места чрезвычайной ситуации и установка осветительной аппаратуры и прожектов для освещения фронта работ в ночное время.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12.Проведения следственных действий органами </w:t>
      </w:r>
      <w:r w:rsidR="007B5EB4" w:rsidRPr="00546AD4">
        <w:rPr>
          <w:rFonts w:ascii="Times New Roman" w:hAnsi="Times New Roman" w:cs="Times New Roman"/>
          <w:sz w:val="28"/>
          <w:szCs w:val="28"/>
        </w:rPr>
        <w:t xml:space="preserve">ОМВД России по Ужурскому району </w:t>
      </w:r>
      <w:r w:rsidRPr="00546AD4">
        <w:rPr>
          <w:rFonts w:ascii="Times New Roman" w:hAnsi="Times New Roman" w:cs="Times New Roman"/>
          <w:sz w:val="28"/>
          <w:szCs w:val="28"/>
        </w:rPr>
        <w:t>и ФСБ на месте совершения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13.Эвакуация и отселение пострадавшего населения по местам расселения и обеспечение их необходимым имуществом, инвентарем, одеждой и продуктами питания.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14.Комиссионная оценка состояния находящихся вблизи других зданий на предмет их пригодности к дальнейшей эксплуатации.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15. Комиссионная оценка причиненного ущерба ( определение финансовых затрат на работу техники, на оказание гуманитарной помощи пострадавшим, стоимости предоставляемого пострадавшим жилья)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16.Зачистка места аварии и составление акта приема – сдачи в отношении разработанного объекта.</w:t>
      </w:r>
    </w:p>
    <w:p w:rsidR="00D44B92" w:rsidRPr="00546AD4" w:rsidRDefault="00D44B92" w:rsidP="00F86833">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16.4.Особенности поведения пассажиров, участников зрелищных мероприятий и уличных шествий при совершении террористической акции с использованием взрывчатых веществ, штатных взрывных устройств</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Реакция людей аналогична описанной в пункте 5 раздела 111.</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F86833">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16.5</w:t>
      </w:r>
      <w:r w:rsidR="00F86833">
        <w:rPr>
          <w:rFonts w:ascii="Times New Roman" w:hAnsi="Times New Roman" w:cs="Times New Roman"/>
          <w:b/>
          <w:i/>
          <w:sz w:val="28"/>
          <w:szCs w:val="28"/>
        </w:rPr>
        <w:t xml:space="preserve">. </w:t>
      </w:r>
      <w:r w:rsidRPr="00546AD4">
        <w:rPr>
          <w:rFonts w:ascii="Times New Roman" w:hAnsi="Times New Roman" w:cs="Times New Roman"/>
          <w:b/>
          <w:i/>
          <w:sz w:val="28"/>
          <w:szCs w:val="28"/>
        </w:rPr>
        <w:t>Порядок охраны и поддержания общественного порядка на  месте совершения террористической акции с использованием взрывчатых веществ, штатных взрывных устройств.</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lastRenderedPageBreak/>
        <w:t>В случаях совершения террористических акций с использованием взрывчатых веществ силы охраны общественного порядка будут выполнять следующие основные задачи: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-развертывание подвижных пу4нктов управления и создание оперативных штабов по координации действий, планированию работ, распределению людей и техники, учету пострадавших.</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-оцепление места совершения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-оповещение населения об угрозе с помощью подвижных ГГУ и электромегафонов;</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-контроль за выходом населения из опасных районов;</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-ограничение движения транспорта в районе совершения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-обеспечение вывода населения в безопасные места ( места временного размещения);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-помощь в оказании медицинской помощи пострадавшим в месте совершения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-охрана общественного порядка в месте совершения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-разработка завалов в присутствии следственных органов;</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-проведение следственных мероприятий по опознаванию жертв террористической акции;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-сопровождение транспорта с взрывоопасными предметами, направляемыми к местам уничтожения.</w:t>
      </w:r>
    </w:p>
    <w:p w:rsidR="00D44B92" w:rsidRPr="00546AD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i/>
          <w:sz w:val="28"/>
          <w:szCs w:val="28"/>
        </w:rPr>
        <w:t>16.6 Порядок оповещения ГО и ЧС районов, ведомства или организации, личного состава органов охраны правопорядка, обслуживающего персонала, пассажиров, зрителей и участников уличных мероприятий о применении террористами взрывчатых веществ, штатных взрывных устройств.</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При получении информации о применении террористами взрывчатых веществ , штатных взрывных устройств глава администрации оповещает об этом дежурного </w:t>
      </w:r>
      <w:r w:rsidR="007B5EB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 xml:space="preserve">, аппарат администрации района, начальника противопожарной службы, службу скорой помощи, отдел ФСБ по Красноярскому краю другие оперативно-дежурные и дежурно-дисперческие службы. Оперативный дежурный </w:t>
      </w:r>
      <w:r w:rsidR="007B5EB4" w:rsidRPr="00546AD4">
        <w:rPr>
          <w:rFonts w:ascii="Times New Roman" w:hAnsi="Times New Roman" w:cs="Times New Roman"/>
          <w:sz w:val="28"/>
          <w:szCs w:val="28"/>
        </w:rPr>
        <w:t xml:space="preserve">ОМВД России по Ужурскому району </w:t>
      </w:r>
      <w:r w:rsidRPr="00546AD4">
        <w:rPr>
          <w:rFonts w:ascii="Times New Roman" w:hAnsi="Times New Roman" w:cs="Times New Roman"/>
          <w:sz w:val="28"/>
          <w:szCs w:val="28"/>
        </w:rPr>
        <w:t xml:space="preserve">докладывает о происшествии в ГУВД администрации края и организует охрану места происшествия силами </w:t>
      </w:r>
      <w:r w:rsidR="007B5EB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На место применения террористами взрывных веществ, штатных взрывных устройств выезжают оперативные службы </w:t>
      </w:r>
      <w:r w:rsidR="007B5EB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 xml:space="preserve">, противопожарная служба, сотрудники отдела ФСБ по Красноярскому краю, службы скорой медицинской помощи, </w:t>
      </w:r>
      <w:r w:rsidR="00546AD4" w:rsidRPr="00546AD4">
        <w:rPr>
          <w:rFonts w:ascii="Times New Roman" w:hAnsi="Times New Roman" w:cs="Times New Roman"/>
          <w:sz w:val="28"/>
          <w:szCs w:val="28"/>
        </w:rPr>
        <w:t>отдел по вопросам безопасности территории и объектов ЖКХ</w:t>
      </w:r>
      <w:r w:rsidRPr="00546AD4">
        <w:rPr>
          <w:rFonts w:ascii="Times New Roman" w:hAnsi="Times New Roman" w:cs="Times New Roman"/>
          <w:sz w:val="28"/>
          <w:szCs w:val="28"/>
        </w:rPr>
        <w:t>.</w:t>
      </w:r>
    </w:p>
    <w:p w:rsidR="00D44B92" w:rsidRPr="00546AD4" w:rsidRDefault="00D44B92" w:rsidP="00F33AF9">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16.7. Решение задач медицинского обеспечения при ликвидации последствий при использовании штатных и нештатных взрывных устройств</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Возможные санитарные потери при использовании штатных и нештатных взрывных устройств – от единиц до нескольких сот человек. Оказание медицинской </w:t>
      </w:r>
      <w:r w:rsidRPr="00546AD4">
        <w:rPr>
          <w:rFonts w:ascii="Times New Roman" w:hAnsi="Times New Roman" w:cs="Times New Roman"/>
          <w:sz w:val="28"/>
          <w:szCs w:val="28"/>
        </w:rPr>
        <w:lastRenderedPageBreak/>
        <w:t>помощи на месте происшествия и эвакуация в лечебные учреждения производится бригадами скорой помощи. При необходимости предусматривается усиление врачебно- сестринскими бригадами, создаваемыми в лечебно-профилактических учреждениях. При числе пострадавших более 500 человек, особенного при террористических акциях на железной дороге с аварией пассажирских поездов, для медицинской сортировки, оказания первой врачебной помощи и эвакуации раненных в очаге развертывания ОПМ.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Медицинская служба в администрации располагает:</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1 машина скорой медицинской помощи;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Пункт неотложной помощи;</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F33AF9">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16.8. Силы и средства, привлекаемые для ликвидации последствий взрывов, совершенных террористами</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Для предупреждения и ликвидации  последствий взрывов, совершенных террористами, используются силы и средства наблюдения и контроля и силы и средства ликвидации чрезвычайных ситуаций, находящиеся на территории </w:t>
      </w:r>
      <w:r w:rsidR="00546AD4" w:rsidRPr="00546AD4">
        <w:rPr>
          <w:rFonts w:ascii="Times New Roman" w:hAnsi="Times New Roman" w:cs="Times New Roman"/>
          <w:sz w:val="28"/>
          <w:szCs w:val="28"/>
        </w:rPr>
        <w:t>Крутоярского</w:t>
      </w:r>
      <w:r w:rsidRPr="00546AD4">
        <w:rPr>
          <w:rFonts w:ascii="Times New Roman" w:hAnsi="Times New Roman" w:cs="Times New Roman"/>
          <w:sz w:val="28"/>
          <w:szCs w:val="28"/>
        </w:rPr>
        <w:t xml:space="preserve"> сельсовета Ужурского района. </w:t>
      </w:r>
    </w:p>
    <w:p w:rsidR="00D44B92" w:rsidRPr="00546AD4" w:rsidRDefault="00D44B92" w:rsidP="00F33AF9">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17. Мероприятия по ликвидации последствий при использовании радиоактивных веществ.</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F33AF9">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17.1. Основные свойства радиоактивных веществ, которые могут использоваться террористами.</w:t>
      </w:r>
    </w:p>
    <w:p w:rsidR="00D44B92" w:rsidRPr="00546AD4" w:rsidRDefault="00D44B92" w:rsidP="00546AD4">
      <w:pPr>
        <w:pStyle w:val="a5"/>
        <w:jc w:val="both"/>
        <w:rPr>
          <w:rFonts w:ascii="Times New Roman" w:hAnsi="Times New Roman" w:cs="Times New Roman"/>
          <w:sz w:val="28"/>
          <w:szCs w:val="28"/>
        </w:rPr>
      </w:pP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Радиационная обстановка на  местности и степень радиационной опасности для населения обуславливаются количеством и радиоизотопным составом выброшенных во внешнюю среду радиоактивных веществ, расстоянием от источника аварийного выброса до населения, метеорологическими условиями во время террористического акта с применением РВ.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 случае применения радиоизотопов многих элементов возможны все виды радиационной опасности.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 результате применения РВ при террористических актах возможны следующие виды источников опасности при радиационном воздействии на население: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r>
      <w:r w:rsidRPr="00546AD4">
        <w:rPr>
          <w:rFonts w:ascii="Times New Roman" w:hAnsi="Times New Roman" w:cs="Times New Roman"/>
          <w:sz w:val="28"/>
          <w:szCs w:val="28"/>
        </w:rPr>
        <w:tab/>
        <w:t>Внешнее облучение;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Внутреннее облучение за счет вдыхания радиоактивных продуктов деления ядерного горючего (ингаляционная опасность), а также ИМИ;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контактное загрязнение за счет загрязнения кожных покровов, одежды, обуви;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внешнее облучение обусловленное радиоактивным загрязнением поверхности земли, зданий, сооружений, транспортных средств;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внутреннее облучение за счет потребления загрязненных продуктов питания и воды.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 этом случае формирование дозовых нагрузок у населения определяется вкладом следующих радиоизотопов;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Внешнее облучение йод-131, 132, 133, 134, 135; криптон-88, и др;</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ab/>
        <w:t>Внутреннее излучение за счет ингаляции;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Щитовидной железы йод-131,132,133,134,135; теллур -132 и др;</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Легких- йод133,135, рутений-136, молибден -99 и др;</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Костного мозга – теллур – 132; стронций -89, 90, барий -140, цезий-134, 137 и др.</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Внутреннее облучение за счет перорального поступления загрязненными пищевыми продуктами: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Йод-131, цезий 134,137, стронций -90, церий -144, цирконий -95, рутений 103, и др.</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Средствами применения радиоактивных веществ могут быть отработанное ядерное топливо (ОЯТ), любые виды ИИИ, имеющиеся в промышленности, РВ, применяемые совместно с взрывчатым веществом для распыления, могут создать зоны загрязнения в местах террористических актов.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r>
    </w:p>
    <w:p w:rsidR="00D44B92" w:rsidRPr="00546AD4" w:rsidRDefault="00D44B92" w:rsidP="00F33AF9">
      <w:pPr>
        <w:pStyle w:val="a5"/>
        <w:ind w:firstLine="708"/>
        <w:jc w:val="both"/>
        <w:rPr>
          <w:rFonts w:ascii="Times New Roman" w:hAnsi="Times New Roman" w:cs="Times New Roman"/>
          <w:b/>
          <w:i/>
          <w:sz w:val="28"/>
          <w:szCs w:val="28"/>
        </w:rPr>
      </w:pPr>
      <w:r w:rsidRPr="00546AD4">
        <w:rPr>
          <w:rFonts w:ascii="Times New Roman" w:hAnsi="Times New Roman" w:cs="Times New Roman"/>
          <w:b/>
          <w:i/>
          <w:sz w:val="28"/>
          <w:szCs w:val="28"/>
        </w:rPr>
        <w:t>17.2 Мероприятия по ликвидации последствий террористических акций с использованием радиоактивных веществ</w:t>
      </w:r>
    </w:p>
    <w:p w:rsidR="00D44B92" w:rsidRPr="00546AD4"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 зависимости от оценки складывающейся радиационной обстановки для обеспечения безопасности населения от радиационного воздействия необходимо принять следующие меры: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Использование средств индивидуальной защиты органной дыхания;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Временное укрытие в противорадиационных убежищах, производственных зданиях сооружениях в жилых домах и т.д.</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Герметизация жилых и служебных помещений;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ab/>
        <w:t xml:space="preserve">Ввод режимов радиационной защиты;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радиационный контроль;</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предупреждение накопления радиоизотопов йода в щитовидной железе путем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приема внутрь  лекарственных  препаратов   стабильного  йода (йодная профилактика);</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санитарная обработка лиц в случае загрязнения их одежды, обуви и кожных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покровов  радиоактивными веществами;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оказание всех видов медицинской помощи лицам, пострадавшим от радиоактивных  веществ и ионизирующих излучений;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простейшая обработка продуктов питания, поверхностно загрязненных РВ;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исключение или ограничение  употребления в пищу загрязненных продуктов питания и воды;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ограничительные и охранные мероприятия, контроль входа в районы загрязнения и выходов из них;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дезактивация населенных пунктов, дорог, местностей, зданий, сооружений, одежды обуви, транспортных средств и т.д.;</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эвакуация населения при высокой опасности ингаляционного и внешнего облучения.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Решение о выполнении неотложных мер обеспеченности безопасности населения принимается согласно установленным  нормативам, критериям и другим </w:t>
      </w:r>
      <w:r w:rsidRPr="00546AD4">
        <w:rPr>
          <w:rFonts w:ascii="Times New Roman" w:hAnsi="Times New Roman" w:cs="Times New Roman"/>
          <w:sz w:val="28"/>
          <w:szCs w:val="28"/>
        </w:rPr>
        <w:lastRenderedPageBreak/>
        <w:t>руководящим документам после проведения всех видов разведки, которые начинаются немедленно и проводятся непрерывно с момента возникновения ЧС.</w:t>
      </w:r>
    </w:p>
    <w:p w:rsidR="00D44B92" w:rsidRPr="00546AD4" w:rsidRDefault="00D44B92" w:rsidP="00546AD4">
      <w:pPr>
        <w:pStyle w:val="a5"/>
        <w:jc w:val="both"/>
        <w:rPr>
          <w:rFonts w:ascii="Times New Roman" w:hAnsi="Times New Roman" w:cs="Times New Roman"/>
          <w:sz w:val="28"/>
          <w:szCs w:val="28"/>
        </w:rPr>
      </w:pP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17.3 Особенности поведения пассажиров, участников зрелищных мероприятий</w:t>
      </w:r>
      <w:r w:rsidR="00503319">
        <w:rPr>
          <w:rFonts w:ascii="Times New Roman" w:hAnsi="Times New Roman" w:cs="Times New Roman"/>
          <w:b/>
          <w:i/>
          <w:sz w:val="28"/>
          <w:szCs w:val="28"/>
        </w:rPr>
        <w:t xml:space="preserve"> </w:t>
      </w:r>
      <w:r w:rsidRPr="00503319">
        <w:rPr>
          <w:rFonts w:ascii="Times New Roman" w:hAnsi="Times New Roman" w:cs="Times New Roman"/>
          <w:b/>
          <w:i/>
          <w:sz w:val="28"/>
          <w:szCs w:val="28"/>
        </w:rPr>
        <w:t>и уличных шествий при совершении террористической акции с использованием</w:t>
      </w:r>
      <w:r w:rsidR="00503319">
        <w:rPr>
          <w:rFonts w:ascii="Times New Roman" w:hAnsi="Times New Roman" w:cs="Times New Roman"/>
          <w:b/>
          <w:i/>
          <w:sz w:val="28"/>
          <w:szCs w:val="28"/>
        </w:rPr>
        <w:t xml:space="preserve"> </w:t>
      </w:r>
      <w:r w:rsidRPr="00503319">
        <w:rPr>
          <w:rFonts w:ascii="Times New Roman" w:hAnsi="Times New Roman" w:cs="Times New Roman"/>
          <w:b/>
          <w:i/>
          <w:sz w:val="28"/>
          <w:szCs w:val="28"/>
        </w:rPr>
        <w:t>радиоактивных веществ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 случае возникновения ЧС с использованием радиоактивных веществ наиболее вероятно доведение информации до населения через террористов или в результате утечки</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Информации из государственных служб. В этом случае возможно проявление паники среди населения, наиболее вероятными действиями при этом являются немедленное убытие с места ЧС, что может привести к давке, неуправляемость толпы, растерянность,</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Непонимание того, что происходит, возникновение психических расстройств, отмечаются тошнота, головокружение, учащенное мочеиспускание, обмороки, у беременных женщин выкидыши неспособность человека к рациональным поступкам и действиям.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 ситуации аварии на транспорте паника происходит быстрее, поскольку устраняющие воздействия происходят сразу и захватывают всех участников ситуации.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Практические мероприятия могут быть разделены на те,  которые осуществляются до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Возникновения чрезвычайной ситуации, в ситуации, в период действия психотравмирующих экстремальных факторов и после прекращения их воздействия.</w:t>
      </w:r>
    </w:p>
    <w:p w:rsidR="00D44B92" w:rsidRPr="00503319"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503319">
        <w:rPr>
          <w:rFonts w:ascii="Times New Roman" w:hAnsi="Times New Roman" w:cs="Times New Roman"/>
          <w:b/>
          <w:i/>
          <w:sz w:val="28"/>
          <w:szCs w:val="28"/>
        </w:rPr>
        <w:t>До возникновения экстремальных ситуаций целесообразны</w:t>
      </w: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w:t>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Pr="00503319">
        <w:rPr>
          <w:rFonts w:ascii="Times New Roman" w:hAnsi="Times New Roman" w:cs="Times New Roman"/>
          <w:b/>
          <w:i/>
          <w:sz w:val="28"/>
          <w:szCs w:val="28"/>
        </w:rPr>
        <w:t xml:space="preserve"> следующие мероприятия: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b/>
          <w:sz w:val="28"/>
          <w:szCs w:val="28"/>
        </w:rPr>
        <w:t xml:space="preserve">    </w:t>
      </w:r>
      <w:r w:rsidR="00F33AF9">
        <w:rPr>
          <w:rFonts w:ascii="Times New Roman" w:hAnsi="Times New Roman" w:cs="Times New Roman"/>
          <w:b/>
          <w:sz w:val="28"/>
          <w:szCs w:val="28"/>
        </w:rPr>
        <w:tab/>
      </w:r>
      <w:r w:rsidRPr="00546AD4">
        <w:rPr>
          <w:rFonts w:ascii="Times New Roman" w:hAnsi="Times New Roman" w:cs="Times New Roman"/>
          <w:sz w:val="28"/>
          <w:szCs w:val="28"/>
        </w:rPr>
        <w:t>подготовка медицинской службы к работе в экстремальных условиях, обучение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личного состава санитарных постов и дружин, оказание медицинской помощи  пострадавшим с психогениями;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F33AF9">
        <w:rPr>
          <w:rFonts w:ascii="Times New Roman" w:hAnsi="Times New Roman" w:cs="Times New Roman"/>
          <w:sz w:val="28"/>
          <w:szCs w:val="28"/>
        </w:rPr>
        <w:tab/>
      </w:r>
      <w:r w:rsidRPr="00546AD4">
        <w:rPr>
          <w:rFonts w:ascii="Times New Roman" w:hAnsi="Times New Roman" w:cs="Times New Roman"/>
          <w:sz w:val="28"/>
          <w:szCs w:val="28"/>
        </w:rPr>
        <w:t>формирование и развитие у личного состава медицинской службы высоких психологических  качеств, умение правильно  вести себя в экстремальных ситуациях, способности преодолеть страх;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выработка у личного состава  медицинской службы  организационных навыков по</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психопрофилактической работе с населением;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информация медицинских работников и населения о возможностях применения йодной профилактики, психопрофилактики, психотерапевтических и медикаментозных средств.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Большое значение имеет психическая закалка работников  ООП, медицинских работников и других участников ликвидации данной ЧС.</w:t>
      </w:r>
    </w:p>
    <w:p w:rsidR="00D44B92" w:rsidRPr="00503319"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00F33AF9">
        <w:rPr>
          <w:rFonts w:ascii="Times New Roman" w:hAnsi="Times New Roman" w:cs="Times New Roman"/>
          <w:b/>
          <w:sz w:val="28"/>
          <w:szCs w:val="28"/>
        </w:rPr>
        <w:tab/>
      </w:r>
      <w:r w:rsidRPr="00503319">
        <w:rPr>
          <w:rFonts w:ascii="Times New Roman" w:hAnsi="Times New Roman" w:cs="Times New Roman"/>
          <w:b/>
          <w:i/>
          <w:sz w:val="28"/>
          <w:szCs w:val="28"/>
        </w:rPr>
        <w:t>В период действия психотравмирующих экстремальных факторов важнейшими психопрофилактическими мероприятиями являются: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 xml:space="preserve">        организация  четкой работы по оказанию медицинской помощи пострадавшим с психогениями;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объективная информация населения о медицинских аспектах стихийного бедствия (катастрофы);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помощь руководителям в пересечении панических настроений, высказываний и поступков;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привлечение легко пострадавших к спасательным и неотложным аварийно-восстановительным работам.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По окончании действия психотравмирующих факторов психопрофилактика включает мероприятия: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объективная информация населения о последствиях стихийного бедствия, катастрофы и  их влияния на нервно-психическое здоровье людей;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доведение до сведения населения данных о возможностях науки в отношении оказания медицинской помощи на современном уровне;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профилактика возникновения рецидивов или повторных психических расстройств (так называемая вторичная профилактика), а также развития соматических нарушений в результате нервно-психических расстройств;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медикаментозная профилактика отсроченных психогенных реакций.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К числу важнейших социально-психологических профилактических задач  относится информирование населения о ситуации, осуществляемое непрерывно.</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Сведения должны быть полными, объективными,  правдивыми. но и в разумных пределах успокаивающими.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Однако нужно иметь в виду, что применение лекарственных психофармакологических препаратов в профилактических целях должно быть ограничено.</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 случаях возникновения подобных ЧС имеет место так  называемая радиофобия. Как правило, такие состояния носят массовый характер, хотя наиболее выражены у  истерических и тревожно мнительных личностей. Именно у  них отмечается развитие патохарактериологических   личностным изменений часто удается наблюдать механизм. В этих случаях достаточно часто удается наблюдать механизм индуцирования болезненных расстройств. Предвидя возможность их возникновения на отдаленных этапах ЧС, необходимо, разрабатывать и осуществляя весь  комплекс восстановительных мер, оказывать пострадавшим активную социально-психологическую поддержку, вести с ними разъяснительную работу.</w:t>
      </w:r>
    </w:p>
    <w:p w:rsidR="00D44B92" w:rsidRPr="00546AD4" w:rsidRDefault="00D44B92" w:rsidP="00546AD4">
      <w:pPr>
        <w:pStyle w:val="a5"/>
        <w:jc w:val="both"/>
        <w:rPr>
          <w:rFonts w:ascii="Times New Roman" w:hAnsi="Times New Roman" w:cs="Times New Roman"/>
          <w:b/>
          <w:sz w:val="28"/>
          <w:szCs w:val="28"/>
        </w:rPr>
      </w:pP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w:t>
      </w:r>
      <w:r w:rsidR="00F33AF9">
        <w:rPr>
          <w:rFonts w:ascii="Times New Roman" w:hAnsi="Times New Roman" w:cs="Times New Roman"/>
          <w:b/>
          <w:i/>
          <w:sz w:val="28"/>
          <w:szCs w:val="28"/>
        </w:rPr>
        <w:tab/>
      </w:r>
      <w:r w:rsidRPr="00503319">
        <w:rPr>
          <w:rFonts w:ascii="Times New Roman" w:hAnsi="Times New Roman" w:cs="Times New Roman"/>
          <w:b/>
          <w:i/>
          <w:sz w:val="28"/>
          <w:szCs w:val="28"/>
        </w:rPr>
        <w:t>17.4 Порядок охраны и поддержания  общественного порядка на месте</w:t>
      </w: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совершения террористической акции с использованием</w:t>
      </w: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w:t>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Pr="00503319">
        <w:rPr>
          <w:rFonts w:ascii="Times New Roman" w:hAnsi="Times New Roman" w:cs="Times New Roman"/>
          <w:b/>
          <w:i/>
          <w:sz w:val="28"/>
          <w:szCs w:val="28"/>
        </w:rPr>
        <w:t>радиоактивных веществ</w:t>
      </w:r>
    </w:p>
    <w:p w:rsidR="00D44B92" w:rsidRPr="00546AD4" w:rsidRDefault="00D44B92" w:rsidP="00546AD4">
      <w:pPr>
        <w:pStyle w:val="a5"/>
        <w:jc w:val="both"/>
        <w:rPr>
          <w:rFonts w:ascii="Times New Roman" w:hAnsi="Times New Roman" w:cs="Times New Roman"/>
          <w:b/>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 случаях совершения террористических акций с использованием радиоактивных веществ, силы охраны общественного порядка будут выполнять следующие основные задачи: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Развертывание подвижного пункта управления и оперативного штаба для координации действий, планирования работ, распределения людей и техники, учета пострадавших;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 xml:space="preserve">          оцепление места совершения террористической акции;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оповещение населения об угрозе с помощью подвижных ГГУ и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электромегафонов;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контроль за выходом населения из опасных районов;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обеспечение бесперебойности и безопасности дорожного движения;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обеспечение эвакуации населения  в безопасные районы: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помощь в оказании медицинской помощи пострадавшим в месте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совершения террористической акции;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охрана общественного порядка в месте совершения террористической акции, проведения следственных мероприятий по опознанию жертв террористических акций. </w:t>
      </w:r>
    </w:p>
    <w:p w:rsidR="00D44B92" w:rsidRPr="00546AD4" w:rsidRDefault="00D44B92" w:rsidP="00546AD4">
      <w:pPr>
        <w:pStyle w:val="a5"/>
        <w:jc w:val="both"/>
        <w:rPr>
          <w:rFonts w:ascii="Times New Roman" w:hAnsi="Times New Roman" w:cs="Times New Roman"/>
          <w:sz w:val="28"/>
          <w:szCs w:val="28"/>
        </w:rPr>
      </w:pPr>
    </w:p>
    <w:p w:rsidR="00D44B92" w:rsidRPr="00503319"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sz w:val="28"/>
          <w:szCs w:val="28"/>
        </w:rPr>
        <w:t xml:space="preserve">           </w:t>
      </w:r>
      <w:r w:rsidR="00F33AF9">
        <w:rPr>
          <w:rFonts w:ascii="Times New Roman" w:hAnsi="Times New Roman" w:cs="Times New Roman"/>
          <w:sz w:val="28"/>
          <w:szCs w:val="28"/>
        </w:rPr>
        <w:tab/>
      </w:r>
      <w:r w:rsidRPr="00503319">
        <w:rPr>
          <w:rFonts w:ascii="Times New Roman" w:hAnsi="Times New Roman" w:cs="Times New Roman"/>
          <w:b/>
          <w:i/>
          <w:sz w:val="28"/>
          <w:szCs w:val="28"/>
        </w:rPr>
        <w:t xml:space="preserve">17.5 Порядок </w:t>
      </w:r>
      <w:r w:rsidR="00546AD4" w:rsidRPr="00503319">
        <w:rPr>
          <w:rFonts w:ascii="Times New Roman" w:hAnsi="Times New Roman" w:cs="Times New Roman"/>
          <w:b/>
          <w:i/>
          <w:sz w:val="28"/>
          <w:szCs w:val="28"/>
        </w:rPr>
        <w:t>оповещения</w:t>
      </w:r>
      <w:r w:rsidRPr="00503319">
        <w:rPr>
          <w:rFonts w:ascii="Times New Roman" w:hAnsi="Times New Roman" w:cs="Times New Roman"/>
          <w:b/>
          <w:i/>
          <w:sz w:val="28"/>
          <w:szCs w:val="28"/>
        </w:rPr>
        <w:t xml:space="preserve"> ГО и ЧС района,</w:t>
      </w:r>
      <w:r w:rsidR="00546AD4" w:rsidRPr="00503319">
        <w:rPr>
          <w:rFonts w:ascii="Times New Roman" w:hAnsi="Times New Roman" w:cs="Times New Roman"/>
          <w:b/>
          <w:i/>
          <w:sz w:val="28"/>
          <w:szCs w:val="28"/>
        </w:rPr>
        <w:t xml:space="preserve"> </w:t>
      </w:r>
      <w:r w:rsidRPr="00503319">
        <w:rPr>
          <w:rFonts w:ascii="Times New Roman" w:hAnsi="Times New Roman" w:cs="Times New Roman"/>
          <w:b/>
          <w:i/>
          <w:sz w:val="28"/>
          <w:szCs w:val="28"/>
        </w:rPr>
        <w:t>ведомства или организации,личного состава органов охраны правопорядка, обслуживающего персонала пассажиров, зрителей и участников уличных мероприятий о применении</w:t>
      </w:r>
      <w:r w:rsidR="00503319">
        <w:rPr>
          <w:rFonts w:ascii="Times New Roman" w:hAnsi="Times New Roman" w:cs="Times New Roman"/>
          <w:b/>
          <w:i/>
          <w:sz w:val="28"/>
          <w:szCs w:val="28"/>
        </w:rPr>
        <w:t xml:space="preserve"> </w:t>
      </w:r>
      <w:r w:rsidRPr="00503319">
        <w:rPr>
          <w:rFonts w:ascii="Times New Roman" w:hAnsi="Times New Roman" w:cs="Times New Roman"/>
          <w:b/>
          <w:i/>
          <w:sz w:val="28"/>
          <w:szCs w:val="28"/>
        </w:rPr>
        <w:t>террористами радиоактивных веществ</w:t>
      </w:r>
    </w:p>
    <w:p w:rsidR="00D44B92" w:rsidRPr="00546AD4" w:rsidRDefault="00D44B92" w:rsidP="00546AD4">
      <w:pPr>
        <w:pStyle w:val="a5"/>
        <w:jc w:val="both"/>
        <w:rPr>
          <w:rFonts w:ascii="Times New Roman" w:hAnsi="Times New Roman" w:cs="Times New Roman"/>
          <w:b/>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503319">
        <w:rPr>
          <w:rFonts w:ascii="Times New Roman" w:hAnsi="Times New Roman" w:cs="Times New Roman"/>
          <w:sz w:val="28"/>
          <w:szCs w:val="28"/>
        </w:rPr>
        <w:t xml:space="preserve"> </w:t>
      </w:r>
      <w:r w:rsidR="00F33AF9">
        <w:rPr>
          <w:rFonts w:ascii="Times New Roman" w:hAnsi="Times New Roman" w:cs="Times New Roman"/>
          <w:sz w:val="28"/>
          <w:szCs w:val="28"/>
        </w:rPr>
        <w:tab/>
      </w:r>
      <w:r w:rsidRPr="00546AD4">
        <w:rPr>
          <w:rFonts w:ascii="Times New Roman" w:hAnsi="Times New Roman" w:cs="Times New Roman"/>
          <w:sz w:val="28"/>
          <w:szCs w:val="28"/>
        </w:rPr>
        <w:t xml:space="preserve">Глава </w:t>
      </w:r>
      <w:r w:rsidR="00503319">
        <w:rPr>
          <w:rFonts w:ascii="Times New Roman" w:hAnsi="Times New Roman" w:cs="Times New Roman"/>
          <w:sz w:val="28"/>
          <w:szCs w:val="28"/>
        </w:rPr>
        <w:t>сельсовета</w:t>
      </w:r>
      <w:r w:rsidRPr="00546AD4">
        <w:rPr>
          <w:rFonts w:ascii="Times New Roman" w:hAnsi="Times New Roman" w:cs="Times New Roman"/>
          <w:sz w:val="28"/>
          <w:szCs w:val="28"/>
        </w:rPr>
        <w:t xml:space="preserve">  оповещает оперативного дежурного </w:t>
      </w:r>
      <w:r w:rsidR="00546AD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 аппарат</w:t>
      </w:r>
      <w:r w:rsidR="00546AD4" w:rsidRPr="00546AD4">
        <w:rPr>
          <w:rFonts w:ascii="Times New Roman" w:hAnsi="Times New Roman" w:cs="Times New Roman"/>
          <w:sz w:val="28"/>
          <w:szCs w:val="28"/>
        </w:rPr>
        <w:t xml:space="preserve">  </w:t>
      </w:r>
      <w:r w:rsidRPr="00546AD4">
        <w:rPr>
          <w:rFonts w:ascii="Times New Roman" w:hAnsi="Times New Roman" w:cs="Times New Roman"/>
          <w:sz w:val="28"/>
          <w:szCs w:val="28"/>
        </w:rPr>
        <w:t>администрации района, службу скорой медицинской помощи, цент</w:t>
      </w:r>
      <w:r w:rsidR="00503319">
        <w:rPr>
          <w:rFonts w:ascii="Times New Roman" w:hAnsi="Times New Roman" w:cs="Times New Roman"/>
          <w:sz w:val="28"/>
          <w:szCs w:val="28"/>
        </w:rPr>
        <w:t>р ГСЭН по району, отдел ФСБ по К</w:t>
      </w:r>
      <w:r w:rsidRPr="00546AD4">
        <w:rPr>
          <w:rFonts w:ascii="Times New Roman" w:hAnsi="Times New Roman" w:cs="Times New Roman"/>
          <w:sz w:val="28"/>
          <w:szCs w:val="28"/>
        </w:rPr>
        <w:t>расноярскому краю, другие оперативно-дежурные и дежурно-диспетчерские службы.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F33AF9">
        <w:rPr>
          <w:rFonts w:ascii="Times New Roman" w:hAnsi="Times New Roman" w:cs="Times New Roman"/>
          <w:sz w:val="28"/>
          <w:szCs w:val="28"/>
        </w:rPr>
        <w:tab/>
      </w:r>
      <w:r w:rsidRPr="00546AD4">
        <w:rPr>
          <w:rFonts w:ascii="Times New Roman" w:hAnsi="Times New Roman" w:cs="Times New Roman"/>
          <w:sz w:val="28"/>
          <w:szCs w:val="28"/>
        </w:rPr>
        <w:t xml:space="preserve">Оперативный дежурным </w:t>
      </w:r>
      <w:r w:rsidR="00546AD4" w:rsidRPr="00546AD4">
        <w:rPr>
          <w:rFonts w:ascii="Times New Roman" w:hAnsi="Times New Roman" w:cs="Times New Roman"/>
          <w:sz w:val="28"/>
          <w:szCs w:val="28"/>
        </w:rPr>
        <w:t xml:space="preserve">ОМВД России по Ужурскому району </w:t>
      </w:r>
      <w:r w:rsidRPr="00546AD4">
        <w:rPr>
          <w:rFonts w:ascii="Times New Roman" w:hAnsi="Times New Roman" w:cs="Times New Roman"/>
          <w:sz w:val="28"/>
          <w:szCs w:val="28"/>
        </w:rPr>
        <w:t xml:space="preserve">докладывает о  происшествии в ГУВД администрации края и организует охрану зараженной территории силами  </w:t>
      </w:r>
      <w:r w:rsidR="00546AD4" w:rsidRPr="00546AD4">
        <w:rPr>
          <w:rFonts w:ascii="Times New Roman" w:hAnsi="Times New Roman" w:cs="Times New Roman"/>
          <w:sz w:val="28"/>
          <w:szCs w:val="28"/>
        </w:rPr>
        <w:t>ОМВД России по Ужурскому району.</w:t>
      </w:r>
      <w:r w:rsidR="00503319">
        <w:rPr>
          <w:rFonts w:ascii="Times New Roman" w:hAnsi="Times New Roman" w:cs="Times New Roman"/>
          <w:sz w:val="28"/>
          <w:szCs w:val="28"/>
        </w:rPr>
        <w:t xml:space="preserve"> </w:t>
      </w:r>
      <w:r w:rsidRPr="00546AD4">
        <w:rPr>
          <w:rFonts w:ascii="Times New Roman" w:hAnsi="Times New Roman" w:cs="Times New Roman"/>
          <w:sz w:val="28"/>
          <w:szCs w:val="28"/>
        </w:rPr>
        <w:t xml:space="preserve">Глава </w:t>
      </w:r>
      <w:r w:rsidR="00503319">
        <w:rPr>
          <w:rFonts w:ascii="Times New Roman" w:hAnsi="Times New Roman" w:cs="Times New Roman"/>
          <w:sz w:val="28"/>
          <w:szCs w:val="28"/>
        </w:rPr>
        <w:t>сельсовета</w:t>
      </w:r>
      <w:r w:rsidRPr="00546AD4">
        <w:rPr>
          <w:rFonts w:ascii="Times New Roman" w:hAnsi="Times New Roman" w:cs="Times New Roman"/>
          <w:sz w:val="28"/>
          <w:szCs w:val="28"/>
        </w:rPr>
        <w:t>, оповещает всеми возможными средствами,(включая местное радио и телевидение) население, пассажиров, зрителей и участников уличных мероприятий о применении террористами радиоактивных веществ, проведении эвакомероприятий из этих районов, а также об охране населенных пунктов, из которых проводится эвакуация,и регулировании  дорожного движения.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При необходимости могут привлекаться силы и средства Ужурского района</w:t>
      </w:r>
    </w:p>
    <w:p w:rsidR="00D44B92" w:rsidRPr="00546AD4" w:rsidRDefault="00D44B92" w:rsidP="00546AD4">
      <w:pPr>
        <w:pStyle w:val="a5"/>
        <w:jc w:val="both"/>
        <w:rPr>
          <w:rFonts w:ascii="Times New Roman" w:hAnsi="Times New Roman" w:cs="Times New Roman"/>
          <w:sz w:val="28"/>
          <w:szCs w:val="28"/>
        </w:rPr>
      </w:pP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i/>
          <w:sz w:val="28"/>
          <w:szCs w:val="28"/>
        </w:rPr>
        <w:t xml:space="preserve">        </w:t>
      </w:r>
      <w:r w:rsidR="00F33AF9">
        <w:rPr>
          <w:rFonts w:ascii="Times New Roman" w:hAnsi="Times New Roman" w:cs="Times New Roman"/>
          <w:i/>
          <w:sz w:val="28"/>
          <w:szCs w:val="28"/>
        </w:rPr>
        <w:tab/>
      </w:r>
      <w:r w:rsidRPr="00503319">
        <w:rPr>
          <w:rFonts w:ascii="Times New Roman" w:hAnsi="Times New Roman" w:cs="Times New Roman"/>
          <w:b/>
          <w:i/>
          <w:sz w:val="28"/>
          <w:szCs w:val="28"/>
        </w:rPr>
        <w:t>17.6 Решение задач медицинского обеспечения при ликвидации  последствий</w:t>
      </w:r>
      <w:r w:rsidR="00F33AF9">
        <w:rPr>
          <w:rFonts w:ascii="Times New Roman" w:hAnsi="Times New Roman" w:cs="Times New Roman"/>
          <w:b/>
          <w:i/>
          <w:sz w:val="28"/>
          <w:szCs w:val="28"/>
        </w:rPr>
        <w:t xml:space="preserve"> </w:t>
      </w:r>
      <w:r w:rsidR="00503319" w:rsidRPr="00503319">
        <w:rPr>
          <w:rFonts w:ascii="Times New Roman" w:hAnsi="Times New Roman" w:cs="Times New Roman"/>
          <w:b/>
          <w:i/>
          <w:sz w:val="28"/>
          <w:szCs w:val="28"/>
        </w:rPr>
        <w:t>П</w:t>
      </w:r>
      <w:r w:rsidRPr="00503319">
        <w:rPr>
          <w:rFonts w:ascii="Times New Roman" w:hAnsi="Times New Roman" w:cs="Times New Roman"/>
          <w:b/>
          <w:i/>
          <w:sz w:val="28"/>
          <w:szCs w:val="28"/>
        </w:rPr>
        <w:t>рименения</w:t>
      </w:r>
      <w:r w:rsidR="00503319">
        <w:rPr>
          <w:rFonts w:ascii="Times New Roman" w:hAnsi="Times New Roman" w:cs="Times New Roman"/>
          <w:b/>
          <w:i/>
          <w:sz w:val="28"/>
          <w:szCs w:val="28"/>
        </w:rPr>
        <w:t xml:space="preserve"> </w:t>
      </w:r>
      <w:r w:rsidRPr="00503319">
        <w:rPr>
          <w:rFonts w:ascii="Times New Roman" w:hAnsi="Times New Roman" w:cs="Times New Roman"/>
          <w:b/>
          <w:i/>
          <w:sz w:val="28"/>
          <w:szCs w:val="28"/>
        </w:rPr>
        <w:t>радиоактивных веществ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b/>
          <w:sz w:val="28"/>
          <w:szCs w:val="28"/>
        </w:rPr>
        <w:t xml:space="preserve">     </w:t>
      </w:r>
      <w:r w:rsidR="00F33AF9">
        <w:rPr>
          <w:rFonts w:ascii="Times New Roman" w:hAnsi="Times New Roman" w:cs="Times New Roman"/>
          <w:b/>
          <w:sz w:val="28"/>
          <w:szCs w:val="28"/>
        </w:rPr>
        <w:tab/>
      </w:r>
      <w:r w:rsidRPr="00546AD4">
        <w:rPr>
          <w:rFonts w:ascii="Times New Roman" w:hAnsi="Times New Roman" w:cs="Times New Roman"/>
          <w:sz w:val="28"/>
          <w:szCs w:val="28"/>
        </w:rPr>
        <w:t>При совершении террористических акции с использованием радиоактивных веществ массовых санитарных потерь не ожидается. Оказание медицинской помощи и эвакуацию пострадавших осуществляют бригады скорой медицинской помощи. Лечение больных с радиационными поражениями на начальном этапе возможно в терапевтических стационарах с последующим переводом в специализированные клиники и отделения в стране.</w:t>
      </w:r>
    </w:p>
    <w:p w:rsidR="00D44B92" w:rsidRPr="00546AD4" w:rsidRDefault="00D44B92" w:rsidP="00546AD4">
      <w:pPr>
        <w:pStyle w:val="a5"/>
        <w:jc w:val="both"/>
        <w:rPr>
          <w:rFonts w:ascii="Times New Roman" w:hAnsi="Times New Roman" w:cs="Times New Roman"/>
          <w:sz w:val="28"/>
          <w:szCs w:val="28"/>
        </w:rPr>
      </w:pPr>
    </w:p>
    <w:p w:rsidR="00D44B92" w:rsidRPr="00503319" w:rsidRDefault="00D44B92" w:rsidP="00546AD4">
      <w:pPr>
        <w:pStyle w:val="a5"/>
        <w:jc w:val="both"/>
        <w:rPr>
          <w:rFonts w:ascii="Times New Roman" w:hAnsi="Times New Roman" w:cs="Times New Roman"/>
          <w:b/>
          <w:i/>
          <w:sz w:val="28"/>
          <w:szCs w:val="28"/>
        </w:rPr>
      </w:pPr>
      <w:r w:rsidRPr="00503319">
        <w:rPr>
          <w:rFonts w:ascii="Times New Roman" w:hAnsi="Times New Roman" w:cs="Times New Roman"/>
          <w:b/>
          <w:i/>
          <w:sz w:val="28"/>
          <w:szCs w:val="28"/>
        </w:rPr>
        <w:t xml:space="preserve">            17.7. Силы и средства, привлекаемые для ликвидации последствий</w:t>
      </w:r>
    </w:p>
    <w:p w:rsidR="00D44B92" w:rsidRPr="00503319" w:rsidRDefault="00503319" w:rsidP="00546AD4">
      <w:pPr>
        <w:pStyle w:val="a5"/>
        <w:jc w:val="both"/>
        <w:rPr>
          <w:rFonts w:ascii="Times New Roman" w:hAnsi="Times New Roman" w:cs="Times New Roman"/>
          <w:b/>
          <w:i/>
          <w:sz w:val="28"/>
          <w:szCs w:val="28"/>
        </w:rPr>
      </w:pPr>
      <w:r>
        <w:rPr>
          <w:rFonts w:ascii="Times New Roman" w:hAnsi="Times New Roman" w:cs="Times New Roman"/>
          <w:b/>
          <w:i/>
          <w:sz w:val="28"/>
          <w:szCs w:val="28"/>
        </w:rPr>
        <w:t xml:space="preserve">применении </w:t>
      </w:r>
      <w:r w:rsidR="00D44B92" w:rsidRPr="00503319">
        <w:rPr>
          <w:rFonts w:ascii="Times New Roman" w:hAnsi="Times New Roman" w:cs="Times New Roman"/>
          <w:b/>
          <w:i/>
          <w:sz w:val="28"/>
          <w:szCs w:val="28"/>
        </w:rPr>
        <w:t>террористами радиоактивных веществ</w:t>
      </w:r>
    </w:p>
    <w:p w:rsidR="00D44B92" w:rsidRPr="00546AD4" w:rsidRDefault="00D44B92" w:rsidP="00546AD4">
      <w:pPr>
        <w:pStyle w:val="a5"/>
        <w:jc w:val="both"/>
        <w:rPr>
          <w:rFonts w:ascii="Times New Roman" w:hAnsi="Times New Roman" w:cs="Times New Roman"/>
          <w:b/>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Для предупреждения и ликвидации последствий применения террористами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Радиоактивных веществ используются силы и средства наблюдения и контроля и силы и средства ликвидации чрезвычайных ситуаций, находящиеся на территории сельсовета и Ужурского района.</w:t>
      </w:r>
    </w:p>
    <w:p w:rsidR="00D44B92" w:rsidRPr="00546AD4" w:rsidRDefault="00D44B92" w:rsidP="00546AD4">
      <w:pPr>
        <w:pStyle w:val="a5"/>
        <w:jc w:val="both"/>
        <w:rPr>
          <w:rFonts w:ascii="Times New Roman" w:hAnsi="Times New Roman" w:cs="Times New Roman"/>
          <w:sz w:val="28"/>
          <w:szCs w:val="28"/>
        </w:rPr>
      </w:pP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1F5D24">
        <w:rPr>
          <w:rFonts w:ascii="Times New Roman" w:hAnsi="Times New Roman" w:cs="Times New Roman"/>
          <w:b/>
          <w:i/>
          <w:sz w:val="28"/>
          <w:szCs w:val="28"/>
        </w:rPr>
        <w:t>18.Мероприятия по ликвидации последствий при создании условий  для аварий и катастроф техногенного характера либо при реальной угрозе создания такой опасности.</w:t>
      </w:r>
    </w:p>
    <w:p w:rsidR="00D44B92" w:rsidRPr="00546AD4" w:rsidRDefault="00D44B92" w:rsidP="00546AD4">
      <w:pPr>
        <w:pStyle w:val="a5"/>
        <w:jc w:val="both"/>
        <w:rPr>
          <w:rFonts w:ascii="Times New Roman" w:hAnsi="Times New Roman" w:cs="Times New Roman"/>
          <w:b/>
          <w:sz w:val="28"/>
          <w:szCs w:val="28"/>
        </w:rPr>
      </w:pPr>
    </w:p>
    <w:p w:rsidR="00D44B92" w:rsidRPr="001F5D24" w:rsidRDefault="00D44B92" w:rsidP="00546AD4">
      <w:pPr>
        <w:pStyle w:val="a5"/>
        <w:jc w:val="both"/>
        <w:rPr>
          <w:rFonts w:ascii="Times New Roman" w:hAnsi="Times New Roman" w:cs="Times New Roman"/>
          <w:b/>
          <w:i/>
          <w:sz w:val="28"/>
          <w:szCs w:val="28"/>
        </w:rPr>
      </w:pPr>
      <w:r w:rsidRPr="001F5D24">
        <w:rPr>
          <w:rFonts w:ascii="Times New Roman" w:hAnsi="Times New Roman" w:cs="Times New Roman"/>
          <w:b/>
          <w:i/>
          <w:sz w:val="28"/>
          <w:szCs w:val="28"/>
        </w:rPr>
        <w:t xml:space="preserve">            18.1. Перечень аварий и катастроф технологического характера, которые могут совершить террористы</w:t>
      </w:r>
    </w:p>
    <w:p w:rsidR="00D44B92" w:rsidRPr="00546AD4" w:rsidRDefault="00D44B92" w:rsidP="00546AD4">
      <w:pPr>
        <w:pStyle w:val="a5"/>
        <w:jc w:val="both"/>
        <w:rPr>
          <w:rFonts w:ascii="Times New Roman" w:hAnsi="Times New Roman" w:cs="Times New Roman"/>
          <w:b/>
          <w:sz w:val="28"/>
          <w:szCs w:val="28"/>
        </w:rPr>
      </w:pPr>
      <w:r w:rsidRPr="00546AD4">
        <w:rPr>
          <w:rFonts w:ascii="Times New Roman" w:hAnsi="Times New Roman" w:cs="Times New Roman"/>
          <w:b/>
          <w:sz w:val="28"/>
          <w:szCs w:val="28"/>
        </w:rPr>
        <w:t xml:space="preserve">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b/>
          <w:sz w:val="28"/>
          <w:szCs w:val="28"/>
        </w:rPr>
        <w:t xml:space="preserve">         </w:t>
      </w:r>
      <w:r w:rsidR="00F33AF9">
        <w:rPr>
          <w:rFonts w:ascii="Times New Roman" w:hAnsi="Times New Roman" w:cs="Times New Roman"/>
          <w:b/>
          <w:sz w:val="28"/>
          <w:szCs w:val="28"/>
        </w:rPr>
        <w:tab/>
      </w:r>
      <w:r w:rsidRPr="00546AD4">
        <w:rPr>
          <w:rFonts w:ascii="Times New Roman" w:hAnsi="Times New Roman" w:cs="Times New Roman"/>
          <w:sz w:val="28"/>
          <w:szCs w:val="28"/>
        </w:rPr>
        <w:t xml:space="preserve">Особенностью последних лет стал рост технологического терроризма и, как следствие,  увеличение числа соответствующих чрезвычайных ситуаций и особенно угроз техногенных чрезвычайных ситуаций. </w:t>
      </w:r>
      <w:r w:rsidRPr="00546AD4">
        <w:rPr>
          <w:rFonts w:ascii="Times New Roman" w:hAnsi="Times New Roman" w:cs="Times New Roman"/>
          <w:b/>
          <w:sz w:val="28"/>
          <w:szCs w:val="28"/>
        </w:rPr>
        <w:t xml:space="preserve">Это – террористический шантаж: </w:t>
      </w:r>
      <w:r w:rsidRPr="00546AD4">
        <w:rPr>
          <w:rFonts w:ascii="Times New Roman" w:hAnsi="Times New Roman" w:cs="Times New Roman"/>
          <w:sz w:val="28"/>
          <w:szCs w:val="28"/>
        </w:rPr>
        <w:t>угроза взрыва, разрушения, блокирования или отравления объектов или территорий с объявлением политических или экономических требований.</w:t>
      </w:r>
    </w:p>
    <w:p w:rsidR="00D44B92" w:rsidRPr="00546AD4" w:rsidRDefault="00D44B92" w:rsidP="001F5D24">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На территории Ужурского района вследствие террористических актов возможно возникновение следующих чрезвычайных ситуаций: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Транспортных аварий, в том числе: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аварий на пассажирских и товарных поездах;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аварий на автодорогах;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аварии на транспорте с выбросом опасных химических радиоактивны,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биологических веществ.</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2.Пожаров,взрывов,внезапных обрушений зданий и сооружений на промышленных и сельскохозяйственных объектах.</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3.аварий с выбросом радиоактивных веществ.</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4.Аварий с выбросом химически опасных веществ и опасных биологических веществ на предприятиях.</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5. Аварий с выбросом (сбросом) загрязняющих веществ, приводящих к экстремально высокому загрязнению окружающей среды.</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6. Аварий на коммунальных системах жизнеобеспечения, на  электроэнергетических системах.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F33AF9">
        <w:rPr>
          <w:rFonts w:ascii="Times New Roman" w:hAnsi="Times New Roman" w:cs="Times New Roman"/>
          <w:sz w:val="28"/>
          <w:szCs w:val="28"/>
        </w:rPr>
        <w:tab/>
      </w:r>
      <w:r w:rsidRPr="00546AD4">
        <w:rPr>
          <w:rFonts w:ascii="Times New Roman" w:hAnsi="Times New Roman" w:cs="Times New Roman"/>
          <w:sz w:val="28"/>
          <w:szCs w:val="28"/>
        </w:rPr>
        <w:t xml:space="preserve"> Цель террористического акта – привлечение максимального внимания к террористам, увеличение  (и преувеличение) их возможности влиять на процессы в обществе. Отмечается, что население острее реагирует на террористические акты с многочисленными человеческими жертвами, чем на террористические акты с большим экономическим ущербом, но без жертв.</w:t>
      </w:r>
    </w:p>
    <w:p w:rsidR="00D44B92" w:rsidRPr="00546AD4" w:rsidRDefault="00D44B92" w:rsidP="00546AD4">
      <w:pPr>
        <w:pStyle w:val="a5"/>
        <w:jc w:val="both"/>
        <w:rPr>
          <w:rFonts w:ascii="Times New Roman" w:hAnsi="Times New Roman" w:cs="Times New Roman"/>
          <w:sz w:val="28"/>
          <w:szCs w:val="28"/>
        </w:rPr>
      </w:pP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1F5D24">
        <w:rPr>
          <w:rFonts w:ascii="Times New Roman" w:hAnsi="Times New Roman" w:cs="Times New Roman"/>
          <w:b/>
          <w:i/>
          <w:sz w:val="28"/>
          <w:szCs w:val="28"/>
        </w:rPr>
        <w:t>18.2 Возможные способы совершения  террористами аварий и катастроф</w:t>
      </w:r>
    </w:p>
    <w:p w:rsidR="00D44B92" w:rsidRPr="001F5D24" w:rsidRDefault="00D44B92" w:rsidP="00546AD4">
      <w:pPr>
        <w:pStyle w:val="a5"/>
        <w:jc w:val="both"/>
        <w:rPr>
          <w:rFonts w:ascii="Times New Roman" w:hAnsi="Times New Roman" w:cs="Times New Roman"/>
          <w:b/>
          <w:i/>
          <w:sz w:val="28"/>
          <w:szCs w:val="28"/>
        </w:rPr>
      </w:pPr>
      <w:r w:rsidRPr="001F5D24">
        <w:rPr>
          <w:rFonts w:ascii="Times New Roman" w:hAnsi="Times New Roman" w:cs="Times New Roman"/>
          <w:b/>
          <w:i/>
          <w:sz w:val="28"/>
          <w:szCs w:val="28"/>
        </w:rPr>
        <w:t xml:space="preserve">                       </w:t>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00F33AF9">
        <w:rPr>
          <w:rFonts w:ascii="Times New Roman" w:hAnsi="Times New Roman" w:cs="Times New Roman"/>
          <w:b/>
          <w:i/>
          <w:sz w:val="28"/>
          <w:szCs w:val="28"/>
        </w:rPr>
        <w:tab/>
      </w:r>
      <w:r w:rsidRPr="001F5D24">
        <w:rPr>
          <w:rFonts w:ascii="Times New Roman" w:hAnsi="Times New Roman" w:cs="Times New Roman"/>
          <w:b/>
          <w:i/>
          <w:sz w:val="28"/>
          <w:szCs w:val="28"/>
        </w:rPr>
        <w:t xml:space="preserve"> </w:t>
      </w:r>
      <w:r w:rsidR="00F33AF9">
        <w:rPr>
          <w:rFonts w:ascii="Times New Roman" w:hAnsi="Times New Roman" w:cs="Times New Roman"/>
          <w:b/>
          <w:i/>
          <w:sz w:val="28"/>
          <w:szCs w:val="28"/>
        </w:rPr>
        <w:t>т</w:t>
      </w:r>
      <w:r w:rsidRPr="001F5D24">
        <w:rPr>
          <w:rFonts w:ascii="Times New Roman" w:hAnsi="Times New Roman" w:cs="Times New Roman"/>
          <w:b/>
          <w:i/>
          <w:sz w:val="28"/>
          <w:szCs w:val="28"/>
        </w:rPr>
        <w:t>ехногенного характера</w:t>
      </w:r>
    </w:p>
    <w:p w:rsidR="00D44B92" w:rsidRPr="00546AD4" w:rsidRDefault="00D44B92" w:rsidP="00546AD4">
      <w:pPr>
        <w:pStyle w:val="a5"/>
        <w:jc w:val="both"/>
        <w:rPr>
          <w:rFonts w:ascii="Times New Roman" w:hAnsi="Times New Roman" w:cs="Times New Roman"/>
          <w:b/>
          <w:sz w:val="28"/>
          <w:szCs w:val="28"/>
        </w:rPr>
      </w:pPr>
      <w:r w:rsidRPr="00546AD4">
        <w:rPr>
          <w:rFonts w:ascii="Times New Roman" w:hAnsi="Times New Roman" w:cs="Times New Roman"/>
          <w:b/>
          <w:sz w:val="28"/>
          <w:szCs w:val="28"/>
        </w:rPr>
        <w:t xml:space="preserve"> </w:t>
      </w:r>
    </w:p>
    <w:p w:rsidR="00D44B92" w:rsidRPr="00546AD4" w:rsidRDefault="00D44B92" w:rsidP="001F5D24">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Следует выделить следующие области, где возможно проведение террористических актов для увеличения социального напряжения в обществе: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Очень болезненными для жителей оказываются аварии на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коммунальных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lastRenderedPageBreak/>
        <w:t>сетях и системах жизнеобеспечениях населения. Соответственно и наиболее крупные</w:t>
      </w:r>
      <w:r w:rsidR="00F33AF9">
        <w:rPr>
          <w:rFonts w:ascii="Times New Roman" w:hAnsi="Times New Roman" w:cs="Times New Roman"/>
          <w:sz w:val="28"/>
          <w:szCs w:val="28"/>
        </w:rPr>
        <w:t xml:space="preserve"> </w:t>
      </w:r>
      <w:r w:rsidRPr="00546AD4">
        <w:rPr>
          <w:rFonts w:ascii="Times New Roman" w:hAnsi="Times New Roman" w:cs="Times New Roman"/>
          <w:sz w:val="28"/>
          <w:szCs w:val="28"/>
        </w:rPr>
        <w:t>чрезвычайные  ситуации техногенного характера связанных с авариями на коммунальных</w:t>
      </w:r>
      <w:r w:rsidR="00F33AF9">
        <w:rPr>
          <w:rFonts w:ascii="Times New Roman" w:hAnsi="Times New Roman" w:cs="Times New Roman"/>
          <w:sz w:val="28"/>
          <w:szCs w:val="28"/>
        </w:rPr>
        <w:t xml:space="preserve"> </w:t>
      </w:r>
      <w:r w:rsidRPr="00546AD4">
        <w:rPr>
          <w:rFonts w:ascii="Times New Roman" w:hAnsi="Times New Roman" w:cs="Times New Roman"/>
          <w:sz w:val="28"/>
          <w:szCs w:val="28"/>
        </w:rPr>
        <w:t>сетях и системах теплоснабжения. В связи с этим на первом месте по важности оказываются отключения ( и разрушения) систем жизнеобеспечения населения: электро –водо-, теплоснабжения,  канализации, связи. Помимо диверсий посторонних людей,</w:t>
      </w:r>
      <w:r w:rsidR="001F5D24">
        <w:rPr>
          <w:rFonts w:ascii="Times New Roman" w:hAnsi="Times New Roman" w:cs="Times New Roman"/>
          <w:sz w:val="28"/>
          <w:szCs w:val="28"/>
        </w:rPr>
        <w:t xml:space="preserve"> </w:t>
      </w:r>
      <w:r w:rsidRPr="00546AD4">
        <w:rPr>
          <w:rFonts w:ascii="Times New Roman" w:hAnsi="Times New Roman" w:cs="Times New Roman"/>
          <w:sz w:val="28"/>
          <w:szCs w:val="28"/>
        </w:rPr>
        <w:t>чрезвычайные ситуации такого вида могут быть организованы группой  работников</w:t>
      </w:r>
      <w:r w:rsidR="001F5D24">
        <w:rPr>
          <w:rFonts w:ascii="Times New Roman" w:hAnsi="Times New Roman" w:cs="Times New Roman"/>
          <w:sz w:val="28"/>
          <w:szCs w:val="28"/>
        </w:rPr>
        <w:t xml:space="preserve"> </w:t>
      </w:r>
      <w:r w:rsidRPr="00546AD4">
        <w:rPr>
          <w:rFonts w:ascii="Times New Roman" w:hAnsi="Times New Roman" w:cs="Times New Roman"/>
          <w:sz w:val="28"/>
          <w:szCs w:val="28"/>
        </w:rPr>
        <w:t>предприятий. Причины – требование выплатить заработную плату, снять скомпрометировавшее</w:t>
      </w:r>
      <w:r w:rsidR="001F5D24">
        <w:rPr>
          <w:rFonts w:ascii="Times New Roman" w:hAnsi="Times New Roman" w:cs="Times New Roman"/>
          <w:sz w:val="28"/>
          <w:szCs w:val="28"/>
        </w:rPr>
        <w:t xml:space="preserve"> </w:t>
      </w:r>
      <w:r w:rsidRPr="00546AD4">
        <w:rPr>
          <w:rFonts w:ascii="Times New Roman" w:hAnsi="Times New Roman" w:cs="Times New Roman"/>
          <w:sz w:val="28"/>
          <w:szCs w:val="28"/>
        </w:rPr>
        <w:t>себя руководство предприятия, отправить в отставку или вернуть отдельных лиц</w:t>
      </w:r>
      <w:r w:rsidR="001F5D24">
        <w:rPr>
          <w:rFonts w:ascii="Times New Roman" w:hAnsi="Times New Roman" w:cs="Times New Roman"/>
          <w:sz w:val="28"/>
          <w:szCs w:val="28"/>
        </w:rPr>
        <w:t xml:space="preserve"> </w:t>
      </w:r>
      <w:r w:rsidRPr="00546AD4">
        <w:rPr>
          <w:rFonts w:ascii="Times New Roman" w:hAnsi="Times New Roman" w:cs="Times New Roman"/>
          <w:sz w:val="28"/>
          <w:szCs w:val="28"/>
        </w:rPr>
        <w:t>во властных структурах, политические требования.</w:t>
      </w:r>
    </w:p>
    <w:p w:rsidR="00D44B92" w:rsidRPr="00546AD4" w:rsidRDefault="00D44B92" w:rsidP="00F33AF9">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2.Следствием террористических актов может стать прекращение</w:t>
      </w:r>
    </w:p>
    <w:p w:rsidR="00D44B92" w:rsidRPr="00546AD4" w:rsidRDefault="001F5D24"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Ф</w:t>
      </w:r>
      <w:r w:rsidR="00D44B92" w:rsidRPr="00546AD4">
        <w:rPr>
          <w:rFonts w:ascii="Times New Roman" w:hAnsi="Times New Roman" w:cs="Times New Roman"/>
          <w:sz w:val="28"/>
          <w:szCs w:val="28"/>
        </w:rPr>
        <w:t>ункционирования</w:t>
      </w:r>
      <w:r>
        <w:rPr>
          <w:rFonts w:ascii="Times New Roman" w:hAnsi="Times New Roman" w:cs="Times New Roman"/>
          <w:sz w:val="28"/>
          <w:szCs w:val="28"/>
        </w:rPr>
        <w:t xml:space="preserve"> </w:t>
      </w:r>
      <w:r w:rsidR="00D44B92" w:rsidRPr="00546AD4">
        <w:rPr>
          <w:rFonts w:ascii="Times New Roman" w:hAnsi="Times New Roman" w:cs="Times New Roman"/>
          <w:sz w:val="28"/>
          <w:szCs w:val="28"/>
        </w:rPr>
        <w:t>транспортных систем. Этому  может способствовать халатность (и даже пособничество)производственного персонала или руководства самих предприятий.</w:t>
      </w:r>
    </w:p>
    <w:p w:rsidR="00D44B92" w:rsidRPr="00546AD4" w:rsidRDefault="00F33AF9" w:rsidP="00546A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4B92" w:rsidRPr="00546AD4">
        <w:rPr>
          <w:rFonts w:ascii="Times New Roman" w:hAnsi="Times New Roman" w:cs="Times New Roman"/>
          <w:sz w:val="28"/>
          <w:szCs w:val="28"/>
        </w:rPr>
        <w:t>3.Высота вероятности прекращения функционирования транспортных систем вследствие  бронирования транспортных  магистралей, имеющих стратегическое значения. Как правило, блокирование осуществляет группа лиц, никакого отношения к  транспорту не имеющая.</w:t>
      </w:r>
    </w:p>
    <w:p w:rsidR="00D44B92" w:rsidRPr="00546AD4" w:rsidRDefault="00F33AF9" w:rsidP="00546A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4B92" w:rsidRPr="00546AD4">
        <w:rPr>
          <w:rFonts w:ascii="Times New Roman" w:hAnsi="Times New Roman" w:cs="Times New Roman"/>
          <w:sz w:val="28"/>
          <w:szCs w:val="28"/>
        </w:rPr>
        <w:t>4. Объектами терроризма могут стать предприятия энергетики,  химической промышленности, взрывоопасные и пожароопасные производства.</w:t>
      </w:r>
    </w:p>
    <w:p w:rsidR="00D44B92" w:rsidRPr="00546AD4" w:rsidRDefault="00F33AF9" w:rsidP="00546A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4B92" w:rsidRPr="00546AD4">
        <w:rPr>
          <w:rFonts w:ascii="Times New Roman" w:hAnsi="Times New Roman" w:cs="Times New Roman"/>
          <w:sz w:val="28"/>
          <w:szCs w:val="28"/>
        </w:rPr>
        <w:t>5.Нападения на такие объекты, как крупные гидротехнические сооружения, склады воинских частей, оборонные предприятия маловероятны.</w:t>
      </w:r>
    </w:p>
    <w:p w:rsidR="00D44B92" w:rsidRPr="00546AD4" w:rsidRDefault="00F33AF9" w:rsidP="001F5D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4B92" w:rsidRPr="00546AD4">
        <w:rPr>
          <w:rFonts w:ascii="Times New Roman" w:hAnsi="Times New Roman" w:cs="Times New Roman"/>
          <w:sz w:val="28"/>
          <w:szCs w:val="28"/>
        </w:rPr>
        <w:t>6.Наибольшая вероятность проведения террористических актов – места- скопления людей.Вследствие этого максимальная угроза террористических актов относится к:</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жилым многоквартирным многоэтажным домам;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-объектам транспорта: вокзалом, перронам, вагонам поездов, салонам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автотранспорта;</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магазинов;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зданиям администраций;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местам проведения культурных мероприятий: концертам, стадионам, паркам;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местам проведения политических мероприятий: митингов, демонстраций, шествий и парадов.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1F5D24">
        <w:rPr>
          <w:rFonts w:ascii="Times New Roman" w:hAnsi="Times New Roman" w:cs="Times New Roman"/>
          <w:b/>
          <w:i/>
          <w:sz w:val="28"/>
          <w:szCs w:val="28"/>
        </w:rPr>
        <w:t xml:space="preserve">18.3. Мероприятия по ликвидации последствий аварий и катастроф,                                                                                  </w:t>
      </w:r>
    </w:p>
    <w:p w:rsidR="00D44B92" w:rsidRPr="001F5D24" w:rsidRDefault="00D44B92" w:rsidP="00546AD4">
      <w:pPr>
        <w:pStyle w:val="a5"/>
        <w:jc w:val="both"/>
        <w:rPr>
          <w:rFonts w:ascii="Times New Roman" w:hAnsi="Times New Roman" w:cs="Times New Roman"/>
          <w:b/>
          <w:i/>
          <w:sz w:val="28"/>
          <w:szCs w:val="28"/>
        </w:rPr>
      </w:pPr>
      <w:r w:rsidRPr="001F5D24">
        <w:rPr>
          <w:rFonts w:ascii="Times New Roman" w:hAnsi="Times New Roman" w:cs="Times New Roman"/>
          <w:b/>
          <w:i/>
          <w:sz w:val="28"/>
          <w:szCs w:val="28"/>
        </w:rPr>
        <w:t xml:space="preserve">                    </w:t>
      </w:r>
      <w:r w:rsidR="00F33AF9">
        <w:rPr>
          <w:rFonts w:ascii="Times New Roman" w:hAnsi="Times New Roman" w:cs="Times New Roman"/>
          <w:b/>
          <w:i/>
          <w:sz w:val="28"/>
          <w:szCs w:val="28"/>
        </w:rPr>
        <w:t xml:space="preserve">                 </w:t>
      </w:r>
      <w:r w:rsidRPr="001F5D24">
        <w:rPr>
          <w:rFonts w:ascii="Times New Roman" w:hAnsi="Times New Roman" w:cs="Times New Roman"/>
          <w:b/>
          <w:i/>
          <w:sz w:val="28"/>
          <w:szCs w:val="28"/>
        </w:rPr>
        <w:t xml:space="preserve"> совершенных  террористами</w:t>
      </w:r>
    </w:p>
    <w:p w:rsidR="00D44B92" w:rsidRPr="00546AD4" w:rsidRDefault="00D44B92" w:rsidP="00546AD4">
      <w:pPr>
        <w:pStyle w:val="a5"/>
        <w:jc w:val="both"/>
        <w:rPr>
          <w:rFonts w:ascii="Times New Roman" w:hAnsi="Times New Roman" w:cs="Times New Roman"/>
          <w:b/>
          <w:sz w:val="28"/>
          <w:szCs w:val="28"/>
        </w:rPr>
      </w:pPr>
      <w:r w:rsidRPr="00546AD4">
        <w:rPr>
          <w:rFonts w:ascii="Times New Roman" w:hAnsi="Times New Roman" w:cs="Times New Roman"/>
          <w:b/>
          <w:sz w:val="28"/>
          <w:szCs w:val="28"/>
        </w:rPr>
        <w:t xml:space="preserve">    </w:t>
      </w:r>
    </w:p>
    <w:p w:rsidR="00D44B92" w:rsidRPr="00546AD4" w:rsidRDefault="00F33AF9" w:rsidP="00546A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4B92" w:rsidRPr="00546AD4">
        <w:rPr>
          <w:rFonts w:ascii="Times New Roman" w:hAnsi="Times New Roman" w:cs="Times New Roman"/>
          <w:sz w:val="28"/>
          <w:szCs w:val="28"/>
        </w:rPr>
        <w:t xml:space="preserve">Анализ техногенных чрезвычайных ситуаций  показывает, что их   возникновение в основном связано с социальными проблемами нашего общества.  Прогнозирование таких техногенных чрезвычайных ситуаций практически невозможно. Тем не менее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Необходимо отметить, что рост терроризма, социальной напряженности, наркомании, алкоголизма, общей заболеваемости людей </w:t>
      </w:r>
      <w:r w:rsidR="00A21A47" w:rsidRPr="00546AD4">
        <w:rPr>
          <w:rFonts w:ascii="Times New Roman" w:hAnsi="Times New Roman" w:cs="Times New Roman"/>
          <w:sz w:val="28"/>
          <w:szCs w:val="28"/>
        </w:rPr>
        <w:t>приводит,</w:t>
      </w:r>
      <w:r w:rsidRPr="00546AD4">
        <w:rPr>
          <w:rFonts w:ascii="Times New Roman" w:hAnsi="Times New Roman" w:cs="Times New Roman"/>
          <w:sz w:val="28"/>
          <w:szCs w:val="28"/>
        </w:rPr>
        <w:t xml:space="preserve"> и будет </w:t>
      </w:r>
      <w:r w:rsidRPr="00546AD4">
        <w:rPr>
          <w:rFonts w:ascii="Times New Roman" w:hAnsi="Times New Roman" w:cs="Times New Roman"/>
          <w:sz w:val="28"/>
          <w:szCs w:val="28"/>
        </w:rPr>
        <w:lastRenderedPageBreak/>
        <w:t>приводить в будущем к относительному  увеличению  количества техногенных чрезвычайных ситуаций.</w:t>
      </w:r>
    </w:p>
    <w:p w:rsidR="00D44B92" w:rsidRPr="00546AD4" w:rsidRDefault="00F33AF9" w:rsidP="00546A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4B92" w:rsidRPr="00546AD4">
        <w:rPr>
          <w:rFonts w:ascii="Times New Roman" w:hAnsi="Times New Roman" w:cs="Times New Roman"/>
          <w:sz w:val="28"/>
          <w:szCs w:val="28"/>
        </w:rPr>
        <w:t xml:space="preserve">План ликвидации последствий чрезвычайных ситуаций, возникших вследствие террористических актов, в целом соответствуют планом ликвидации последствие чрезвычайных ситуаций, возникших вследствие других причин: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разрушения материала конструкций потенциально опасных объектов при износе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оборудования, выработки срока эксплуатации, работы в непредусмотренном режиме.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F33AF9">
        <w:rPr>
          <w:rFonts w:ascii="Times New Roman" w:hAnsi="Times New Roman" w:cs="Times New Roman"/>
          <w:sz w:val="28"/>
          <w:szCs w:val="28"/>
        </w:rPr>
        <w:tab/>
      </w:r>
      <w:r w:rsidRPr="00546AD4">
        <w:rPr>
          <w:rFonts w:ascii="Times New Roman" w:hAnsi="Times New Roman" w:cs="Times New Roman"/>
          <w:sz w:val="28"/>
          <w:szCs w:val="28"/>
        </w:rPr>
        <w:t>Основными особенностями ликвидации последствий чрезвычайных ситуаций, возникших вследствие террористических актов, являются: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1.Большое количество жертв и пострадавших. Это требует привлечения  большего объема сил. И средств медицинских учреждений.</w:t>
      </w:r>
    </w:p>
    <w:p w:rsidR="00D44B92" w:rsidRPr="00546AD4" w:rsidRDefault="00F33AF9" w:rsidP="00546AD4">
      <w:pPr>
        <w:pStyle w:val="a5"/>
        <w:jc w:val="both"/>
        <w:rPr>
          <w:rFonts w:ascii="Times New Roman" w:hAnsi="Times New Roman" w:cs="Times New Roman"/>
          <w:b/>
          <w:sz w:val="28"/>
          <w:szCs w:val="28"/>
        </w:rPr>
      </w:pPr>
      <w:r>
        <w:rPr>
          <w:rFonts w:ascii="Times New Roman" w:hAnsi="Times New Roman" w:cs="Times New Roman"/>
          <w:sz w:val="28"/>
          <w:szCs w:val="28"/>
        </w:rPr>
        <w:t xml:space="preserve">        2.</w:t>
      </w:r>
      <w:r w:rsidR="00D44B92" w:rsidRPr="00546AD4">
        <w:rPr>
          <w:rFonts w:ascii="Times New Roman" w:hAnsi="Times New Roman" w:cs="Times New Roman"/>
          <w:sz w:val="28"/>
          <w:szCs w:val="28"/>
        </w:rPr>
        <w:t>Необходимость, параллельно с аварийно-спасательными работами, проведения компетентными органами оперативно-розыскных мероприятий.</w:t>
      </w:r>
      <w:r w:rsidR="00D44B92" w:rsidRPr="00546AD4">
        <w:rPr>
          <w:rFonts w:ascii="Times New Roman" w:hAnsi="Times New Roman" w:cs="Times New Roman"/>
          <w:b/>
          <w:sz w:val="28"/>
          <w:szCs w:val="28"/>
        </w:rPr>
        <w:t xml:space="preserve"> </w:t>
      </w:r>
    </w:p>
    <w:p w:rsidR="00D44B92" w:rsidRPr="00546AD4" w:rsidRDefault="00D44B92" w:rsidP="00546AD4">
      <w:pPr>
        <w:pStyle w:val="a5"/>
        <w:jc w:val="both"/>
        <w:rPr>
          <w:rFonts w:ascii="Times New Roman" w:hAnsi="Times New Roman" w:cs="Times New Roman"/>
          <w:b/>
          <w:sz w:val="28"/>
          <w:szCs w:val="28"/>
        </w:rPr>
      </w:pPr>
    </w:p>
    <w:p w:rsidR="00D44B92" w:rsidRPr="00F86833"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F86833">
        <w:rPr>
          <w:rFonts w:ascii="Times New Roman" w:hAnsi="Times New Roman" w:cs="Times New Roman"/>
          <w:b/>
          <w:i/>
          <w:sz w:val="28"/>
          <w:szCs w:val="28"/>
        </w:rPr>
        <w:t xml:space="preserve">18.4. Особенности поведения пассажиров участников зрелищных   </w:t>
      </w:r>
    </w:p>
    <w:p w:rsidR="00D44B92" w:rsidRPr="00F86833" w:rsidRDefault="00D44B92" w:rsidP="00546AD4">
      <w:pPr>
        <w:pStyle w:val="a5"/>
        <w:jc w:val="both"/>
        <w:rPr>
          <w:rFonts w:ascii="Times New Roman" w:hAnsi="Times New Roman" w:cs="Times New Roman"/>
          <w:b/>
          <w:i/>
          <w:sz w:val="28"/>
          <w:szCs w:val="28"/>
        </w:rPr>
      </w:pPr>
      <w:r w:rsidRPr="00F86833">
        <w:rPr>
          <w:rFonts w:ascii="Times New Roman" w:hAnsi="Times New Roman" w:cs="Times New Roman"/>
          <w:b/>
          <w:i/>
          <w:sz w:val="28"/>
          <w:szCs w:val="28"/>
        </w:rPr>
        <w:t xml:space="preserve">             Мероприятий при совершении аварий и катастроф террористами</w:t>
      </w:r>
    </w:p>
    <w:p w:rsidR="00D44B92" w:rsidRPr="00F86833"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Реакция людей аналогична описанной  в пункте 5 раздела </w:t>
      </w:r>
      <w:r w:rsidRPr="00546AD4">
        <w:rPr>
          <w:rFonts w:ascii="Times New Roman" w:hAnsi="Times New Roman" w:cs="Times New Roman"/>
          <w:sz w:val="28"/>
          <w:szCs w:val="28"/>
          <w:lang w:val="en-US"/>
        </w:rPr>
        <w:t>III</w:t>
      </w:r>
      <w:r w:rsidRPr="00546AD4">
        <w:rPr>
          <w:rFonts w:ascii="Times New Roman" w:hAnsi="Times New Roman" w:cs="Times New Roman"/>
          <w:sz w:val="28"/>
          <w:szCs w:val="28"/>
        </w:rPr>
        <w:t>.</w:t>
      </w:r>
    </w:p>
    <w:p w:rsidR="00D44B92" w:rsidRPr="00546AD4" w:rsidRDefault="00D44B92" w:rsidP="00546AD4">
      <w:pPr>
        <w:pStyle w:val="a5"/>
        <w:jc w:val="both"/>
        <w:rPr>
          <w:rFonts w:ascii="Times New Roman" w:hAnsi="Times New Roman" w:cs="Times New Roman"/>
          <w:sz w:val="28"/>
          <w:szCs w:val="28"/>
        </w:rPr>
      </w:pP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1F5D24">
        <w:rPr>
          <w:rFonts w:ascii="Times New Roman" w:hAnsi="Times New Roman" w:cs="Times New Roman"/>
          <w:b/>
          <w:i/>
          <w:sz w:val="28"/>
          <w:szCs w:val="28"/>
        </w:rPr>
        <w:t>18.5.Порядок охраны и поддержания общественного порядка на месте</w:t>
      </w:r>
    </w:p>
    <w:p w:rsidR="00D44B92" w:rsidRPr="001F5D24" w:rsidRDefault="00D44B92" w:rsidP="00546AD4">
      <w:pPr>
        <w:pStyle w:val="a5"/>
        <w:jc w:val="both"/>
        <w:rPr>
          <w:rFonts w:ascii="Times New Roman" w:hAnsi="Times New Roman" w:cs="Times New Roman"/>
          <w:b/>
          <w:i/>
          <w:sz w:val="28"/>
          <w:szCs w:val="28"/>
        </w:rPr>
      </w:pPr>
      <w:r w:rsidRPr="001F5D24">
        <w:rPr>
          <w:rFonts w:ascii="Times New Roman" w:hAnsi="Times New Roman" w:cs="Times New Roman"/>
          <w:b/>
          <w:i/>
          <w:sz w:val="28"/>
          <w:szCs w:val="28"/>
        </w:rPr>
        <w:t xml:space="preserve">                                   аварий и катастроф, совершенных террористами</w:t>
      </w:r>
    </w:p>
    <w:p w:rsidR="00D44B92" w:rsidRPr="001F5D24" w:rsidRDefault="00D44B92" w:rsidP="00546AD4">
      <w:pPr>
        <w:pStyle w:val="a5"/>
        <w:jc w:val="both"/>
        <w:rPr>
          <w:rFonts w:ascii="Times New Roman" w:hAnsi="Times New Roman" w:cs="Times New Roman"/>
          <w:b/>
          <w:i/>
          <w:sz w:val="28"/>
          <w:szCs w:val="28"/>
        </w:rPr>
      </w:pP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В случаях совершения террористических акций с использованием</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взрывчатых  веществ, силы охраны общественного порядка будут выполнять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следующие основные задачи: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развертывание подвижного пункта управления и создание оперативного</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штаба для координации действий, планирования работ, распределения людей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и техники, учета пострадавших;</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оцепление места совершения террористической акции;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оповещение населения об угрозе с помощью подвижных  ГГУ 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электромегафонов;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контроль  за  выходом населения из опасных районов;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ограничение движения транспорта на месте аварий 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катастроф;</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обеспечение эвакуации населения в безопасные</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районы;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содействие в оказании медицинской помощи пострадавшим в </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месте  совершения террористической акции;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охрана общественного порядка в месте  совершения террористической</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акции;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разборка завалов в присутствии следственных органов;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 проведение следственных мероприятий по опознанию жертв</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террористических акций.</w:t>
      </w:r>
    </w:p>
    <w:p w:rsidR="00D44B92" w:rsidRPr="00546AD4" w:rsidRDefault="00D44B92" w:rsidP="00546AD4">
      <w:pPr>
        <w:pStyle w:val="a5"/>
        <w:jc w:val="both"/>
        <w:rPr>
          <w:rFonts w:ascii="Times New Roman" w:hAnsi="Times New Roman" w:cs="Times New Roman"/>
          <w:sz w:val="28"/>
          <w:szCs w:val="28"/>
        </w:rPr>
      </w:pP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lastRenderedPageBreak/>
        <w:t xml:space="preserve">              </w:t>
      </w:r>
      <w:r w:rsidRPr="001F5D24">
        <w:rPr>
          <w:rFonts w:ascii="Times New Roman" w:hAnsi="Times New Roman" w:cs="Times New Roman"/>
          <w:b/>
          <w:i/>
          <w:sz w:val="28"/>
          <w:szCs w:val="28"/>
        </w:rPr>
        <w:t>18.6 Порядок оповещения ГО и ЧС района, ведомства или организации. личного состава органов охраны правопорядка, обслуживающего персонала, пассажиров, зрителей о совершении</w:t>
      </w:r>
      <w:r w:rsidR="001F5D24">
        <w:rPr>
          <w:rFonts w:ascii="Times New Roman" w:hAnsi="Times New Roman" w:cs="Times New Roman"/>
          <w:b/>
          <w:i/>
          <w:sz w:val="28"/>
          <w:szCs w:val="28"/>
        </w:rPr>
        <w:t xml:space="preserve"> </w:t>
      </w:r>
      <w:r w:rsidRPr="001F5D24">
        <w:rPr>
          <w:rFonts w:ascii="Times New Roman" w:hAnsi="Times New Roman" w:cs="Times New Roman"/>
          <w:b/>
          <w:i/>
          <w:sz w:val="28"/>
          <w:szCs w:val="28"/>
        </w:rPr>
        <w:t>аварии и катастрофы техногенного характера</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При получении информации о совершении аварии или катастрофы техногенного характера глава администрации оповещает оперативного дежурного </w:t>
      </w:r>
      <w:r w:rsidR="00546AD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аппарат администрации района, начальника противопожарной службы, службу</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скорой медицинской помощи, отдел ФСБ по Красноярскому краю, службу спасения</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Красноярского края ,другие оперативно-дежурные и дежурно-диспетчерские службы.</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r w:rsidR="001F5D24">
        <w:rPr>
          <w:rFonts w:ascii="Times New Roman" w:hAnsi="Times New Roman" w:cs="Times New Roman"/>
          <w:sz w:val="28"/>
          <w:szCs w:val="28"/>
        </w:rPr>
        <w:tab/>
      </w:r>
      <w:r w:rsidRPr="00546AD4">
        <w:rPr>
          <w:rFonts w:ascii="Times New Roman" w:hAnsi="Times New Roman" w:cs="Times New Roman"/>
          <w:sz w:val="28"/>
          <w:szCs w:val="28"/>
        </w:rPr>
        <w:t>По распоряжению председателя КЧС и ПБ района задействуется схема оповещения для   доведения  сигналов оповещения «Объявлен сбор» членам КЧС И ПБ района.</w:t>
      </w:r>
    </w:p>
    <w:p w:rsidR="00D44B92" w:rsidRPr="00546AD4"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Оперативный дежурный </w:t>
      </w:r>
      <w:r w:rsidR="00546AD4" w:rsidRPr="00546AD4">
        <w:rPr>
          <w:rFonts w:ascii="Times New Roman" w:hAnsi="Times New Roman" w:cs="Times New Roman"/>
          <w:sz w:val="28"/>
          <w:szCs w:val="28"/>
        </w:rPr>
        <w:t xml:space="preserve">ОМВД России по Ужурскому району </w:t>
      </w:r>
      <w:r w:rsidRPr="00546AD4">
        <w:rPr>
          <w:rFonts w:ascii="Times New Roman" w:hAnsi="Times New Roman" w:cs="Times New Roman"/>
          <w:sz w:val="28"/>
          <w:szCs w:val="28"/>
        </w:rPr>
        <w:t>докладывает о происшествии в ГУВД</w:t>
      </w:r>
      <w:r w:rsidR="00546AD4" w:rsidRPr="00546AD4">
        <w:rPr>
          <w:rFonts w:ascii="Times New Roman" w:hAnsi="Times New Roman" w:cs="Times New Roman"/>
          <w:sz w:val="28"/>
          <w:szCs w:val="28"/>
        </w:rPr>
        <w:t xml:space="preserve"> </w:t>
      </w:r>
      <w:r w:rsidRPr="00546AD4">
        <w:rPr>
          <w:rFonts w:ascii="Times New Roman" w:hAnsi="Times New Roman" w:cs="Times New Roman"/>
          <w:sz w:val="28"/>
          <w:szCs w:val="28"/>
        </w:rPr>
        <w:t xml:space="preserve">Администрации края и организует, при необходимости, охрану места происшествия силами </w:t>
      </w:r>
      <w:r w:rsidR="00546AD4" w:rsidRPr="00546AD4">
        <w:rPr>
          <w:rFonts w:ascii="Times New Roman" w:hAnsi="Times New Roman" w:cs="Times New Roman"/>
          <w:sz w:val="28"/>
          <w:szCs w:val="28"/>
        </w:rPr>
        <w:t>ОМВД России по Ужурскому району</w:t>
      </w:r>
      <w:r w:rsidRPr="00546AD4">
        <w:rPr>
          <w:rFonts w:ascii="Times New Roman" w:hAnsi="Times New Roman" w:cs="Times New Roman"/>
          <w:sz w:val="28"/>
          <w:szCs w:val="28"/>
        </w:rPr>
        <w:t>.</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Информация об авариях  и катастрофах техногенного характера доводится  до</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населения в виде речевых сообщений с перерывом программ внутрипроводного вещания. Длительность передачи речевого сообщения не должна превышать 5 минут.</w:t>
      </w:r>
    </w:p>
    <w:p w:rsidR="00D44B92" w:rsidRPr="00546AD4" w:rsidRDefault="00D44B92" w:rsidP="001F5D24">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Допускается 2-3-кратное повторение передачи речевого сообщения. При необходимости привлекается органы охраны правопорядка с использованием мобильных средств (автомобилей ) с громкоговорящими устройствами.</w:t>
      </w:r>
    </w:p>
    <w:p w:rsidR="00D44B92" w:rsidRPr="001F5D24" w:rsidRDefault="00D44B92" w:rsidP="00546AD4">
      <w:pPr>
        <w:pStyle w:val="a5"/>
        <w:jc w:val="both"/>
        <w:rPr>
          <w:rFonts w:ascii="Times New Roman" w:hAnsi="Times New Roman" w:cs="Times New Roman"/>
          <w:b/>
          <w:i/>
          <w:sz w:val="28"/>
          <w:szCs w:val="28"/>
        </w:rPr>
      </w:pPr>
      <w:r w:rsidRPr="00546AD4">
        <w:rPr>
          <w:rFonts w:ascii="Times New Roman" w:hAnsi="Times New Roman" w:cs="Times New Roman"/>
          <w:b/>
          <w:sz w:val="28"/>
          <w:szCs w:val="28"/>
        </w:rPr>
        <w:t xml:space="preserve">                </w:t>
      </w:r>
      <w:r w:rsidRPr="001F5D24">
        <w:rPr>
          <w:rFonts w:ascii="Times New Roman" w:hAnsi="Times New Roman" w:cs="Times New Roman"/>
          <w:b/>
          <w:i/>
          <w:sz w:val="28"/>
          <w:szCs w:val="28"/>
        </w:rPr>
        <w:t>18.7.Решение задач медицинского обеспечения при ликвидации</w:t>
      </w:r>
    </w:p>
    <w:p w:rsidR="00D44B92" w:rsidRPr="001F5D24" w:rsidRDefault="00D44B92" w:rsidP="00546AD4">
      <w:pPr>
        <w:pStyle w:val="a5"/>
        <w:jc w:val="both"/>
        <w:rPr>
          <w:rFonts w:ascii="Times New Roman" w:hAnsi="Times New Roman" w:cs="Times New Roman"/>
          <w:b/>
          <w:i/>
          <w:sz w:val="28"/>
          <w:szCs w:val="28"/>
        </w:rPr>
      </w:pPr>
      <w:r w:rsidRPr="001F5D24">
        <w:rPr>
          <w:rFonts w:ascii="Times New Roman" w:hAnsi="Times New Roman" w:cs="Times New Roman"/>
          <w:b/>
          <w:i/>
          <w:sz w:val="28"/>
          <w:szCs w:val="28"/>
        </w:rPr>
        <w:t xml:space="preserve">                 последствий аварий катастроф, совершенных террористами</w:t>
      </w:r>
    </w:p>
    <w:p w:rsidR="00D44B92" w:rsidRPr="001F5D24" w:rsidRDefault="00D44B92" w:rsidP="00546AD4">
      <w:pPr>
        <w:pStyle w:val="a5"/>
        <w:jc w:val="both"/>
        <w:rPr>
          <w:rFonts w:ascii="Times New Roman" w:hAnsi="Times New Roman" w:cs="Times New Roman"/>
          <w:b/>
          <w:i/>
          <w:sz w:val="28"/>
          <w:szCs w:val="28"/>
        </w:rPr>
      </w:pPr>
    </w:p>
    <w:p w:rsidR="00F86833"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Возможные санитарные потери при использовании штатных и нештатных взрывных устройств - от единиц до нескольких сот человек. Оказание медицинской помощи на месте проишествия и эвакуация в лечебные учреждения производятся бригадами скорой помощи.</w:t>
      </w:r>
    </w:p>
    <w:p w:rsidR="00F86833"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При необходимости производится усиление врачебно-сестринскими бригадами, создаваемыми в лечебно-профилактических учреждениях. При числе пострадавших более 500 человек особенно при террористических акциях на железной дороге с аварией пассажирских поездов для медицинской сортировки, оказания первой врачебной помощи  и эвакуации  раненых в очаге развертывается ОПМ.</w:t>
      </w:r>
    </w:p>
    <w:p w:rsidR="00D44B92" w:rsidRPr="00546AD4"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Медицинская служба в сельсовете располагает:</w:t>
      </w:r>
    </w:p>
    <w:p w:rsidR="00D44B92" w:rsidRPr="00546AD4"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1 машина скорой медицинской помощи.</w:t>
      </w:r>
    </w:p>
    <w:p w:rsidR="00D44B92" w:rsidRPr="00546AD4" w:rsidRDefault="00D44B92" w:rsidP="00546AD4">
      <w:pPr>
        <w:pStyle w:val="a5"/>
        <w:jc w:val="both"/>
        <w:rPr>
          <w:rFonts w:ascii="Times New Roman" w:hAnsi="Times New Roman" w:cs="Times New Roman"/>
          <w:sz w:val="28"/>
          <w:szCs w:val="28"/>
        </w:rPr>
      </w:pPr>
      <w:r w:rsidRPr="00546AD4">
        <w:rPr>
          <w:rFonts w:ascii="Times New Roman" w:hAnsi="Times New Roman" w:cs="Times New Roman"/>
          <w:sz w:val="28"/>
          <w:szCs w:val="28"/>
        </w:rPr>
        <w:t xml:space="preserve">  </w:t>
      </w:r>
    </w:p>
    <w:p w:rsidR="00D44B92" w:rsidRPr="00F86833" w:rsidRDefault="00D44B92" w:rsidP="00546AD4">
      <w:pPr>
        <w:pStyle w:val="a5"/>
        <w:jc w:val="both"/>
        <w:rPr>
          <w:rFonts w:ascii="Times New Roman" w:hAnsi="Times New Roman" w:cs="Times New Roman"/>
          <w:b/>
          <w:i/>
          <w:sz w:val="28"/>
          <w:szCs w:val="28"/>
        </w:rPr>
      </w:pPr>
      <w:r w:rsidRPr="00F86833">
        <w:rPr>
          <w:rFonts w:ascii="Times New Roman" w:hAnsi="Times New Roman" w:cs="Times New Roman"/>
          <w:b/>
          <w:i/>
          <w:sz w:val="28"/>
          <w:szCs w:val="28"/>
        </w:rPr>
        <w:t>18.8. Силы и средства, привлекаемые для ликвидации последствий аварий и                                                                                                                                                                                                                                                                                                                             катастроф техногенного характера, совершенных террористами</w:t>
      </w:r>
    </w:p>
    <w:p w:rsidR="00D44B92" w:rsidRPr="00F86833" w:rsidRDefault="00D44B92" w:rsidP="00546AD4">
      <w:pPr>
        <w:pStyle w:val="a5"/>
        <w:jc w:val="both"/>
        <w:rPr>
          <w:rFonts w:ascii="Times New Roman" w:hAnsi="Times New Roman" w:cs="Times New Roman"/>
          <w:b/>
          <w:i/>
          <w:sz w:val="28"/>
          <w:szCs w:val="28"/>
        </w:rPr>
      </w:pPr>
    </w:p>
    <w:p w:rsidR="00D44B92" w:rsidRPr="00546AD4" w:rsidRDefault="00D44B92" w:rsidP="00F86833">
      <w:pPr>
        <w:pStyle w:val="a5"/>
        <w:ind w:firstLine="708"/>
        <w:jc w:val="both"/>
        <w:rPr>
          <w:rFonts w:ascii="Times New Roman" w:hAnsi="Times New Roman" w:cs="Times New Roman"/>
          <w:sz w:val="28"/>
          <w:szCs w:val="28"/>
        </w:rPr>
      </w:pPr>
      <w:r w:rsidRPr="00546AD4">
        <w:rPr>
          <w:rFonts w:ascii="Times New Roman" w:hAnsi="Times New Roman" w:cs="Times New Roman"/>
          <w:sz w:val="28"/>
          <w:szCs w:val="28"/>
        </w:rPr>
        <w:t xml:space="preserve">Для предупреждения и ликвидации последствий взрывов, совершенных террористами аварий и катастроф техногенного характера используются силы и </w:t>
      </w:r>
      <w:r w:rsidRPr="00546AD4">
        <w:rPr>
          <w:rFonts w:ascii="Times New Roman" w:hAnsi="Times New Roman" w:cs="Times New Roman"/>
          <w:sz w:val="28"/>
          <w:szCs w:val="28"/>
        </w:rPr>
        <w:lastRenderedPageBreak/>
        <w:t>средства наблюдения и контроля и силы и средства ликвидации чрезвычайных ситуаций, находящихся на территории сельсовета и Ужурского района.</w:t>
      </w:r>
    </w:p>
    <w:p w:rsidR="00D44B92" w:rsidRPr="00546AD4" w:rsidRDefault="00D44B92" w:rsidP="00546AD4">
      <w:pPr>
        <w:pStyle w:val="a5"/>
        <w:jc w:val="both"/>
        <w:rPr>
          <w:rFonts w:ascii="Times New Roman" w:hAnsi="Times New Roman" w:cs="Times New Roman"/>
          <w:b/>
          <w:sz w:val="28"/>
          <w:szCs w:val="28"/>
        </w:rPr>
      </w:pPr>
    </w:p>
    <w:p w:rsidR="005F22D9" w:rsidRPr="000561AC" w:rsidRDefault="00D44B92" w:rsidP="000561AC">
      <w:pPr>
        <w:pStyle w:val="a5"/>
        <w:jc w:val="both"/>
        <w:rPr>
          <w:rFonts w:ascii="Times New Roman" w:hAnsi="Times New Roman" w:cs="Times New Roman"/>
          <w:b/>
          <w:sz w:val="28"/>
          <w:szCs w:val="28"/>
        </w:rPr>
      </w:pPr>
      <w:r w:rsidRPr="00546AD4">
        <w:rPr>
          <w:rFonts w:ascii="Times New Roman" w:hAnsi="Times New Roman" w:cs="Times New Roman"/>
          <w:b/>
          <w:sz w:val="28"/>
          <w:szCs w:val="28"/>
        </w:rPr>
        <w:t xml:space="preserve"> </w:t>
      </w:r>
    </w:p>
    <w:sectPr w:rsidR="005F22D9" w:rsidRPr="000561AC" w:rsidSect="006437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BAA"/>
    <w:multiLevelType w:val="multilevel"/>
    <w:tmpl w:val="6400BFBC"/>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4A55471"/>
    <w:multiLevelType w:val="hybridMultilevel"/>
    <w:tmpl w:val="4E8E3162"/>
    <w:lvl w:ilvl="0" w:tplc="D99CE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C75329"/>
    <w:multiLevelType w:val="hybridMultilevel"/>
    <w:tmpl w:val="3A901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F7704E"/>
    <w:multiLevelType w:val="hybridMultilevel"/>
    <w:tmpl w:val="F54E7594"/>
    <w:lvl w:ilvl="0" w:tplc="C5F26116">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15:restartNumberingAfterBreak="0">
    <w:nsid w:val="0D2C14A6"/>
    <w:multiLevelType w:val="hybridMultilevel"/>
    <w:tmpl w:val="96D8442E"/>
    <w:lvl w:ilvl="0" w:tplc="A05432E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915F5"/>
    <w:multiLevelType w:val="hybridMultilevel"/>
    <w:tmpl w:val="F346604E"/>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6" w15:restartNumberingAfterBreak="0">
    <w:nsid w:val="18BD4B05"/>
    <w:multiLevelType w:val="multilevel"/>
    <w:tmpl w:val="961A066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9377F9F"/>
    <w:multiLevelType w:val="hybridMultilevel"/>
    <w:tmpl w:val="042A0258"/>
    <w:lvl w:ilvl="0" w:tplc="9B56D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4A16D8"/>
    <w:multiLevelType w:val="hybridMultilevel"/>
    <w:tmpl w:val="ED36C57A"/>
    <w:lvl w:ilvl="0" w:tplc="674AE5A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289F1FDE"/>
    <w:multiLevelType w:val="hybridMultilevel"/>
    <w:tmpl w:val="633C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90842"/>
    <w:multiLevelType w:val="hybridMultilevel"/>
    <w:tmpl w:val="B686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87C0C"/>
    <w:multiLevelType w:val="hybridMultilevel"/>
    <w:tmpl w:val="53925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D855440"/>
    <w:multiLevelType w:val="multilevel"/>
    <w:tmpl w:val="770C75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9AF09F0"/>
    <w:multiLevelType w:val="hybridMultilevel"/>
    <w:tmpl w:val="A92CA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034111"/>
    <w:multiLevelType w:val="hybridMultilevel"/>
    <w:tmpl w:val="88C09D38"/>
    <w:lvl w:ilvl="0" w:tplc="55DAE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3C2626"/>
    <w:multiLevelType w:val="hybridMultilevel"/>
    <w:tmpl w:val="D5B65E30"/>
    <w:lvl w:ilvl="0" w:tplc="3AD2E4C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532165CC"/>
    <w:multiLevelType w:val="hybridMultilevel"/>
    <w:tmpl w:val="BDDC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8E3B4E"/>
    <w:multiLevelType w:val="hybridMultilevel"/>
    <w:tmpl w:val="9BF0BBAE"/>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8" w15:restartNumberingAfterBreak="0">
    <w:nsid w:val="568E4106"/>
    <w:multiLevelType w:val="multilevel"/>
    <w:tmpl w:val="D7E85E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910057A"/>
    <w:multiLevelType w:val="hybridMultilevel"/>
    <w:tmpl w:val="E236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D0356"/>
    <w:multiLevelType w:val="hybridMultilevel"/>
    <w:tmpl w:val="4596FB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2B0B56"/>
    <w:multiLevelType w:val="multilevel"/>
    <w:tmpl w:val="36DE48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DFE03E0"/>
    <w:multiLevelType w:val="hybridMultilevel"/>
    <w:tmpl w:val="2C76FA46"/>
    <w:lvl w:ilvl="0" w:tplc="911672F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15:restartNumberingAfterBreak="0">
    <w:nsid w:val="753F3035"/>
    <w:multiLevelType w:val="hybridMultilevel"/>
    <w:tmpl w:val="43907E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99F2181"/>
    <w:multiLevelType w:val="hybridMultilevel"/>
    <w:tmpl w:val="9782E9A0"/>
    <w:lvl w:ilvl="0" w:tplc="5F90B6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D016398"/>
    <w:multiLevelType w:val="hybridMultilevel"/>
    <w:tmpl w:val="D3420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1250EB"/>
    <w:multiLevelType w:val="hybridMultilevel"/>
    <w:tmpl w:val="2D06B5A6"/>
    <w:lvl w:ilvl="0" w:tplc="D9F04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7"/>
  </w:num>
  <w:num w:numId="3">
    <w:abstractNumId w:val="16"/>
  </w:num>
  <w:num w:numId="4">
    <w:abstractNumId w:val="23"/>
  </w:num>
  <w:num w:numId="5">
    <w:abstractNumId w:val="6"/>
  </w:num>
  <w:num w:numId="6">
    <w:abstractNumId w:val="13"/>
  </w:num>
  <w:num w:numId="7">
    <w:abstractNumId w:val="2"/>
  </w:num>
  <w:num w:numId="8">
    <w:abstractNumId w:val="11"/>
  </w:num>
  <w:num w:numId="9">
    <w:abstractNumId w:val="18"/>
  </w:num>
  <w:num w:numId="10">
    <w:abstractNumId w:val="3"/>
  </w:num>
  <w:num w:numId="11">
    <w:abstractNumId w:val="10"/>
  </w:num>
  <w:num w:numId="12">
    <w:abstractNumId w:val="14"/>
  </w:num>
  <w:num w:numId="13">
    <w:abstractNumId w:val="25"/>
  </w:num>
  <w:num w:numId="14">
    <w:abstractNumId w:val="20"/>
  </w:num>
  <w:num w:numId="15">
    <w:abstractNumId w:val="19"/>
  </w:num>
  <w:num w:numId="16">
    <w:abstractNumId w:val="9"/>
  </w:num>
  <w:num w:numId="17">
    <w:abstractNumId w:val="4"/>
  </w:num>
  <w:num w:numId="18">
    <w:abstractNumId w:val="7"/>
  </w:num>
  <w:num w:numId="19">
    <w:abstractNumId w:val="1"/>
  </w:num>
  <w:num w:numId="20">
    <w:abstractNumId w:val="26"/>
  </w:num>
  <w:num w:numId="21">
    <w:abstractNumId w:val="15"/>
  </w:num>
  <w:num w:numId="22">
    <w:abstractNumId w:val="5"/>
  </w:num>
  <w:num w:numId="23">
    <w:abstractNumId w:val="8"/>
  </w:num>
  <w:num w:numId="24">
    <w:abstractNumId w:val="24"/>
  </w:num>
  <w:num w:numId="25">
    <w:abstractNumId w:val="21"/>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EF"/>
    <w:rsid w:val="00002470"/>
    <w:rsid w:val="00007F4F"/>
    <w:rsid w:val="00016F15"/>
    <w:rsid w:val="000561AC"/>
    <w:rsid w:val="000B4649"/>
    <w:rsid w:val="000D26D4"/>
    <w:rsid w:val="000E3F77"/>
    <w:rsid w:val="00131763"/>
    <w:rsid w:val="001E1C7D"/>
    <w:rsid w:val="001F5D24"/>
    <w:rsid w:val="00201837"/>
    <w:rsid w:val="00204E78"/>
    <w:rsid w:val="00207ABC"/>
    <w:rsid w:val="00212C9D"/>
    <w:rsid w:val="00215872"/>
    <w:rsid w:val="00234C79"/>
    <w:rsid w:val="00287F94"/>
    <w:rsid w:val="002A32EA"/>
    <w:rsid w:val="00304E49"/>
    <w:rsid w:val="0032395B"/>
    <w:rsid w:val="0035010B"/>
    <w:rsid w:val="00373327"/>
    <w:rsid w:val="003A462F"/>
    <w:rsid w:val="00423809"/>
    <w:rsid w:val="004371C1"/>
    <w:rsid w:val="00443012"/>
    <w:rsid w:val="004815EB"/>
    <w:rsid w:val="004843EF"/>
    <w:rsid w:val="004974C3"/>
    <w:rsid w:val="004B5D40"/>
    <w:rsid w:val="004C4EEC"/>
    <w:rsid w:val="004F7CEA"/>
    <w:rsid w:val="005009DD"/>
    <w:rsid w:val="00503319"/>
    <w:rsid w:val="00523DBB"/>
    <w:rsid w:val="00546AD4"/>
    <w:rsid w:val="005502E7"/>
    <w:rsid w:val="00584024"/>
    <w:rsid w:val="005F22D9"/>
    <w:rsid w:val="005F4DFE"/>
    <w:rsid w:val="00611BA7"/>
    <w:rsid w:val="00643731"/>
    <w:rsid w:val="006460C4"/>
    <w:rsid w:val="006717FB"/>
    <w:rsid w:val="00676318"/>
    <w:rsid w:val="006B528B"/>
    <w:rsid w:val="006D5247"/>
    <w:rsid w:val="006E7A4D"/>
    <w:rsid w:val="006F4045"/>
    <w:rsid w:val="006F410A"/>
    <w:rsid w:val="00731121"/>
    <w:rsid w:val="007339EA"/>
    <w:rsid w:val="007355F1"/>
    <w:rsid w:val="00741419"/>
    <w:rsid w:val="00751076"/>
    <w:rsid w:val="007909F7"/>
    <w:rsid w:val="007959A6"/>
    <w:rsid w:val="007B03BE"/>
    <w:rsid w:val="007B5EB4"/>
    <w:rsid w:val="007D2715"/>
    <w:rsid w:val="007E1742"/>
    <w:rsid w:val="007F231C"/>
    <w:rsid w:val="007F6D90"/>
    <w:rsid w:val="00804A4C"/>
    <w:rsid w:val="00855191"/>
    <w:rsid w:val="00863378"/>
    <w:rsid w:val="00875A3D"/>
    <w:rsid w:val="008933E5"/>
    <w:rsid w:val="00895666"/>
    <w:rsid w:val="008A3E48"/>
    <w:rsid w:val="008C6DB1"/>
    <w:rsid w:val="008F42B2"/>
    <w:rsid w:val="008F54A8"/>
    <w:rsid w:val="00904AF3"/>
    <w:rsid w:val="00907BE5"/>
    <w:rsid w:val="00941798"/>
    <w:rsid w:val="00946267"/>
    <w:rsid w:val="0094773B"/>
    <w:rsid w:val="009A12B5"/>
    <w:rsid w:val="009B0D76"/>
    <w:rsid w:val="009B189C"/>
    <w:rsid w:val="009E1D73"/>
    <w:rsid w:val="009F248E"/>
    <w:rsid w:val="00A10D59"/>
    <w:rsid w:val="00A21A47"/>
    <w:rsid w:val="00A34066"/>
    <w:rsid w:val="00A5137E"/>
    <w:rsid w:val="00AE6480"/>
    <w:rsid w:val="00AF799B"/>
    <w:rsid w:val="00B05804"/>
    <w:rsid w:val="00B16422"/>
    <w:rsid w:val="00B30ED4"/>
    <w:rsid w:val="00B3515F"/>
    <w:rsid w:val="00B43A8D"/>
    <w:rsid w:val="00B6311E"/>
    <w:rsid w:val="00BA10E7"/>
    <w:rsid w:val="00C0430F"/>
    <w:rsid w:val="00C466C7"/>
    <w:rsid w:val="00C52891"/>
    <w:rsid w:val="00C528AC"/>
    <w:rsid w:val="00C87DFA"/>
    <w:rsid w:val="00CB15FB"/>
    <w:rsid w:val="00CE1DFE"/>
    <w:rsid w:val="00CF1075"/>
    <w:rsid w:val="00D26862"/>
    <w:rsid w:val="00D33DE9"/>
    <w:rsid w:val="00D378B2"/>
    <w:rsid w:val="00D44B92"/>
    <w:rsid w:val="00D509AF"/>
    <w:rsid w:val="00D52C8B"/>
    <w:rsid w:val="00D5372F"/>
    <w:rsid w:val="00DB640D"/>
    <w:rsid w:val="00DE6F44"/>
    <w:rsid w:val="00DF6CC1"/>
    <w:rsid w:val="00E060B0"/>
    <w:rsid w:val="00E34E71"/>
    <w:rsid w:val="00E476A0"/>
    <w:rsid w:val="00E7605C"/>
    <w:rsid w:val="00E90820"/>
    <w:rsid w:val="00E94404"/>
    <w:rsid w:val="00E961F6"/>
    <w:rsid w:val="00ED3293"/>
    <w:rsid w:val="00ED631A"/>
    <w:rsid w:val="00EE4ACC"/>
    <w:rsid w:val="00EF0E75"/>
    <w:rsid w:val="00EF1A7C"/>
    <w:rsid w:val="00F000AF"/>
    <w:rsid w:val="00F043CC"/>
    <w:rsid w:val="00F04F11"/>
    <w:rsid w:val="00F1194D"/>
    <w:rsid w:val="00F20283"/>
    <w:rsid w:val="00F33AF9"/>
    <w:rsid w:val="00F75BB0"/>
    <w:rsid w:val="00F82664"/>
    <w:rsid w:val="00F86833"/>
    <w:rsid w:val="00F97AC1"/>
    <w:rsid w:val="00FA0274"/>
    <w:rsid w:val="00FA368F"/>
    <w:rsid w:val="00FC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B4E048-8BA9-4C2A-A4EA-A5AAF08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3EF"/>
    <w:pPr>
      <w:ind w:left="720"/>
      <w:contextualSpacing/>
    </w:pPr>
  </w:style>
  <w:style w:type="table" w:styleId="a4">
    <w:name w:val="Table Grid"/>
    <w:basedOn w:val="a1"/>
    <w:uiPriority w:val="59"/>
    <w:rsid w:val="00BA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43731"/>
    <w:pPr>
      <w:spacing w:after="0" w:line="240" w:lineRule="auto"/>
    </w:pPr>
  </w:style>
  <w:style w:type="character" w:customStyle="1" w:styleId="a6">
    <w:name w:val="Без интервала Знак"/>
    <w:basedOn w:val="a0"/>
    <w:link w:val="a5"/>
    <w:uiPriority w:val="1"/>
    <w:rsid w:val="00207ABC"/>
  </w:style>
  <w:style w:type="paragraph" w:customStyle="1" w:styleId="Default">
    <w:name w:val="Default"/>
    <w:rsid w:val="00611BA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371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71C1"/>
  </w:style>
  <w:style w:type="paragraph" w:styleId="a9">
    <w:name w:val="footer"/>
    <w:basedOn w:val="a"/>
    <w:link w:val="aa"/>
    <w:uiPriority w:val="99"/>
    <w:unhideWhenUsed/>
    <w:rsid w:val="004371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71C1"/>
  </w:style>
  <w:style w:type="paragraph" w:styleId="ab">
    <w:name w:val="Balloon Text"/>
    <w:basedOn w:val="a"/>
    <w:link w:val="ac"/>
    <w:uiPriority w:val="99"/>
    <w:semiHidden/>
    <w:unhideWhenUsed/>
    <w:rsid w:val="00A21A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1A47"/>
    <w:rPr>
      <w:rFonts w:ascii="Tahoma" w:hAnsi="Tahoma" w:cs="Tahoma"/>
      <w:sz w:val="16"/>
      <w:szCs w:val="16"/>
    </w:rPr>
  </w:style>
  <w:style w:type="character" w:styleId="ad">
    <w:name w:val="line number"/>
    <w:basedOn w:val="a0"/>
    <w:uiPriority w:val="99"/>
    <w:semiHidden/>
    <w:unhideWhenUsed/>
    <w:rsid w:val="00A2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EDEA-E4D1-4128-AEFD-E57525AC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19251</Words>
  <Characters>109731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2014-03-12T08:49:00Z</cp:lastPrinted>
  <dcterms:created xsi:type="dcterms:W3CDTF">2019-02-13T01:54:00Z</dcterms:created>
  <dcterms:modified xsi:type="dcterms:W3CDTF">2019-02-13T01:54:00Z</dcterms:modified>
</cp:coreProperties>
</file>